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E01" w:rsidRDefault="004D1593">
      <w:pPr>
        <w:pStyle w:val="1"/>
        <w:spacing w:before="66"/>
        <w:ind w:left="406"/>
        <w:jc w:val="center"/>
      </w:pPr>
      <w:bookmarkStart w:id="0" w:name="_GoBack"/>
      <w:bookmarkEnd w:id="0"/>
      <w:r>
        <w:t>Общество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ограниченной</w:t>
      </w:r>
      <w:r>
        <w:rPr>
          <w:spacing w:val="1"/>
        </w:rPr>
        <w:t xml:space="preserve"> </w:t>
      </w:r>
      <w:r>
        <w:t>ответственностью</w:t>
      </w:r>
    </w:p>
    <w:p w:rsidR="00CA4E01" w:rsidRDefault="004D1593">
      <w:pPr>
        <w:spacing w:before="6"/>
        <w:ind w:left="410"/>
        <w:jc w:val="center"/>
        <w:rPr>
          <w:b/>
          <w:sz w:val="28"/>
        </w:rPr>
      </w:pPr>
      <w:r>
        <w:rPr>
          <w:b/>
          <w:sz w:val="28"/>
        </w:rPr>
        <w:t>«Управление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архитектурных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исследований»</w:t>
      </w:r>
    </w:p>
    <w:p w:rsidR="00CA4E01" w:rsidRDefault="004D1593">
      <w:pPr>
        <w:spacing w:before="3"/>
        <w:ind w:left="408"/>
        <w:jc w:val="center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454080,</w:t>
      </w:r>
      <w:r>
        <w:rPr>
          <w:rFonts w:ascii="Calibri" w:hAnsi="Calibri"/>
          <w:spacing w:val="-4"/>
          <w:sz w:val="20"/>
        </w:rPr>
        <w:t xml:space="preserve"> </w:t>
      </w:r>
      <w:r>
        <w:rPr>
          <w:rFonts w:ascii="Calibri" w:hAnsi="Calibri"/>
          <w:sz w:val="20"/>
        </w:rPr>
        <w:t>Челябинск,</w:t>
      </w:r>
      <w:r>
        <w:rPr>
          <w:rFonts w:ascii="Calibri" w:hAnsi="Calibri"/>
          <w:spacing w:val="-3"/>
          <w:sz w:val="20"/>
        </w:rPr>
        <w:t xml:space="preserve"> </w:t>
      </w:r>
      <w:proofErr w:type="spellStart"/>
      <w:r>
        <w:rPr>
          <w:rFonts w:ascii="Calibri" w:hAnsi="Calibri"/>
          <w:sz w:val="20"/>
        </w:rPr>
        <w:t>ул</w:t>
      </w:r>
      <w:proofErr w:type="gramStart"/>
      <w:r>
        <w:rPr>
          <w:rFonts w:ascii="Calibri" w:hAnsi="Calibri"/>
          <w:sz w:val="20"/>
        </w:rPr>
        <w:t>.Э</w:t>
      </w:r>
      <w:proofErr w:type="gramEnd"/>
      <w:r>
        <w:rPr>
          <w:rFonts w:ascii="Calibri" w:hAnsi="Calibri"/>
          <w:sz w:val="20"/>
        </w:rPr>
        <w:t>нтузиастов</w:t>
      </w:r>
      <w:proofErr w:type="spellEnd"/>
      <w:r>
        <w:rPr>
          <w:rFonts w:ascii="Calibri" w:hAnsi="Calibri"/>
          <w:sz w:val="20"/>
        </w:rPr>
        <w:t>,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2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оф.505.</w:t>
      </w:r>
      <w:r>
        <w:rPr>
          <w:rFonts w:ascii="Calibri" w:hAnsi="Calibri"/>
          <w:spacing w:val="-1"/>
          <w:sz w:val="20"/>
        </w:rPr>
        <w:t xml:space="preserve"> </w:t>
      </w:r>
      <w:r>
        <w:rPr>
          <w:rFonts w:ascii="Calibri" w:hAnsi="Calibri"/>
          <w:sz w:val="20"/>
        </w:rPr>
        <w:t>ОГРН</w:t>
      </w:r>
      <w:r>
        <w:rPr>
          <w:rFonts w:ascii="Calibri" w:hAnsi="Calibri"/>
          <w:spacing w:val="-2"/>
          <w:sz w:val="20"/>
        </w:rPr>
        <w:t xml:space="preserve"> </w:t>
      </w:r>
      <w:r>
        <w:rPr>
          <w:rFonts w:ascii="Calibri" w:hAnsi="Calibri"/>
          <w:sz w:val="20"/>
        </w:rPr>
        <w:t>1087453000227,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ИНН/КПП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7453191275/745301001</w:t>
      </w:r>
    </w:p>
    <w:p w:rsidR="00CA4E01" w:rsidRDefault="00CA4E01">
      <w:pPr>
        <w:pStyle w:val="a3"/>
        <w:rPr>
          <w:rFonts w:ascii="Calibri"/>
          <w:sz w:val="20"/>
        </w:rPr>
      </w:pPr>
    </w:p>
    <w:p w:rsidR="00CA4E01" w:rsidRDefault="00CA4E01">
      <w:pPr>
        <w:pStyle w:val="a3"/>
        <w:rPr>
          <w:rFonts w:ascii="Calibri"/>
          <w:sz w:val="20"/>
        </w:rPr>
      </w:pPr>
    </w:p>
    <w:p w:rsidR="00CA4E01" w:rsidRDefault="00CA4E01">
      <w:pPr>
        <w:pStyle w:val="a3"/>
        <w:rPr>
          <w:rFonts w:ascii="Calibri"/>
          <w:sz w:val="20"/>
        </w:rPr>
      </w:pPr>
    </w:p>
    <w:p w:rsidR="00CA4E01" w:rsidRDefault="00CA4E01">
      <w:pPr>
        <w:pStyle w:val="a3"/>
        <w:rPr>
          <w:rFonts w:ascii="Calibri"/>
          <w:sz w:val="20"/>
        </w:rPr>
      </w:pPr>
    </w:p>
    <w:p w:rsidR="00CA4E01" w:rsidRDefault="00CA4E01">
      <w:pPr>
        <w:pStyle w:val="a3"/>
        <w:rPr>
          <w:rFonts w:ascii="Calibri"/>
          <w:sz w:val="20"/>
        </w:rPr>
      </w:pPr>
    </w:p>
    <w:p w:rsidR="00CA4E01" w:rsidRDefault="00CA4E01">
      <w:pPr>
        <w:pStyle w:val="a3"/>
        <w:rPr>
          <w:rFonts w:ascii="Calibri"/>
          <w:sz w:val="20"/>
        </w:rPr>
      </w:pPr>
    </w:p>
    <w:p w:rsidR="00CA4E01" w:rsidRDefault="00CA4E01">
      <w:pPr>
        <w:pStyle w:val="a3"/>
        <w:rPr>
          <w:rFonts w:ascii="Calibri"/>
          <w:sz w:val="20"/>
        </w:rPr>
      </w:pPr>
    </w:p>
    <w:p w:rsidR="00CA4E01" w:rsidRDefault="00CA4E01">
      <w:pPr>
        <w:pStyle w:val="a3"/>
        <w:rPr>
          <w:rFonts w:ascii="Calibri"/>
          <w:sz w:val="20"/>
        </w:rPr>
      </w:pPr>
    </w:p>
    <w:p w:rsidR="00CA4E01" w:rsidRDefault="00CA4E01">
      <w:pPr>
        <w:pStyle w:val="a3"/>
        <w:rPr>
          <w:rFonts w:ascii="Calibri"/>
          <w:sz w:val="20"/>
        </w:rPr>
      </w:pPr>
    </w:p>
    <w:p w:rsidR="00CA4E01" w:rsidRDefault="00CA4E01">
      <w:pPr>
        <w:pStyle w:val="a3"/>
        <w:rPr>
          <w:rFonts w:ascii="Calibri"/>
          <w:sz w:val="20"/>
        </w:rPr>
      </w:pPr>
    </w:p>
    <w:p w:rsidR="00CA4E01" w:rsidRDefault="00CA4E01">
      <w:pPr>
        <w:pStyle w:val="a3"/>
        <w:rPr>
          <w:rFonts w:ascii="Calibri"/>
          <w:sz w:val="20"/>
        </w:rPr>
      </w:pPr>
    </w:p>
    <w:p w:rsidR="00CA4E01" w:rsidRDefault="00CA4E01">
      <w:pPr>
        <w:pStyle w:val="a3"/>
        <w:spacing w:before="10"/>
        <w:rPr>
          <w:rFonts w:ascii="Calibri"/>
          <w:sz w:val="24"/>
        </w:rPr>
      </w:pPr>
    </w:p>
    <w:p w:rsidR="00CA4E01" w:rsidRDefault="004D1593">
      <w:pPr>
        <w:pStyle w:val="a4"/>
        <w:ind w:left="2549" w:right="2140"/>
      </w:pPr>
      <w:r>
        <w:t>Правила землепользования и застройки</w:t>
      </w:r>
      <w:r>
        <w:rPr>
          <w:spacing w:val="-77"/>
        </w:rPr>
        <w:t xml:space="preserve"> </w:t>
      </w:r>
      <w:r>
        <w:t>Буринского</w:t>
      </w:r>
      <w:r>
        <w:rPr>
          <w:spacing w:val="-1"/>
        </w:rPr>
        <w:t xml:space="preserve"> </w:t>
      </w:r>
      <w:r>
        <w:t>сельского</w:t>
      </w:r>
      <w:r>
        <w:rPr>
          <w:spacing w:val="-4"/>
        </w:rPr>
        <w:t xml:space="preserve"> </w:t>
      </w:r>
      <w:r>
        <w:t>поселения</w:t>
      </w:r>
    </w:p>
    <w:p w:rsidR="00CA4E01" w:rsidRDefault="004D1593">
      <w:pPr>
        <w:pStyle w:val="a4"/>
        <w:spacing w:before="1" w:line="720" w:lineRule="auto"/>
      </w:pPr>
      <w:r>
        <w:t>Кунашакского муниципального района Челябинской области</w:t>
      </w:r>
      <w:r>
        <w:rPr>
          <w:spacing w:val="-77"/>
        </w:rPr>
        <w:t xml:space="preserve"> </w:t>
      </w:r>
      <w:r>
        <w:t>ПРАВИЛА</w:t>
      </w:r>
      <w:r>
        <w:rPr>
          <w:spacing w:val="-5"/>
        </w:rPr>
        <w:t xml:space="preserve"> </w:t>
      </w:r>
      <w:r>
        <w:t>ЗЕМЛЕПОЛЬЗОВАНИЯ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ЗАСТРОЙКИ</w:t>
      </w:r>
    </w:p>
    <w:p w:rsidR="00CA4E01" w:rsidRDefault="004D1593">
      <w:pPr>
        <w:spacing w:line="360" w:lineRule="auto"/>
        <w:ind w:left="3543" w:right="2235" w:firstLine="1454"/>
        <w:rPr>
          <w:b/>
          <w:sz w:val="28"/>
        </w:rPr>
      </w:pPr>
      <w:r>
        <w:rPr>
          <w:b/>
          <w:sz w:val="28"/>
        </w:rPr>
        <w:t>Раздел III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Градостроительные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регламенты</w:t>
      </w:r>
    </w:p>
    <w:p w:rsidR="00CA4E01" w:rsidRDefault="00CA4E01">
      <w:pPr>
        <w:pStyle w:val="a3"/>
        <w:spacing w:before="6"/>
        <w:rPr>
          <w:b/>
          <w:sz w:val="39"/>
        </w:rPr>
      </w:pPr>
    </w:p>
    <w:p w:rsidR="00CA4E01" w:rsidRDefault="004D1593">
      <w:pPr>
        <w:ind w:left="408"/>
        <w:jc w:val="center"/>
        <w:rPr>
          <w:sz w:val="20"/>
        </w:rPr>
      </w:pPr>
      <w:r>
        <w:rPr>
          <w:sz w:val="20"/>
        </w:rPr>
        <w:t>ПЗЗ</w:t>
      </w:r>
    </w:p>
    <w:p w:rsidR="00CA4E01" w:rsidRDefault="00CA4E01">
      <w:pPr>
        <w:pStyle w:val="a3"/>
      </w:pPr>
    </w:p>
    <w:p w:rsidR="00CA4E01" w:rsidRDefault="00CA4E01">
      <w:pPr>
        <w:pStyle w:val="a3"/>
      </w:pPr>
    </w:p>
    <w:p w:rsidR="00CA4E01" w:rsidRDefault="00CA4E01">
      <w:pPr>
        <w:pStyle w:val="a3"/>
      </w:pPr>
    </w:p>
    <w:p w:rsidR="00CA4E01" w:rsidRDefault="00CA4E01">
      <w:pPr>
        <w:pStyle w:val="a3"/>
      </w:pPr>
    </w:p>
    <w:p w:rsidR="00CA4E01" w:rsidRDefault="00CA4E01">
      <w:pPr>
        <w:pStyle w:val="a3"/>
      </w:pPr>
    </w:p>
    <w:p w:rsidR="00CA4E01" w:rsidRDefault="00CA4E01">
      <w:pPr>
        <w:pStyle w:val="a3"/>
      </w:pPr>
    </w:p>
    <w:p w:rsidR="00CA4E01" w:rsidRDefault="00CA4E01">
      <w:pPr>
        <w:pStyle w:val="a3"/>
        <w:spacing w:before="10"/>
        <w:rPr>
          <w:sz w:val="19"/>
        </w:rPr>
      </w:pPr>
    </w:p>
    <w:p w:rsidR="00CA4E01" w:rsidRDefault="004D1593">
      <w:pPr>
        <w:pStyle w:val="1"/>
        <w:tabs>
          <w:tab w:val="left" w:pos="8532"/>
        </w:tabs>
        <w:ind w:left="311"/>
        <w:jc w:val="center"/>
      </w:pPr>
      <w:r>
        <w:t>Директор</w:t>
      </w:r>
      <w:r>
        <w:rPr>
          <w:spacing w:val="-3"/>
        </w:rPr>
        <w:t xml:space="preserve"> </w:t>
      </w:r>
      <w:r>
        <w:t>ООО</w:t>
      </w:r>
      <w:r>
        <w:rPr>
          <w:spacing w:val="2"/>
        </w:rPr>
        <w:t xml:space="preserve"> </w:t>
      </w:r>
      <w:r>
        <w:t>«Управление</w:t>
      </w:r>
      <w:r>
        <w:rPr>
          <w:spacing w:val="-1"/>
        </w:rPr>
        <w:t xml:space="preserve"> </w:t>
      </w:r>
      <w:r>
        <w:t>архитектурных исследований»</w:t>
      </w:r>
      <w:r>
        <w:tab/>
      </w:r>
      <w:proofErr w:type="spellStart"/>
      <w:r>
        <w:t>М.В.Васенев</w:t>
      </w:r>
      <w:proofErr w:type="spellEnd"/>
    </w:p>
    <w:p w:rsidR="00CA4E01" w:rsidRDefault="00CA4E01">
      <w:pPr>
        <w:pStyle w:val="a3"/>
        <w:rPr>
          <w:sz w:val="26"/>
        </w:rPr>
      </w:pPr>
    </w:p>
    <w:p w:rsidR="00CA4E01" w:rsidRDefault="00CA4E01">
      <w:pPr>
        <w:pStyle w:val="a3"/>
        <w:rPr>
          <w:sz w:val="26"/>
        </w:rPr>
      </w:pPr>
    </w:p>
    <w:p w:rsidR="00CA4E01" w:rsidRDefault="00CA4E01">
      <w:pPr>
        <w:pStyle w:val="a3"/>
        <w:rPr>
          <w:sz w:val="26"/>
        </w:rPr>
      </w:pPr>
    </w:p>
    <w:p w:rsidR="00CA4E01" w:rsidRDefault="00CA4E01">
      <w:pPr>
        <w:pStyle w:val="a3"/>
        <w:rPr>
          <w:sz w:val="26"/>
        </w:rPr>
      </w:pPr>
    </w:p>
    <w:p w:rsidR="00CA4E01" w:rsidRDefault="00CA4E01">
      <w:pPr>
        <w:pStyle w:val="a3"/>
        <w:rPr>
          <w:sz w:val="26"/>
        </w:rPr>
      </w:pPr>
    </w:p>
    <w:p w:rsidR="00CA4E01" w:rsidRDefault="00CA4E01">
      <w:pPr>
        <w:pStyle w:val="a3"/>
        <w:rPr>
          <w:sz w:val="26"/>
        </w:rPr>
      </w:pPr>
    </w:p>
    <w:p w:rsidR="00CA4E01" w:rsidRDefault="00CA4E01">
      <w:pPr>
        <w:pStyle w:val="a3"/>
        <w:rPr>
          <w:sz w:val="26"/>
        </w:rPr>
      </w:pPr>
    </w:p>
    <w:p w:rsidR="00CA4E01" w:rsidRDefault="00CA4E01">
      <w:pPr>
        <w:pStyle w:val="a3"/>
        <w:rPr>
          <w:sz w:val="26"/>
        </w:rPr>
      </w:pPr>
    </w:p>
    <w:p w:rsidR="00CA4E01" w:rsidRDefault="00CA4E01">
      <w:pPr>
        <w:pStyle w:val="a3"/>
        <w:rPr>
          <w:sz w:val="26"/>
        </w:rPr>
      </w:pPr>
    </w:p>
    <w:p w:rsidR="00CA4E01" w:rsidRDefault="00CA4E01">
      <w:pPr>
        <w:pStyle w:val="a3"/>
        <w:rPr>
          <w:sz w:val="26"/>
        </w:rPr>
      </w:pPr>
    </w:p>
    <w:p w:rsidR="00CA4E01" w:rsidRDefault="00CA4E01">
      <w:pPr>
        <w:pStyle w:val="a3"/>
        <w:spacing w:before="4"/>
        <w:rPr>
          <w:sz w:val="33"/>
        </w:rPr>
      </w:pPr>
    </w:p>
    <w:p w:rsidR="00CA4E01" w:rsidRDefault="004D1593">
      <w:pPr>
        <w:pStyle w:val="a3"/>
        <w:ind w:left="1257"/>
        <w:jc w:val="center"/>
      </w:pPr>
      <w:r>
        <w:t>2022 г.</w:t>
      </w:r>
    </w:p>
    <w:p w:rsidR="00CA4E01" w:rsidRDefault="00CA4E01">
      <w:pPr>
        <w:jc w:val="center"/>
        <w:sectPr w:rsidR="00CA4E01">
          <w:type w:val="continuous"/>
          <w:pgSz w:w="11910" w:h="16840"/>
          <w:pgMar w:top="1040" w:right="600" w:bottom="280" w:left="760" w:header="720" w:footer="720" w:gutter="0"/>
          <w:cols w:space="720"/>
        </w:sectPr>
      </w:pPr>
    </w:p>
    <w:p w:rsidR="00CA4E01" w:rsidRDefault="00CA4E01">
      <w:pPr>
        <w:pStyle w:val="a3"/>
        <w:rPr>
          <w:sz w:val="20"/>
        </w:rPr>
      </w:pPr>
    </w:p>
    <w:p w:rsidR="00CA4E01" w:rsidRDefault="00CA4E01">
      <w:pPr>
        <w:pStyle w:val="a3"/>
        <w:spacing w:before="3"/>
      </w:pPr>
    </w:p>
    <w:p w:rsidR="00CA4E01" w:rsidRDefault="004D1593">
      <w:pPr>
        <w:ind w:left="403"/>
        <w:jc w:val="center"/>
        <w:rPr>
          <w:b/>
          <w:sz w:val="24"/>
        </w:rPr>
      </w:pPr>
      <w:r>
        <w:rPr>
          <w:b/>
          <w:sz w:val="24"/>
        </w:rPr>
        <w:t>СОСТАВ ПРОЕКТА</w:t>
      </w:r>
    </w:p>
    <w:p w:rsidR="00CA4E01" w:rsidRDefault="00CA4E01">
      <w:pPr>
        <w:pStyle w:val="a3"/>
        <w:spacing w:before="3"/>
        <w:rPr>
          <w:b/>
          <w:sz w:val="24"/>
        </w:rPr>
      </w:pPr>
    </w:p>
    <w:tbl>
      <w:tblPr>
        <w:tblStyle w:val="TableNormal"/>
        <w:tblW w:w="0" w:type="auto"/>
        <w:tblInd w:w="5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226"/>
        <w:gridCol w:w="1419"/>
        <w:gridCol w:w="1395"/>
      </w:tblGrid>
      <w:tr w:rsidR="00CA4E01">
        <w:trPr>
          <w:trHeight w:val="275"/>
        </w:trPr>
        <w:tc>
          <w:tcPr>
            <w:tcW w:w="828" w:type="dxa"/>
          </w:tcPr>
          <w:p w:rsidR="00CA4E01" w:rsidRDefault="00CA4E0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26" w:type="dxa"/>
          </w:tcPr>
          <w:p w:rsidR="00CA4E01" w:rsidRDefault="004D1593">
            <w:pPr>
              <w:pStyle w:val="TableParagraph"/>
              <w:spacing w:line="256" w:lineRule="exact"/>
              <w:ind w:left="896" w:right="8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Правила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землепользования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застройки</w:t>
            </w:r>
          </w:p>
        </w:tc>
        <w:tc>
          <w:tcPr>
            <w:tcW w:w="1419" w:type="dxa"/>
          </w:tcPr>
          <w:p w:rsidR="00CA4E01" w:rsidRDefault="00CA4E0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95" w:type="dxa"/>
          </w:tcPr>
          <w:p w:rsidR="00CA4E01" w:rsidRDefault="00CA4E01">
            <w:pPr>
              <w:pStyle w:val="TableParagraph"/>
              <w:ind w:left="0"/>
              <w:rPr>
                <w:sz w:val="20"/>
              </w:rPr>
            </w:pPr>
          </w:p>
        </w:tc>
      </w:tr>
      <w:tr w:rsidR="00CA4E01">
        <w:trPr>
          <w:trHeight w:val="275"/>
        </w:trPr>
        <w:tc>
          <w:tcPr>
            <w:tcW w:w="828" w:type="dxa"/>
          </w:tcPr>
          <w:p w:rsidR="00CA4E01" w:rsidRDefault="00CA4E0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26" w:type="dxa"/>
          </w:tcPr>
          <w:p w:rsidR="00CA4E01" w:rsidRDefault="004D1593">
            <w:pPr>
              <w:pStyle w:val="TableParagraph"/>
              <w:spacing w:line="256" w:lineRule="exact"/>
              <w:ind w:left="1929"/>
              <w:rPr>
                <w:i/>
                <w:sz w:val="24"/>
              </w:rPr>
            </w:pPr>
            <w:r>
              <w:rPr>
                <w:i/>
                <w:sz w:val="24"/>
              </w:rPr>
              <w:t>Текстовые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материалы</w:t>
            </w:r>
          </w:p>
        </w:tc>
        <w:tc>
          <w:tcPr>
            <w:tcW w:w="1419" w:type="dxa"/>
          </w:tcPr>
          <w:p w:rsidR="00CA4E01" w:rsidRDefault="00CA4E0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95" w:type="dxa"/>
          </w:tcPr>
          <w:p w:rsidR="00CA4E01" w:rsidRDefault="00CA4E01">
            <w:pPr>
              <w:pStyle w:val="TableParagraph"/>
              <w:ind w:left="0"/>
              <w:rPr>
                <w:sz w:val="20"/>
              </w:rPr>
            </w:pPr>
          </w:p>
        </w:tc>
      </w:tr>
      <w:tr w:rsidR="00CA4E01">
        <w:trPr>
          <w:trHeight w:val="275"/>
        </w:trPr>
        <w:tc>
          <w:tcPr>
            <w:tcW w:w="828" w:type="dxa"/>
          </w:tcPr>
          <w:p w:rsidR="00CA4E01" w:rsidRDefault="004D1593">
            <w:pPr>
              <w:pStyle w:val="TableParagraph"/>
              <w:spacing w:line="256" w:lineRule="exact"/>
              <w:ind w:left="352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6226" w:type="dxa"/>
          </w:tcPr>
          <w:p w:rsidR="00CA4E01" w:rsidRDefault="004D1593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Порядок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применения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внесения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изменений</w:t>
            </w:r>
          </w:p>
        </w:tc>
        <w:tc>
          <w:tcPr>
            <w:tcW w:w="1419" w:type="dxa"/>
          </w:tcPr>
          <w:p w:rsidR="00CA4E01" w:rsidRDefault="00CA4E0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95" w:type="dxa"/>
          </w:tcPr>
          <w:p w:rsidR="00CA4E01" w:rsidRDefault="00CA4E01">
            <w:pPr>
              <w:pStyle w:val="TableParagraph"/>
              <w:ind w:left="0"/>
              <w:rPr>
                <w:sz w:val="20"/>
              </w:rPr>
            </w:pPr>
          </w:p>
        </w:tc>
      </w:tr>
      <w:tr w:rsidR="00CA4E01">
        <w:trPr>
          <w:trHeight w:val="275"/>
        </w:trPr>
        <w:tc>
          <w:tcPr>
            <w:tcW w:w="828" w:type="dxa"/>
          </w:tcPr>
          <w:p w:rsidR="00CA4E01" w:rsidRDefault="004D1593">
            <w:pPr>
              <w:pStyle w:val="TableParagraph"/>
              <w:spacing w:line="256" w:lineRule="exact"/>
              <w:ind w:left="323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6226" w:type="dxa"/>
          </w:tcPr>
          <w:p w:rsidR="00CA4E01" w:rsidRDefault="004D1593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3. Градостроительные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регламенты</w:t>
            </w:r>
          </w:p>
        </w:tc>
        <w:tc>
          <w:tcPr>
            <w:tcW w:w="1419" w:type="dxa"/>
          </w:tcPr>
          <w:p w:rsidR="00CA4E01" w:rsidRDefault="00CA4E0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95" w:type="dxa"/>
          </w:tcPr>
          <w:p w:rsidR="00CA4E01" w:rsidRDefault="00CA4E01">
            <w:pPr>
              <w:pStyle w:val="TableParagraph"/>
              <w:ind w:left="0"/>
              <w:rPr>
                <w:sz w:val="20"/>
              </w:rPr>
            </w:pPr>
          </w:p>
        </w:tc>
      </w:tr>
      <w:tr w:rsidR="00CA4E01">
        <w:trPr>
          <w:trHeight w:val="275"/>
        </w:trPr>
        <w:tc>
          <w:tcPr>
            <w:tcW w:w="828" w:type="dxa"/>
          </w:tcPr>
          <w:p w:rsidR="00CA4E01" w:rsidRDefault="00CA4E0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26" w:type="dxa"/>
          </w:tcPr>
          <w:p w:rsidR="00CA4E01" w:rsidRDefault="004D1593">
            <w:pPr>
              <w:pStyle w:val="TableParagraph"/>
              <w:spacing w:line="256" w:lineRule="exact"/>
              <w:ind w:left="1823"/>
              <w:rPr>
                <w:i/>
                <w:sz w:val="24"/>
              </w:rPr>
            </w:pPr>
            <w:r>
              <w:rPr>
                <w:i/>
                <w:sz w:val="24"/>
              </w:rPr>
              <w:t>Графические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материалы</w:t>
            </w:r>
          </w:p>
        </w:tc>
        <w:tc>
          <w:tcPr>
            <w:tcW w:w="1419" w:type="dxa"/>
          </w:tcPr>
          <w:p w:rsidR="00CA4E01" w:rsidRDefault="00CA4E0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95" w:type="dxa"/>
          </w:tcPr>
          <w:p w:rsidR="00CA4E01" w:rsidRDefault="00CA4E01">
            <w:pPr>
              <w:pStyle w:val="TableParagraph"/>
              <w:ind w:left="0"/>
              <w:rPr>
                <w:sz w:val="20"/>
              </w:rPr>
            </w:pPr>
          </w:p>
        </w:tc>
      </w:tr>
      <w:tr w:rsidR="00CA4E01">
        <w:trPr>
          <w:trHeight w:val="277"/>
        </w:trPr>
        <w:tc>
          <w:tcPr>
            <w:tcW w:w="828" w:type="dxa"/>
          </w:tcPr>
          <w:p w:rsidR="00CA4E01" w:rsidRDefault="004D1593">
            <w:pPr>
              <w:pStyle w:val="TableParagraph"/>
              <w:spacing w:line="258" w:lineRule="exact"/>
              <w:ind w:left="323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</w:p>
        </w:tc>
        <w:tc>
          <w:tcPr>
            <w:tcW w:w="6226" w:type="dxa"/>
          </w:tcPr>
          <w:p w:rsidR="00CA4E01" w:rsidRDefault="004D1593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Карта градостроительного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зонирования</w:t>
            </w:r>
          </w:p>
        </w:tc>
        <w:tc>
          <w:tcPr>
            <w:tcW w:w="1419" w:type="dxa"/>
          </w:tcPr>
          <w:p w:rsidR="00CA4E01" w:rsidRDefault="004D1593">
            <w:pPr>
              <w:pStyle w:val="TableParagraph"/>
              <w:spacing w:line="258" w:lineRule="exact"/>
              <w:ind w:left="0" w:right="2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95" w:type="dxa"/>
          </w:tcPr>
          <w:p w:rsidR="00CA4E01" w:rsidRDefault="004D1593">
            <w:pPr>
              <w:pStyle w:val="TableParagraph"/>
              <w:spacing w:line="258" w:lineRule="exact"/>
              <w:ind w:left="301"/>
              <w:rPr>
                <w:sz w:val="24"/>
              </w:rPr>
            </w:pPr>
            <w:r>
              <w:rPr>
                <w:sz w:val="24"/>
              </w:rPr>
              <w:t>1:25000</w:t>
            </w:r>
          </w:p>
        </w:tc>
      </w:tr>
    </w:tbl>
    <w:p w:rsidR="00CA4E01" w:rsidRDefault="00CA4E01">
      <w:pPr>
        <w:spacing w:line="258" w:lineRule="exact"/>
        <w:rPr>
          <w:sz w:val="24"/>
        </w:rPr>
        <w:sectPr w:rsidR="00CA4E01">
          <w:headerReference w:type="default" r:id="rId8"/>
          <w:footerReference w:type="default" r:id="rId9"/>
          <w:pgSz w:w="11910" w:h="16840"/>
          <w:pgMar w:top="1100" w:right="600" w:bottom="640" w:left="760" w:header="422" w:footer="441" w:gutter="0"/>
          <w:pgNumType w:start="2"/>
          <w:cols w:space="720"/>
        </w:sectPr>
      </w:pPr>
    </w:p>
    <w:p w:rsidR="00CA4E01" w:rsidRDefault="00CA4E01">
      <w:pPr>
        <w:pStyle w:val="a3"/>
        <w:rPr>
          <w:b/>
          <w:sz w:val="20"/>
        </w:rPr>
      </w:pPr>
    </w:p>
    <w:p w:rsidR="00CA4E01" w:rsidRDefault="00CA4E01">
      <w:pPr>
        <w:pStyle w:val="a3"/>
        <w:rPr>
          <w:b/>
          <w:sz w:val="20"/>
        </w:rPr>
      </w:pPr>
    </w:p>
    <w:p w:rsidR="00CA4E01" w:rsidRDefault="004D1593">
      <w:pPr>
        <w:spacing w:before="209"/>
        <w:ind w:left="403"/>
        <w:jc w:val="center"/>
        <w:rPr>
          <w:b/>
          <w:sz w:val="24"/>
        </w:rPr>
      </w:pPr>
      <w:r>
        <w:rPr>
          <w:b/>
          <w:sz w:val="24"/>
        </w:rPr>
        <w:t>Запись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главного инженера</w:t>
      </w:r>
    </w:p>
    <w:p w:rsidR="00CA4E01" w:rsidRDefault="00CA4E01">
      <w:pPr>
        <w:pStyle w:val="a3"/>
        <w:spacing w:before="7"/>
        <w:rPr>
          <w:b/>
          <w:sz w:val="35"/>
        </w:rPr>
      </w:pPr>
    </w:p>
    <w:p w:rsidR="00CA4E01" w:rsidRDefault="004D1593">
      <w:pPr>
        <w:pStyle w:val="1"/>
        <w:spacing w:before="1"/>
        <w:ind w:left="658" w:right="246" w:firstLine="566"/>
        <w:jc w:val="both"/>
      </w:pPr>
      <w:r>
        <w:t>Настоящий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разработан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действующего</w:t>
      </w:r>
      <w:r>
        <w:rPr>
          <w:spacing w:val="1"/>
        </w:rPr>
        <w:t xml:space="preserve"> </w:t>
      </w:r>
      <w:r>
        <w:t>законодательства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 архитектурной деятельности и градостроительства, техническими регламентами и</w:t>
      </w:r>
      <w:r>
        <w:rPr>
          <w:spacing w:val="1"/>
        </w:rPr>
        <w:t xml:space="preserve"> </w:t>
      </w:r>
      <w:r>
        <w:t>санитарно-эпидемиологическими</w:t>
      </w:r>
      <w:r>
        <w:rPr>
          <w:spacing w:val="-1"/>
        </w:rPr>
        <w:t xml:space="preserve"> </w:t>
      </w:r>
      <w:r>
        <w:t>нормами.</w:t>
      </w:r>
    </w:p>
    <w:p w:rsidR="00CA4E01" w:rsidRDefault="004D1593">
      <w:pPr>
        <w:ind w:left="658" w:right="243" w:firstLine="566"/>
        <w:jc w:val="both"/>
        <w:rPr>
          <w:sz w:val="24"/>
        </w:rPr>
      </w:pPr>
      <w:r>
        <w:rPr>
          <w:sz w:val="24"/>
        </w:rPr>
        <w:t>Генеральный план соответствует требованиям статьи 23 Градостроительного кодекса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 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от 29.12.2004 г. № 190-ФЗ.</w:t>
      </w:r>
    </w:p>
    <w:p w:rsidR="00CA4E01" w:rsidRDefault="00CA4E01">
      <w:pPr>
        <w:pStyle w:val="a3"/>
        <w:rPr>
          <w:sz w:val="20"/>
        </w:rPr>
      </w:pPr>
    </w:p>
    <w:p w:rsidR="00CA4E01" w:rsidRDefault="00CA4E01">
      <w:pPr>
        <w:pStyle w:val="a3"/>
        <w:spacing w:before="2"/>
        <w:rPr>
          <w:sz w:val="20"/>
        </w:rPr>
      </w:pPr>
    </w:p>
    <w:p w:rsidR="00CA4E01" w:rsidRDefault="004D1593">
      <w:pPr>
        <w:pStyle w:val="1"/>
        <w:tabs>
          <w:tab w:val="left" w:pos="7197"/>
          <w:tab w:val="left" w:pos="7801"/>
        </w:tabs>
        <w:spacing w:before="90"/>
        <w:ind w:left="2335"/>
      </w:pPr>
      <w:r>
        <w:t>Главный</w:t>
      </w:r>
      <w:r>
        <w:rPr>
          <w:spacing w:val="-1"/>
        </w:rPr>
        <w:t xml:space="preserve"> </w:t>
      </w:r>
      <w:r>
        <w:t>инженер проекта</w:t>
      </w:r>
      <w:r>
        <w:rPr>
          <w:u w:val="single"/>
        </w:rPr>
        <w:tab/>
      </w:r>
      <w:r>
        <w:tab/>
        <w:t xml:space="preserve">М.В. </w:t>
      </w:r>
      <w:proofErr w:type="spellStart"/>
      <w:r>
        <w:t>Васенев</w:t>
      </w:r>
      <w:proofErr w:type="spellEnd"/>
    </w:p>
    <w:p w:rsidR="00CA4E01" w:rsidRDefault="00CA4E01">
      <w:pPr>
        <w:pStyle w:val="a3"/>
        <w:rPr>
          <w:sz w:val="20"/>
        </w:rPr>
      </w:pPr>
    </w:p>
    <w:p w:rsidR="00CA4E01" w:rsidRDefault="00CA4E01">
      <w:pPr>
        <w:pStyle w:val="a3"/>
        <w:spacing w:before="7"/>
        <w:rPr>
          <w:sz w:val="20"/>
        </w:rPr>
      </w:pPr>
    </w:p>
    <w:p w:rsidR="00CA4E01" w:rsidRDefault="004D1593">
      <w:pPr>
        <w:spacing w:before="90"/>
        <w:ind w:left="409"/>
        <w:jc w:val="center"/>
        <w:rPr>
          <w:b/>
          <w:sz w:val="24"/>
        </w:rPr>
      </w:pPr>
      <w:r>
        <w:rPr>
          <w:b/>
          <w:sz w:val="24"/>
        </w:rPr>
        <w:t>Состав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участников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проекта</w:t>
      </w:r>
    </w:p>
    <w:p w:rsidR="00CA4E01" w:rsidRDefault="00CA4E01">
      <w:pPr>
        <w:pStyle w:val="a3"/>
        <w:spacing w:before="6"/>
        <w:rPr>
          <w:b/>
          <w:sz w:val="23"/>
        </w:rPr>
      </w:pPr>
    </w:p>
    <w:p w:rsidR="00CA4E01" w:rsidRDefault="004D1593">
      <w:pPr>
        <w:pStyle w:val="1"/>
        <w:tabs>
          <w:tab w:val="left" w:pos="6862"/>
        </w:tabs>
      </w:pPr>
      <w:r>
        <w:t>Директор</w:t>
      </w:r>
      <w:r>
        <w:rPr>
          <w:spacing w:val="-2"/>
        </w:rPr>
        <w:t xml:space="preserve"> </w:t>
      </w:r>
      <w:r>
        <w:t>ООО</w:t>
      </w:r>
      <w:r>
        <w:rPr>
          <w:spacing w:val="3"/>
        </w:rPr>
        <w:t xml:space="preserve"> </w:t>
      </w:r>
      <w:r>
        <w:t>«УАИ»</w:t>
      </w:r>
      <w:r>
        <w:tab/>
      </w:r>
      <w:proofErr w:type="spellStart"/>
      <w:r>
        <w:t>М.Васенев</w:t>
      </w:r>
      <w:proofErr w:type="spellEnd"/>
    </w:p>
    <w:p w:rsidR="00CA4E01" w:rsidRDefault="00CA4E01">
      <w:pPr>
        <w:pStyle w:val="a3"/>
        <w:spacing w:before="10"/>
        <w:rPr>
          <w:sz w:val="29"/>
        </w:rPr>
      </w:pPr>
    </w:p>
    <w:p w:rsidR="00CA4E01" w:rsidRDefault="004D1593">
      <w:pPr>
        <w:tabs>
          <w:tab w:val="left" w:pos="6862"/>
        </w:tabs>
        <w:ind w:left="1049"/>
        <w:rPr>
          <w:sz w:val="24"/>
        </w:rPr>
      </w:pPr>
      <w:r>
        <w:rPr>
          <w:sz w:val="24"/>
        </w:rPr>
        <w:t>Главный архитектор</w:t>
      </w:r>
      <w:r>
        <w:rPr>
          <w:sz w:val="24"/>
        </w:rPr>
        <w:tab/>
        <w:t>Н. Сомова</w:t>
      </w:r>
    </w:p>
    <w:p w:rsidR="00CA4E01" w:rsidRDefault="00CA4E01">
      <w:pPr>
        <w:pStyle w:val="a3"/>
        <w:rPr>
          <w:sz w:val="24"/>
        </w:rPr>
      </w:pPr>
    </w:p>
    <w:p w:rsidR="00CA4E01" w:rsidRDefault="004D1593">
      <w:pPr>
        <w:pStyle w:val="1"/>
        <w:tabs>
          <w:tab w:val="left" w:pos="6861"/>
        </w:tabs>
      </w:pPr>
      <w:r>
        <w:t>Архитекторы</w:t>
      </w:r>
      <w:r>
        <w:tab/>
        <w:t>Р.</w:t>
      </w:r>
      <w:r>
        <w:rPr>
          <w:spacing w:val="-3"/>
        </w:rPr>
        <w:t xml:space="preserve"> </w:t>
      </w:r>
      <w:proofErr w:type="spellStart"/>
      <w:r>
        <w:t>Васенев</w:t>
      </w:r>
      <w:proofErr w:type="spellEnd"/>
    </w:p>
    <w:p w:rsidR="00CA4E01" w:rsidRDefault="004D1593">
      <w:pPr>
        <w:ind w:left="6862" w:right="2235"/>
        <w:rPr>
          <w:sz w:val="24"/>
        </w:rPr>
      </w:pPr>
      <w:r>
        <w:rPr>
          <w:sz w:val="24"/>
        </w:rPr>
        <w:t>Т. Захарченко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С.Николаева</w:t>
      </w:r>
      <w:proofErr w:type="spellEnd"/>
    </w:p>
    <w:p w:rsidR="00CA4E01" w:rsidRDefault="004D1593">
      <w:pPr>
        <w:pStyle w:val="1"/>
        <w:tabs>
          <w:tab w:val="left" w:pos="6862"/>
        </w:tabs>
      </w:pPr>
      <w:r>
        <w:t>Кадастровый</w:t>
      </w:r>
      <w:r>
        <w:rPr>
          <w:spacing w:val="-1"/>
        </w:rPr>
        <w:t xml:space="preserve"> </w:t>
      </w:r>
      <w:r>
        <w:t>инженер</w:t>
      </w:r>
      <w:r>
        <w:tab/>
      </w:r>
      <w:proofErr w:type="spellStart"/>
      <w:r>
        <w:t>Г.Топоренко</w:t>
      </w:r>
      <w:proofErr w:type="spellEnd"/>
    </w:p>
    <w:p w:rsidR="00CA4E01" w:rsidRDefault="00CA4E01">
      <w:pPr>
        <w:pStyle w:val="a3"/>
        <w:rPr>
          <w:sz w:val="24"/>
        </w:rPr>
      </w:pPr>
    </w:p>
    <w:p w:rsidR="00CA4E01" w:rsidRDefault="004D1593">
      <w:pPr>
        <w:tabs>
          <w:tab w:val="left" w:pos="6863"/>
        </w:tabs>
        <w:ind w:left="1049"/>
        <w:rPr>
          <w:sz w:val="24"/>
        </w:rPr>
      </w:pPr>
      <w:r>
        <w:rPr>
          <w:sz w:val="24"/>
        </w:rPr>
        <w:t>Инженеры</w:t>
      </w:r>
      <w:r>
        <w:rPr>
          <w:sz w:val="24"/>
        </w:rPr>
        <w:tab/>
      </w:r>
      <w:proofErr w:type="spellStart"/>
      <w:r>
        <w:rPr>
          <w:sz w:val="24"/>
        </w:rPr>
        <w:t>М.Белокурова</w:t>
      </w:r>
      <w:proofErr w:type="spellEnd"/>
    </w:p>
    <w:p w:rsidR="00CA4E01" w:rsidRDefault="004D1593">
      <w:pPr>
        <w:pStyle w:val="1"/>
        <w:ind w:left="6862" w:right="2361"/>
      </w:pPr>
      <w:r>
        <w:t>Н.</w:t>
      </w:r>
      <w:r>
        <w:rPr>
          <w:spacing w:val="60"/>
        </w:rPr>
        <w:t xml:space="preserve"> </w:t>
      </w:r>
      <w:r>
        <w:t>Ильина</w:t>
      </w:r>
      <w:r>
        <w:rPr>
          <w:spacing w:val="1"/>
        </w:rPr>
        <w:t xml:space="preserve"> </w:t>
      </w:r>
      <w:r>
        <w:t>В.</w:t>
      </w:r>
      <w:r>
        <w:rPr>
          <w:spacing w:val="-13"/>
        </w:rPr>
        <w:t xml:space="preserve"> </w:t>
      </w:r>
      <w:r>
        <w:t>Лещенков</w:t>
      </w:r>
    </w:p>
    <w:p w:rsidR="00CA4E01" w:rsidRDefault="00CA4E01">
      <w:pPr>
        <w:sectPr w:rsidR="00CA4E01">
          <w:pgSz w:w="11910" w:h="16840"/>
          <w:pgMar w:top="1100" w:right="600" w:bottom="640" w:left="760" w:header="422" w:footer="441" w:gutter="0"/>
          <w:cols w:space="720"/>
        </w:sectPr>
      </w:pPr>
    </w:p>
    <w:p w:rsidR="00CA4E01" w:rsidRDefault="00CA4E01">
      <w:pPr>
        <w:pStyle w:val="a3"/>
        <w:rPr>
          <w:sz w:val="14"/>
        </w:rPr>
      </w:pPr>
    </w:p>
    <w:p w:rsidR="00CA4E01" w:rsidRDefault="004D1593">
      <w:pPr>
        <w:spacing w:before="90"/>
        <w:ind w:left="972"/>
        <w:jc w:val="center"/>
        <w:rPr>
          <w:sz w:val="24"/>
        </w:rPr>
      </w:pPr>
      <w:r>
        <w:rPr>
          <w:sz w:val="24"/>
        </w:rPr>
        <w:t>СОДЕРЖАНИЕ</w:t>
      </w:r>
    </w:p>
    <w:sdt>
      <w:sdtPr>
        <w:id w:val="1039240807"/>
        <w:docPartObj>
          <w:docPartGallery w:val="Table of Contents"/>
          <w:docPartUnique/>
        </w:docPartObj>
      </w:sdtPr>
      <w:sdtEndPr/>
      <w:sdtContent>
        <w:p w:rsidR="00CA4E01" w:rsidRDefault="00DE0F3C">
          <w:pPr>
            <w:pStyle w:val="20"/>
            <w:tabs>
              <w:tab w:val="left" w:leader="dot" w:pos="9893"/>
            </w:tabs>
            <w:spacing w:before="322"/>
          </w:pPr>
          <w:hyperlink w:anchor="_TOC_250005" w:history="1">
            <w:r w:rsidR="004D1593">
              <w:t>Введение</w:t>
            </w:r>
            <w:r w:rsidR="004D1593">
              <w:tab/>
              <w:t>5</w:t>
            </w:r>
          </w:hyperlink>
        </w:p>
        <w:p w:rsidR="00CA4E01" w:rsidRDefault="004D1593">
          <w:pPr>
            <w:pStyle w:val="10"/>
            <w:tabs>
              <w:tab w:val="left" w:leader="dot" w:pos="9893"/>
            </w:tabs>
            <w:rPr>
              <w:b w:val="0"/>
            </w:rPr>
          </w:pPr>
          <w:r>
            <w:t>Раздел III. Градостроительные регламенты</w:t>
          </w:r>
          <w:r>
            <w:tab/>
          </w:r>
          <w:r>
            <w:rPr>
              <w:b w:val="0"/>
            </w:rPr>
            <w:t>5</w:t>
          </w:r>
        </w:p>
        <w:p w:rsidR="00CA4E01" w:rsidRDefault="004D1593">
          <w:pPr>
            <w:pStyle w:val="20"/>
            <w:tabs>
              <w:tab w:val="left" w:leader="dot" w:pos="9892"/>
            </w:tabs>
          </w:pPr>
          <w:r>
            <w:t>Глава</w:t>
          </w:r>
          <w:r>
            <w:rPr>
              <w:spacing w:val="-4"/>
            </w:rPr>
            <w:t xml:space="preserve"> </w:t>
          </w:r>
          <w:r>
            <w:t>7.</w:t>
          </w:r>
          <w:r>
            <w:rPr>
              <w:spacing w:val="-1"/>
            </w:rPr>
            <w:t xml:space="preserve"> </w:t>
          </w:r>
          <w:r>
            <w:t>Сфера действия</w:t>
          </w:r>
          <w:r>
            <w:rPr>
              <w:spacing w:val="-1"/>
            </w:rPr>
            <w:t xml:space="preserve"> </w:t>
          </w:r>
          <w:r>
            <w:t>градостроительных</w:t>
          </w:r>
          <w:r>
            <w:rPr>
              <w:spacing w:val="2"/>
            </w:rPr>
            <w:t xml:space="preserve"> </w:t>
          </w:r>
          <w:r>
            <w:t>регламентов</w:t>
          </w:r>
          <w:r>
            <w:tab/>
            <w:t>5</w:t>
          </w:r>
        </w:p>
        <w:p w:rsidR="00CA4E01" w:rsidRDefault="00DE0F3C">
          <w:pPr>
            <w:pStyle w:val="20"/>
            <w:tabs>
              <w:tab w:val="left" w:leader="dot" w:pos="9891"/>
            </w:tabs>
          </w:pPr>
          <w:hyperlink w:anchor="_TOC_250004" w:history="1">
            <w:r w:rsidR="004D1593">
              <w:t>Статья</w:t>
            </w:r>
            <w:r w:rsidR="004D1593">
              <w:rPr>
                <w:spacing w:val="-1"/>
              </w:rPr>
              <w:t xml:space="preserve"> </w:t>
            </w:r>
            <w:r w:rsidR="004D1593">
              <w:t>33.</w:t>
            </w:r>
            <w:r w:rsidR="004D1593">
              <w:rPr>
                <w:spacing w:val="-3"/>
              </w:rPr>
              <w:t xml:space="preserve"> </w:t>
            </w:r>
            <w:r w:rsidR="004D1593">
              <w:t>Сфера</w:t>
            </w:r>
            <w:r w:rsidR="004D1593">
              <w:rPr>
                <w:spacing w:val="-5"/>
              </w:rPr>
              <w:t xml:space="preserve"> </w:t>
            </w:r>
            <w:r w:rsidR="004D1593">
              <w:t>действия</w:t>
            </w:r>
            <w:r w:rsidR="004D1593">
              <w:rPr>
                <w:spacing w:val="-2"/>
              </w:rPr>
              <w:t xml:space="preserve"> </w:t>
            </w:r>
            <w:r w:rsidR="004D1593">
              <w:t>градостроительных</w:t>
            </w:r>
            <w:r w:rsidR="004D1593">
              <w:rPr>
                <w:spacing w:val="-3"/>
              </w:rPr>
              <w:t xml:space="preserve"> </w:t>
            </w:r>
            <w:r w:rsidR="004D1593">
              <w:t>регламентов</w:t>
            </w:r>
            <w:r w:rsidR="004D1593">
              <w:tab/>
              <w:t>5</w:t>
            </w:r>
          </w:hyperlink>
        </w:p>
        <w:p w:rsidR="00CA4E01" w:rsidRDefault="004D1593">
          <w:pPr>
            <w:pStyle w:val="20"/>
            <w:tabs>
              <w:tab w:val="left" w:leader="dot" w:pos="9893"/>
            </w:tabs>
          </w:pPr>
          <w:r>
            <w:t>Глава</w:t>
          </w:r>
          <w:r>
            <w:rPr>
              <w:spacing w:val="-3"/>
            </w:rPr>
            <w:t xml:space="preserve"> </w:t>
          </w:r>
          <w:r>
            <w:t>8. Градостроительные</w:t>
          </w:r>
          <w:r>
            <w:rPr>
              <w:spacing w:val="-3"/>
            </w:rPr>
            <w:t xml:space="preserve"> </w:t>
          </w:r>
          <w:r>
            <w:t>регламенты территориальных</w:t>
          </w:r>
          <w:r>
            <w:rPr>
              <w:spacing w:val="1"/>
            </w:rPr>
            <w:t xml:space="preserve"> </w:t>
          </w:r>
          <w:r>
            <w:t>зон</w:t>
          </w:r>
          <w:r>
            <w:tab/>
            <w:t>5</w:t>
          </w:r>
        </w:p>
        <w:p w:rsidR="00CA4E01" w:rsidRDefault="004D1593">
          <w:pPr>
            <w:pStyle w:val="20"/>
            <w:tabs>
              <w:tab w:val="left" w:leader="dot" w:pos="9892"/>
            </w:tabs>
          </w:pPr>
          <w:r>
            <w:t>Статья</w:t>
          </w:r>
          <w:r>
            <w:rPr>
              <w:spacing w:val="-2"/>
            </w:rPr>
            <w:t xml:space="preserve"> </w:t>
          </w:r>
          <w:r>
            <w:t>34.</w:t>
          </w:r>
          <w:r>
            <w:rPr>
              <w:spacing w:val="-4"/>
            </w:rPr>
            <w:t xml:space="preserve"> </w:t>
          </w:r>
          <w:r>
            <w:t>Градостроительные</w:t>
          </w:r>
          <w:r>
            <w:rPr>
              <w:spacing w:val="-4"/>
            </w:rPr>
            <w:t xml:space="preserve"> </w:t>
          </w:r>
          <w:r>
            <w:t>регламенты.</w:t>
          </w:r>
          <w:r>
            <w:rPr>
              <w:spacing w:val="-4"/>
            </w:rPr>
            <w:t xml:space="preserve"> </w:t>
          </w:r>
          <w:r>
            <w:t>Зоны</w:t>
          </w:r>
          <w:r>
            <w:rPr>
              <w:spacing w:val="-3"/>
            </w:rPr>
            <w:t xml:space="preserve"> </w:t>
          </w:r>
          <w:r>
            <w:t>жилой</w:t>
          </w:r>
          <w:r>
            <w:rPr>
              <w:spacing w:val="-4"/>
            </w:rPr>
            <w:t xml:space="preserve"> </w:t>
          </w:r>
          <w:r>
            <w:t>застройки</w:t>
          </w:r>
          <w:r>
            <w:tab/>
            <w:t>5</w:t>
          </w:r>
        </w:p>
        <w:p w:rsidR="00CA4E01" w:rsidRDefault="00DE0F3C">
          <w:pPr>
            <w:pStyle w:val="20"/>
            <w:tabs>
              <w:tab w:val="left" w:leader="dot" w:pos="9781"/>
            </w:tabs>
            <w:ind w:right="530"/>
          </w:pPr>
          <w:hyperlink w:anchor="_TOC_250003" w:history="1">
            <w:r w:rsidR="004D1593">
              <w:t>Статья</w:t>
            </w:r>
            <w:r w:rsidR="004D1593">
              <w:rPr>
                <w:spacing w:val="17"/>
              </w:rPr>
              <w:t xml:space="preserve"> </w:t>
            </w:r>
            <w:r w:rsidR="004D1593">
              <w:t>35.</w:t>
            </w:r>
            <w:r w:rsidR="004D1593">
              <w:rPr>
                <w:spacing w:val="13"/>
              </w:rPr>
              <w:t xml:space="preserve"> </w:t>
            </w:r>
            <w:r w:rsidR="004D1593">
              <w:t>Градостроительные</w:t>
            </w:r>
            <w:r w:rsidR="004D1593">
              <w:rPr>
                <w:spacing w:val="13"/>
              </w:rPr>
              <w:t xml:space="preserve"> </w:t>
            </w:r>
            <w:r w:rsidR="004D1593">
              <w:t>регламенты.</w:t>
            </w:r>
            <w:r w:rsidR="004D1593">
              <w:rPr>
                <w:spacing w:val="16"/>
              </w:rPr>
              <w:t xml:space="preserve"> </w:t>
            </w:r>
            <w:r w:rsidR="004D1593">
              <w:t>Зоны</w:t>
            </w:r>
            <w:r w:rsidR="004D1593">
              <w:rPr>
                <w:spacing w:val="16"/>
              </w:rPr>
              <w:t xml:space="preserve"> </w:t>
            </w:r>
            <w:r w:rsidR="004D1593">
              <w:t>общественного</w:t>
            </w:r>
            <w:r w:rsidR="004D1593">
              <w:rPr>
                <w:spacing w:val="16"/>
              </w:rPr>
              <w:t xml:space="preserve"> </w:t>
            </w:r>
            <w:r w:rsidR="004D1593">
              <w:t>использования</w:t>
            </w:r>
            <w:r w:rsidR="004D1593">
              <w:rPr>
                <w:spacing w:val="16"/>
              </w:rPr>
              <w:t xml:space="preserve"> </w:t>
            </w:r>
            <w:r w:rsidR="004D1593">
              <w:t>объектов</w:t>
            </w:r>
            <w:r w:rsidR="004D1593">
              <w:rPr>
                <w:spacing w:val="-57"/>
              </w:rPr>
              <w:t xml:space="preserve"> </w:t>
            </w:r>
            <w:r w:rsidR="004D1593">
              <w:t>капитального</w:t>
            </w:r>
            <w:r w:rsidR="004D1593">
              <w:rPr>
                <w:spacing w:val="-4"/>
              </w:rPr>
              <w:t xml:space="preserve"> </w:t>
            </w:r>
            <w:r w:rsidR="004D1593">
              <w:t>строительства</w:t>
            </w:r>
            <w:r w:rsidR="004D1593">
              <w:tab/>
            </w:r>
            <w:r w:rsidR="004D1593">
              <w:rPr>
                <w:spacing w:val="-5"/>
              </w:rPr>
              <w:t>11</w:t>
            </w:r>
          </w:hyperlink>
        </w:p>
        <w:p w:rsidR="00CA4E01" w:rsidRDefault="00DE0F3C">
          <w:pPr>
            <w:pStyle w:val="20"/>
            <w:tabs>
              <w:tab w:val="left" w:leader="dot" w:pos="9772"/>
            </w:tabs>
          </w:pPr>
          <w:hyperlink w:anchor="_TOC_250002" w:history="1">
            <w:r w:rsidR="004D1593">
              <w:t>Статья</w:t>
            </w:r>
            <w:r w:rsidR="004D1593">
              <w:rPr>
                <w:spacing w:val="-4"/>
              </w:rPr>
              <w:t xml:space="preserve"> </w:t>
            </w:r>
            <w:r w:rsidR="004D1593">
              <w:t>36.</w:t>
            </w:r>
            <w:r w:rsidR="004D1593">
              <w:rPr>
                <w:spacing w:val="-5"/>
              </w:rPr>
              <w:t xml:space="preserve"> </w:t>
            </w:r>
            <w:r w:rsidR="004D1593">
              <w:t>Градостроительные</w:t>
            </w:r>
            <w:r w:rsidR="004D1593">
              <w:rPr>
                <w:spacing w:val="-6"/>
              </w:rPr>
              <w:t xml:space="preserve"> </w:t>
            </w:r>
            <w:r w:rsidR="004D1593">
              <w:t>регламенты.</w:t>
            </w:r>
            <w:r w:rsidR="004D1593">
              <w:rPr>
                <w:spacing w:val="-5"/>
              </w:rPr>
              <w:t xml:space="preserve"> </w:t>
            </w:r>
            <w:r w:rsidR="004D1593">
              <w:t>Зоны</w:t>
            </w:r>
            <w:r w:rsidR="004D1593">
              <w:rPr>
                <w:spacing w:val="-5"/>
              </w:rPr>
              <w:t xml:space="preserve"> </w:t>
            </w:r>
            <w:r w:rsidR="004D1593">
              <w:t>производственной</w:t>
            </w:r>
            <w:r w:rsidR="004D1593">
              <w:rPr>
                <w:spacing w:val="-5"/>
              </w:rPr>
              <w:t xml:space="preserve"> </w:t>
            </w:r>
            <w:r w:rsidR="004D1593">
              <w:t>деятельности</w:t>
            </w:r>
            <w:r w:rsidR="004D1593">
              <w:tab/>
              <w:t>17</w:t>
            </w:r>
          </w:hyperlink>
        </w:p>
        <w:p w:rsidR="00CA4E01" w:rsidRDefault="00DE0F3C">
          <w:pPr>
            <w:pStyle w:val="20"/>
            <w:tabs>
              <w:tab w:val="left" w:leader="dot" w:pos="9772"/>
            </w:tabs>
          </w:pPr>
          <w:hyperlink w:anchor="_TOC_250001" w:history="1">
            <w:r w:rsidR="004D1593">
              <w:t>Статья</w:t>
            </w:r>
            <w:r w:rsidR="004D1593">
              <w:rPr>
                <w:spacing w:val="-5"/>
              </w:rPr>
              <w:t xml:space="preserve"> </w:t>
            </w:r>
            <w:r w:rsidR="004D1593">
              <w:t>37.</w:t>
            </w:r>
            <w:r w:rsidR="004D1593">
              <w:rPr>
                <w:spacing w:val="-6"/>
              </w:rPr>
              <w:t xml:space="preserve"> </w:t>
            </w:r>
            <w:r w:rsidR="004D1593">
              <w:t>Градостроительные</w:t>
            </w:r>
            <w:r w:rsidR="004D1593">
              <w:rPr>
                <w:spacing w:val="-7"/>
              </w:rPr>
              <w:t xml:space="preserve"> </w:t>
            </w:r>
            <w:r w:rsidR="004D1593">
              <w:t>регламенты.</w:t>
            </w:r>
            <w:r w:rsidR="004D1593">
              <w:rPr>
                <w:spacing w:val="-6"/>
              </w:rPr>
              <w:t xml:space="preserve"> </w:t>
            </w:r>
            <w:r w:rsidR="004D1593">
              <w:t>Зоны</w:t>
            </w:r>
            <w:r w:rsidR="004D1593">
              <w:rPr>
                <w:spacing w:val="-6"/>
              </w:rPr>
              <w:t xml:space="preserve"> </w:t>
            </w:r>
            <w:r w:rsidR="004D1593">
              <w:t>инженерной</w:t>
            </w:r>
            <w:r w:rsidR="004D1593">
              <w:rPr>
                <w:spacing w:val="-6"/>
              </w:rPr>
              <w:t xml:space="preserve"> </w:t>
            </w:r>
            <w:r w:rsidR="004D1593">
              <w:t>инфраструктуры</w:t>
            </w:r>
            <w:r w:rsidR="004D1593">
              <w:tab/>
              <w:t>22</w:t>
            </w:r>
          </w:hyperlink>
        </w:p>
        <w:p w:rsidR="00CA4E01" w:rsidRDefault="00DE0F3C">
          <w:pPr>
            <w:pStyle w:val="20"/>
            <w:tabs>
              <w:tab w:val="left" w:leader="dot" w:pos="9650"/>
            </w:tabs>
          </w:pPr>
          <w:hyperlink w:anchor="_TOC_250000" w:history="1">
            <w:r w:rsidR="004D1593">
              <w:t>Статья</w:t>
            </w:r>
            <w:r w:rsidR="004D1593">
              <w:rPr>
                <w:spacing w:val="-4"/>
              </w:rPr>
              <w:t xml:space="preserve"> </w:t>
            </w:r>
            <w:r w:rsidR="004D1593">
              <w:t>38.</w:t>
            </w:r>
            <w:r w:rsidR="004D1593">
              <w:rPr>
                <w:spacing w:val="-6"/>
              </w:rPr>
              <w:t xml:space="preserve"> </w:t>
            </w:r>
            <w:r w:rsidR="004D1593">
              <w:t>Градостроительные</w:t>
            </w:r>
            <w:r w:rsidR="004D1593">
              <w:rPr>
                <w:spacing w:val="-5"/>
              </w:rPr>
              <w:t xml:space="preserve"> </w:t>
            </w:r>
            <w:r w:rsidR="004D1593">
              <w:t>регламенты.</w:t>
            </w:r>
            <w:r w:rsidR="004D1593">
              <w:rPr>
                <w:spacing w:val="-6"/>
              </w:rPr>
              <w:t xml:space="preserve"> </w:t>
            </w:r>
            <w:r w:rsidR="004D1593">
              <w:t>Зоны</w:t>
            </w:r>
            <w:r w:rsidR="004D1593">
              <w:rPr>
                <w:spacing w:val="-4"/>
              </w:rPr>
              <w:t xml:space="preserve"> </w:t>
            </w:r>
            <w:r w:rsidR="004D1593">
              <w:t>транспортной</w:t>
            </w:r>
            <w:r w:rsidR="004D1593">
              <w:rPr>
                <w:spacing w:val="-9"/>
              </w:rPr>
              <w:t xml:space="preserve"> </w:t>
            </w:r>
            <w:r w:rsidR="004D1593">
              <w:t>инфраструктуры</w:t>
            </w:r>
            <w:r w:rsidR="004D1593">
              <w:tab/>
              <w:t>224</w:t>
            </w:r>
          </w:hyperlink>
        </w:p>
        <w:p w:rsidR="00CA4E01" w:rsidRDefault="004D1593">
          <w:pPr>
            <w:pStyle w:val="20"/>
            <w:tabs>
              <w:tab w:val="left" w:leader="dot" w:pos="9771"/>
            </w:tabs>
            <w:ind w:right="532"/>
          </w:pPr>
          <w:r>
            <w:rPr>
              <w:spacing w:val="-1"/>
            </w:rPr>
            <w:t xml:space="preserve">Статья 39. Градостроительные регламенты. Зоны сельскохозяйственного использования. </w:t>
          </w:r>
          <w:r>
            <w:t>28</w:t>
          </w:r>
          <w:r>
            <w:rPr>
              <w:spacing w:val="-57"/>
            </w:rPr>
            <w:t xml:space="preserve"> </w:t>
          </w:r>
          <w:r>
            <w:t>Статья</w:t>
          </w:r>
          <w:r>
            <w:rPr>
              <w:spacing w:val="-5"/>
            </w:rPr>
            <w:t xml:space="preserve"> </w:t>
          </w:r>
          <w:r>
            <w:t>40.</w:t>
          </w:r>
          <w:r>
            <w:rPr>
              <w:spacing w:val="-6"/>
            </w:rPr>
            <w:t xml:space="preserve"> </w:t>
          </w:r>
          <w:r>
            <w:t>Градостроительные</w:t>
          </w:r>
          <w:r>
            <w:rPr>
              <w:spacing w:val="-6"/>
            </w:rPr>
            <w:t xml:space="preserve"> </w:t>
          </w:r>
          <w:r>
            <w:t>регламенты.</w:t>
          </w:r>
          <w:r>
            <w:rPr>
              <w:spacing w:val="-7"/>
            </w:rPr>
            <w:t xml:space="preserve"> </w:t>
          </w:r>
          <w:r>
            <w:t>Зоны</w:t>
          </w:r>
          <w:r>
            <w:rPr>
              <w:spacing w:val="-5"/>
            </w:rPr>
            <w:t xml:space="preserve"> </w:t>
          </w:r>
          <w:r>
            <w:t>рекреационного</w:t>
          </w:r>
          <w:r>
            <w:rPr>
              <w:spacing w:val="-6"/>
            </w:rPr>
            <w:t xml:space="preserve"> </w:t>
          </w:r>
          <w:r>
            <w:t>назначения</w:t>
          </w:r>
          <w:r>
            <w:tab/>
          </w:r>
          <w:r>
            <w:rPr>
              <w:spacing w:val="-1"/>
            </w:rPr>
            <w:t>35</w:t>
          </w:r>
        </w:p>
        <w:p w:rsidR="00CA4E01" w:rsidRDefault="004D1593">
          <w:pPr>
            <w:pStyle w:val="20"/>
            <w:tabs>
              <w:tab w:val="left" w:leader="dot" w:pos="9771"/>
            </w:tabs>
          </w:pPr>
          <w:r>
            <w:t>Статья</w:t>
          </w:r>
          <w:r>
            <w:rPr>
              <w:spacing w:val="-5"/>
            </w:rPr>
            <w:t xml:space="preserve"> </w:t>
          </w:r>
          <w:r>
            <w:t>41.</w:t>
          </w:r>
          <w:r>
            <w:rPr>
              <w:spacing w:val="-6"/>
            </w:rPr>
            <w:t xml:space="preserve"> </w:t>
          </w:r>
          <w:r>
            <w:t>Градостроительные</w:t>
          </w:r>
          <w:r>
            <w:rPr>
              <w:spacing w:val="-6"/>
            </w:rPr>
            <w:t xml:space="preserve"> </w:t>
          </w:r>
          <w:r>
            <w:t>регламенты.</w:t>
          </w:r>
          <w:r>
            <w:rPr>
              <w:spacing w:val="-6"/>
            </w:rPr>
            <w:t xml:space="preserve"> </w:t>
          </w:r>
          <w:r>
            <w:t>Зоны</w:t>
          </w:r>
          <w:r>
            <w:rPr>
              <w:spacing w:val="-5"/>
            </w:rPr>
            <w:t xml:space="preserve"> </w:t>
          </w:r>
          <w:r>
            <w:t>специального</w:t>
          </w:r>
          <w:r>
            <w:rPr>
              <w:spacing w:val="-9"/>
            </w:rPr>
            <w:t xml:space="preserve"> </w:t>
          </w:r>
          <w:r>
            <w:t>назначения</w:t>
          </w:r>
          <w:r>
            <w:tab/>
            <w:t>39</w:t>
          </w:r>
        </w:p>
      </w:sdtContent>
    </w:sdt>
    <w:p w:rsidR="00CA4E01" w:rsidRDefault="00CA4E01">
      <w:pPr>
        <w:sectPr w:rsidR="00CA4E01">
          <w:pgSz w:w="11910" w:h="16840"/>
          <w:pgMar w:top="1100" w:right="600" w:bottom="640" w:left="760" w:header="422" w:footer="441" w:gutter="0"/>
          <w:cols w:space="720"/>
        </w:sectPr>
      </w:pPr>
    </w:p>
    <w:p w:rsidR="00CA4E01" w:rsidRDefault="00CA4E01">
      <w:pPr>
        <w:pStyle w:val="a3"/>
        <w:spacing w:before="4"/>
      </w:pPr>
    </w:p>
    <w:p w:rsidR="00CA4E01" w:rsidRDefault="004D1593">
      <w:pPr>
        <w:pStyle w:val="2"/>
        <w:spacing w:before="1" w:line="250" w:lineRule="exact"/>
        <w:ind w:left="967" w:right="979"/>
      </w:pPr>
      <w:bookmarkStart w:id="1" w:name="_TOC_250005"/>
      <w:bookmarkEnd w:id="1"/>
      <w:r>
        <w:t>Введение</w:t>
      </w:r>
    </w:p>
    <w:p w:rsidR="00CA4E01" w:rsidRDefault="004D1593">
      <w:pPr>
        <w:pStyle w:val="a3"/>
        <w:spacing w:line="242" w:lineRule="auto"/>
        <w:ind w:left="233" w:right="245" w:firstLine="566"/>
        <w:jc w:val="both"/>
      </w:pPr>
      <w:r>
        <w:t>Правила</w:t>
      </w:r>
      <w:r>
        <w:rPr>
          <w:spacing w:val="1"/>
        </w:rPr>
        <w:t xml:space="preserve"> </w:t>
      </w:r>
      <w:r>
        <w:t>землепользования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застройки</w:t>
      </w:r>
      <w:r>
        <w:rPr>
          <w:spacing w:val="1"/>
        </w:rPr>
        <w:t xml:space="preserve"> </w:t>
      </w:r>
      <w:r>
        <w:t>разработаны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заказу</w:t>
      </w:r>
      <w:r>
        <w:rPr>
          <w:spacing w:val="1"/>
        </w:rPr>
        <w:t xml:space="preserve"> </w:t>
      </w:r>
      <w:r>
        <w:t>Администрации</w:t>
      </w:r>
      <w:r>
        <w:rPr>
          <w:spacing w:val="1"/>
        </w:rPr>
        <w:t xml:space="preserve"> </w:t>
      </w:r>
      <w:r>
        <w:t>Кунашакского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-1"/>
        </w:rPr>
        <w:t xml:space="preserve"> </w:t>
      </w:r>
      <w:r>
        <w:t>района</w:t>
      </w:r>
      <w:r>
        <w:rPr>
          <w:spacing w:val="-1"/>
        </w:rPr>
        <w:t xml:space="preserve"> </w:t>
      </w:r>
      <w:r>
        <w:t>Челябинской</w:t>
      </w:r>
      <w:r>
        <w:rPr>
          <w:spacing w:val="-1"/>
        </w:rPr>
        <w:t xml:space="preserve"> </w:t>
      </w:r>
      <w:r>
        <w:t>области</w:t>
      </w:r>
      <w:r>
        <w:rPr>
          <w:spacing w:val="-4"/>
        </w:rPr>
        <w:t xml:space="preserve"> </w:t>
      </w:r>
      <w:r>
        <w:t>(Муниципальный</w:t>
      </w:r>
      <w:r>
        <w:rPr>
          <w:spacing w:val="-2"/>
        </w:rPr>
        <w:t xml:space="preserve"> </w:t>
      </w:r>
      <w:r>
        <w:t>контракт)</w:t>
      </w:r>
    </w:p>
    <w:p w:rsidR="00CA4E01" w:rsidRDefault="004D1593">
      <w:pPr>
        <w:pStyle w:val="a3"/>
        <w:ind w:left="233" w:right="246" w:firstLine="566"/>
        <w:jc w:val="both"/>
      </w:pPr>
      <w:r>
        <w:t>Правила</w:t>
      </w:r>
      <w:r>
        <w:rPr>
          <w:spacing w:val="1"/>
        </w:rPr>
        <w:t xml:space="preserve"> </w:t>
      </w:r>
      <w:r>
        <w:t>землепользования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застройки</w:t>
      </w:r>
      <w:r>
        <w:rPr>
          <w:spacing w:val="1"/>
        </w:rPr>
        <w:t xml:space="preserve"> </w:t>
      </w:r>
      <w:r>
        <w:t>Буринского</w:t>
      </w:r>
      <w:r>
        <w:rPr>
          <w:spacing w:val="1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поселения</w:t>
      </w:r>
      <w:r>
        <w:rPr>
          <w:spacing w:val="1"/>
        </w:rPr>
        <w:t xml:space="preserve"> </w:t>
      </w:r>
      <w:r>
        <w:t>Кунашакского</w:t>
      </w:r>
      <w:r>
        <w:rPr>
          <w:spacing w:val="1"/>
        </w:rPr>
        <w:t xml:space="preserve"> </w:t>
      </w:r>
      <w:r>
        <w:t>муниципального района Челябинской области (далее – Правила) разработаны на основе Генерального</w:t>
      </w:r>
      <w:r>
        <w:rPr>
          <w:spacing w:val="1"/>
        </w:rPr>
        <w:t xml:space="preserve"> </w:t>
      </w:r>
      <w:r>
        <w:t>плана территории</w:t>
      </w:r>
      <w:r>
        <w:rPr>
          <w:spacing w:val="-1"/>
        </w:rPr>
        <w:t xml:space="preserve"> </w:t>
      </w:r>
      <w:r>
        <w:t>Буринского</w:t>
      </w:r>
      <w:r>
        <w:rPr>
          <w:spacing w:val="-2"/>
        </w:rPr>
        <w:t xml:space="preserve"> </w:t>
      </w:r>
      <w:r>
        <w:t>сельского поселения.</w:t>
      </w:r>
    </w:p>
    <w:p w:rsidR="00CA4E01" w:rsidRDefault="004D1593">
      <w:pPr>
        <w:pStyle w:val="a3"/>
        <w:ind w:left="233" w:right="245" w:firstLine="566"/>
        <w:jc w:val="both"/>
      </w:pPr>
      <w:r>
        <w:t>Правила являются документом градостроительного зонирования территории Буринского сельского</w:t>
      </w:r>
      <w:r>
        <w:rPr>
          <w:spacing w:val="1"/>
        </w:rPr>
        <w:t xml:space="preserve"> </w:t>
      </w:r>
      <w:r>
        <w:t>поселения – разделения территорий на зоны с установлением для каждой из них градостроительного</w:t>
      </w:r>
      <w:r>
        <w:rPr>
          <w:spacing w:val="1"/>
        </w:rPr>
        <w:t xml:space="preserve"> </w:t>
      </w:r>
      <w:r>
        <w:t>регламента.</w:t>
      </w:r>
    </w:p>
    <w:p w:rsidR="00CA4E01" w:rsidRDefault="00CA4E01">
      <w:pPr>
        <w:pStyle w:val="a3"/>
        <w:spacing w:before="9"/>
        <w:rPr>
          <w:sz w:val="21"/>
        </w:rPr>
      </w:pPr>
    </w:p>
    <w:p w:rsidR="00CA4E01" w:rsidRDefault="00CA4E01"/>
    <w:p w:rsidR="00B66ABC" w:rsidRPr="00B66ABC" w:rsidRDefault="00B66ABC" w:rsidP="00B66ABC">
      <w:pPr>
        <w:ind w:firstLine="567"/>
        <w:jc w:val="center"/>
        <w:outlineLvl w:val="0"/>
        <w:rPr>
          <w:b/>
        </w:rPr>
      </w:pPr>
      <w:bookmarkStart w:id="2" w:name="_Toc427840795"/>
      <w:bookmarkStart w:id="3" w:name="_Toc427840977"/>
      <w:bookmarkStart w:id="4" w:name="_Toc505689910"/>
      <w:r w:rsidRPr="00B66ABC">
        <w:rPr>
          <w:b/>
        </w:rPr>
        <w:t>Раздел III. Градост</w:t>
      </w:r>
      <w:bookmarkStart w:id="5" w:name="_Toc26250275"/>
      <w:r w:rsidRPr="00B66ABC">
        <w:rPr>
          <w:b/>
        </w:rPr>
        <w:t>роительные регламенты</w:t>
      </w:r>
      <w:bookmarkEnd w:id="2"/>
      <w:bookmarkEnd w:id="3"/>
      <w:bookmarkEnd w:id="4"/>
    </w:p>
    <w:p w:rsidR="00B66ABC" w:rsidRPr="00B66ABC" w:rsidRDefault="00B66ABC" w:rsidP="00B66ABC">
      <w:pPr>
        <w:ind w:firstLine="567"/>
        <w:jc w:val="center"/>
        <w:rPr>
          <w:b/>
        </w:rPr>
      </w:pPr>
    </w:p>
    <w:p w:rsidR="00B66ABC" w:rsidRPr="00B66ABC" w:rsidRDefault="00B66ABC" w:rsidP="00B66ABC">
      <w:pPr>
        <w:suppressAutoHyphens/>
        <w:ind w:firstLine="567"/>
        <w:jc w:val="both"/>
        <w:outlineLvl w:val="0"/>
        <w:rPr>
          <w:rFonts w:eastAsia="GOST Type AU"/>
          <w:b/>
          <w:lang w:eastAsia="ar-SA"/>
        </w:rPr>
      </w:pPr>
      <w:bookmarkStart w:id="6" w:name="_Toc505689911"/>
      <w:r w:rsidRPr="00B66ABC">
        <w:rPr>
          <w:rFonts w:eastAsia="GOST Type AU"/>
          <w:b/>
          <w:lang w:eastAsia="ar-SA"/>
        </w:rPr>
        <w:t>Глава 7. Сфера действия градостроительных регламентов</w:t>
      </w:r>
      <w:bookmarkEnd w:id="6"/>
    </w:p>
    <w:p w:rsidR="00B66ABC" w:rsidRPr="00B66ABC" w:rsidRDefault="00B66ABC" w:rsidP="00B66ABC">
      <w:pPr>
        <w:adjustRightInd w:val="0"/>
        <w:ind w:firstLine="567"/>
        <w:jc w:val="both"/>
      </w:pPr>
    </w:p>
    <w:p w:rsidR="00B66ABC" w:rsidRPr="00B66ABC" w:rsidRDefault="00B66ABC" w:rsidP="00B66ABC">
      <w:pPr>
        <w:keepNext/>
        <w:ind w:firstLine="567"/>
        <w:jc w:val="both"/>
        <w:outlineLvl w:val="1"/>
        <w:rPr>
          <w:b/>
          <w:bCs/>
          <w:iCs/>
        </w:rPr>
      </w:pPr>
      <w:bookmarkStart w:id="7" w:name="_Toc505689912"/>
      <w:r w:rsidRPr="00B66ABC">
        <w:rPr>
          <w:b/>
          <w:bCs/>
          <w:iCs/>
        </w:rPr>
        <w:t>Статья 33. Сфера действия градостроительных регламентов</w:t>
      </w:r>
      <w:bookmarkEnd w:id="7"/>
    </w:p>
    <w:p w:rsidR="00B66ABC" w:rsidRPr="00B66ABC" w:rsidRDefault="00B66ABC" w:rsidP="00B66ABC">
      <w:pPr>
        <w:adjustRightInd w:val="0"/>
        <w:ind w:firstLine="567"/>
        <w:jc w:val="both"/>
      </w:pPr>
    </w:p>
    <w:p w:rsidR="00B66ABC" w:rsidRPr="00B66ABC" w:rsidRDefault="00B66ABC" w:rsidP="00B66ABC">
      <w:pPr>
        <w:adjustRightInd w:val="0"/>
        <w:ind w:firstLine="567"/>
        <w:jc w:val="both"/>
      </w:pPr>
      <w:r w:rsidRPr="00B66ABC">
        <w:t>1. Действие градостроительных регламентов распространяется в равной мере на все земельные участки, а также на все,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строительства, расположенных в пределах границ территориальных зон, обозначенных на карте градостроительного зонирования.</w:t>
      </w:r>
    </w:p>
    <w:p w:rsidR="00B66ABC" w:rsidRPr="00B66ABC" w:rsidRDefault="00B66ABC" w:rsidP="00B66ABC">
      <w:pPr>
        <w:adjustRightInd w:val="0"/>
        <w:ind w:firstLine="567"/>
        <w:jc w:val="both"/>
      </w:pPr>
      <w:r w:rsidRPr="00B66ABC">
        <w:t>2. Градостроительные регламенты обязательны для соблюдения правообладателями земельных участков и объектов капитального строительства, а также органами государственной власти, органами местного самоуправления при осуществлении архитектурно-строительного проектирования, строительства, реконструкции, капитального ремонта и эксплуатации объектов капитального строительства.</w:t>
      </w:r>
    </w:p>
    <w:p w:rsidR="00B66ABC" w:rsidRPr="00B66ABC" w:rsidRDefault="00B66ABC" w:rsidP="00B66ABC">
      <w:pPr>
        <w:adjustRightInd w:val="0"/>
        <w:ind w:firstLine="567"/>
        <w:jc w:val="both"/>
      </w:pPr>
      <w:r w:rsidRPr="00B66ABC">
        <w:t>3. Действие градостроительных регламентов в пределах территориальных зон не распространяется на земельные участки:</w:t>
      </w:r>
    </w:p>
    <w:p w:rsidR="00B66ABC" w:rsidRPr="00B66ABC" w:rsidRDefault="00B66ABC" w:rsidP="00B66ABC">
      <w:pPr>
        <w:adjustRightInd w:val="0"/>
        <w:ind w:firstLine="567"/>
        <w:jc w:val="both"/>
      </w:pPr>
      <w:r w:rsidRPr="00B66ABC">
        <w:t>1) в границах территорий общего пользования;</w:t>
      </w:r>
    </w:p>
    <w:p w:rsidR="00B66ABC" w:rsidRPr="00B66ABC" w:rsidRDefault="00B66ABC" w:rsidP="00B66ABC">
      <w:pPr>
        <w:adjustRightInd w:val="0"/>
        <w:ind w:firstLine="567"/>
        <w:jc w:val="both"/>
      </w:pPr>
      <w:r w:rsidRPr="00B66ABC">
        <w:t xml:space="preserve">2) </w:t>
      </w:r>
      <w:proofErr w:type="gramStart"/>
      <w:r w:rsidRPr="00B66ABC">
        <w:t>занятые</w:t>
      </w:r>
      <w:proofErr w:type="gramEnd"/>
      <w:r w:rsidRPr="00B66ABC">
        <w:t xml:space="preserve"> линейными объектами;</w:t>
      </w:r>
    </w:p>
    <w:p w:rsidR="00B66ABC" w:rsidRPr="00B66ABC" w:rsidRDefault="00B66ABC" w:rsidP="00B66ABC">
      <w:pPr>
        <w:adjustRightInd w:val="0"/>
        <w:ind w:firstLine="567"/>
        <w:jc w:val="both"/>
      </w:pPr>
      <w:proofErr w:type="gramStart"/>
      <w:r w:rsidRPr="00B66ABC">
        <w:t>3) предоставленные для добычи полезных ископаемых.</w:t>
      </w:r>
      <w:proofErr w:type="gramEnd"/>
    </w:p>
    <w:p w:rsidR="00B66ABC" w:rsidRPr="00B66ABC" w:rsidRDefault="00B66ABC" w:rsidP="00B66ABC">
      <w:pPr>
        <w:adjustRightInd w:val="0"/>
        <w:ind w:firstLine="567"/>
        <w:jc w:val="both"/>
      </w:pPr>
      <w:r w:rsidRPr="00B66ABC">
        <w:t>Использование земельных участков после завершения работ по добыче полезных ископаемых и рекультивации нарушенных территорий осуществляется в соответствии с градостроительными регламентами.</w:t>
      </w:r>
    </w:p>
    <w:p w:rsidR="00B66ABC" w:rsidRPr="00B66ABC" w:rsidRDefault="00B66ABC" w:rsidP="00B66ABC">
      <w:pPr>
        <w:adjustRightInd w:val="0"/>
        <w:ind w:firstLine="567"/>
        <w:jc w:val="both"/>
      </w:pPr>
      <w:r w:rsidRPr="00B66ABC">
        <w:t>4. Использование земельных участков, на которые действие градостроительных регламентов не распространяется или для которых градостроительные регламенты не устанавливаются (земли водного фонда, занятые водными объектами), определяется Главой района в соответствии с федеральными законами.</w:t>
      </w:r>
    </w:p>
    <w:p w:rsidR="00B66ABC" w:rsidRPr="00B66ABC" w:rsidRDefault="00B66ABC" w:rsidP="00B66ABC">
      <w:pPr>
        <w:adjustRightInd w:val="0"/>
        <w:ind w:firstLine="567"/>
        <w:jc w:val="both"/>
      </w:pPr>
      <w:r w:rsidRPr="00B66ABC">
        <w:t>5. В границах зон ограничений градостроительные регламенты действуют с учетом требований, установленных статьями 20 - 32 настоящих Правил.</w:t>
      </w:r>
    </w:p>
    <w:p w:rsidR="00B66ABC" w:rsidRPr="00B66ABC" w:rsidRDefault="00B66ABC" w:rsidP="00B66ABC">
      <w:pPr>
        <w:adjustRightInd w:val="0"/>
        <w:ind w:firstLine="567"/>
        <w:jc w:val="both"/>
      </w:pPr>
      <w:r w:rsidRPr="00B66ABC">
        <w:t>6. Информация о градостроительных регламентах подлежит обязательному включению в градостроительный план земельного участка и должна учитываться при подготовке проектов планировки и проектов межевания территорий.</w:t>
      </w:r>
    </w:p>
    <w:p w:rsidR="00B66ABC" w:rsidRPr="00B66ABC" w:rsidRDefault="00B66ABC" w:rsidP="00B66ABC">
      <w:pPr>
        <w:adjustRightInd w:val="0"/>
        <w:ind w:firstLine="567"/>
        <w:jc w:val="both"/>
      </w:pPr>
    </w:p>
    <w:p w:rsidR="00B66ABC" w:rsidRDefault="00B66ABC" w:rsidP="00B66ABC">
      <w:pPr>
        <w:suppressAutoHyphens/>
        <w:ind w:firstLine="567"/>
        <w:jc w:val="both"/>
        <w:outlineLvl w:val="0"/>
        <w:rPr>
          <w:rFonts w:eastAsia="GOST Type AU"/>
          <w:b/>
          <w:lang w:eastAsia="ar-SA"/>
        </w:rPr>
      </w:pPr>
      <w:bookmarkStart w:id="8" w:name="_Toc505689913"/>
      <w:r w:rsidRPr="00B66ABC">
        <w:rPr>
          <w:rFonts w:eastAsia="GOST Type AU"/>
          <w:b/>
          <w:lang w:eastAsia="ar-SA"/>
        </w:rPr>
        <w:t>Глава 8. Градостроительные регламенты территориальных зон</w:t>
      </w:r>
      <w:bookmarkEnd w:id="8"/>
    </w:p>
    <w:p w:rsidR="00763E9A" w:rsidRPr="00B66ABC" w:rsidRDefault="00763E9A" w:rsidP="00B66ABC">
      <w:pPr>
        <w:suppressAutoHyphens/>
        <w:ind w:firstLine="567"/>
        <w:jc w:val="both"/>
        <w:outlineLvl w:val="0"/>
        <w:rPr>
          <w:rFonts w:eastAsia="GOST Type AU"/>
          <w:b/>
          <w:lang w:eastAsia="ar-SA"/>
        </w:rPr>
      </w:pPr>
    </w:p>
    <w:p w:rsidR="00B66ABC" w:rsidRPr="00B66ABC" w:rsidRDefault="00B66ABC" w:rsidP="00B66ABC">
      <w:pPr>
        <w:suppressAutoHyphens/>
        <w:ind w:firstLine="567"/>
        <w:jc w:val="both"/>
        <w:outlineLvl w:val="0"/>
        <w:rPr>
          <w:rFonts w:eastAsia="GOST Type AU"/>
          <w:b/>
          <w:sz w:val="24"/>
          <w:lang w:eastAsia="ar-SA"/>
        </w:rPr>
      </w:pPr>
      <w:bookmarkStart w:id="9" w:name="_Toc505689893"/>
      <w:r w:rsidRPr="00B66ABC">
        <w:rPr>
          <w:rFonts w:eastAsia="GOST Type AU"/>
          <w:b/>
          <w:sz w:val="24"/>
          <w:lang w:eastAsia="ar-SA"/>
        </w:rPr>
        <w:t>Виды территориальных зон</w:t>
      </w:r>
      <w:bookmarkEnd w:id="9"/>
    </w:p>
    <w:p w:rsidR="00B66ABC" w:rsidRPr="00B66ABC" w:rsidRDefault="00B66ABC" w:rsidP="00B66ABC">
      <w:pPr>
        <w:keepNext/>
        <w:ind w:firstLine="567"/>
        <w:jc w:val="both"/>
        <w:outlineLvl w:val="1"/>
        <w:rPr>
          <w:b/>
          <w:bCs/>
          <w:iCs/>
          <w:sz w:val="24"/>
        </w:rPr>
      </w:pPr>
    </w:p>
    <w:tbl>
      <w:tblPr>
        <w:tblW w:w="985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8154"/>
      </w:tblGrid>
      <w:tr w:rsidR="00B66ABC" w:rsidRPr="00B66ABC" w:rsidTr="003175B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BC" w:rsidRPr="00B66ABC" w:rsidRDefault="00B66ABC" w:rsidP="00B66ABC">
            <w:pPr>
              <w:jc w:val="center"/>
              <w:rPr>
                <w:sz w:val="24"/>
              </w:rPr>
            </w:pP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ABC" w:rsidRPr="00B66ABC" w:rsidRDefault="00B66ABC" w:rsidP="00B66ABC">
            <w:pPr>
              <w:ind w:firstLine="567"/>
              <w:jc w:val="center"/>
              <w:rPr>
                <w:sz w:val="24"/>
              </w:rPr>
            </w:pPr>
            <w:r w:rsidRPr="00B66ABC">
              <w:rPr>
                <w:sz w:val="24"/>
              </w:rPr>
              <w:t>Наименование территориальных зон</w:t>
            </w:r>
          </w:p>
        </w:tc>
      </w:tr>
      <w:tr w:rsidR="00B66ABC" w:rsidRPr="00B66ABC" w:rsidTr="003175B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BC" w:rsidRPr="00B66ABC" w:rsidRDefault="00B66ABC" w:rsidP="00B66ABC">
            <w:pPr>
              <w:jc w:val="center"/>
              <w:rPr>
                <w:sz w:val="24"/>
                <w:lang w:eastAsia="ar-SA"/>
              </w:rPr>
            </w:pP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ABC" w:rsidRPr="00B66ABC" w:rsidRDefault="00B66ABC" w:rsidP="00B66ABC">
            <w:pPr>
              <w:suppressAutoHyphens/>
              <w:jc w:val="center"/>
              <w:rPr>
                <w:b/>
                <w:sz w:val="24"/>
                <w:lang w:eastAsia="ar-SA"/>
              </w:rPr>
            </w:pPr>
            <w:r w:rsidRPr="00B66ABC">
              <w:rPr>
                <w:b/>
                <w:sz w:val="24"/>
                <w:lang w:eastAsia="ar-SA"/>
              </w:rPr>
              <w:t>Зоны жилой застройки</w:t>
            </w:r>
          </w:p>
        </w:tc>
      </w:tr>
      <w:tr w:rsidR="00B66ABC" w:rsidRPr="00B66ABC" w:rsidTr="003175B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BC" w:rsidRPr="00B66ABC" w:rsidRDefault="00B66ABC" w:rsidP="00B66ABC">
            <w:pPr>
              <w:jc w:val="center"/>
              <w:rPr>
                <w:bCs/>
                <w:sz w:val="24"/>
              </w:rPr>
            </w:pPr>
            <w:r w:rsidRPr="00B66ABC">
              <w:rPr>
                <w:bCs/>
                <w:sz w:val="24"/>
              </w:rPr>
              <w:t>ЖЗ</w:t>
            </w: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BC" w:rsidRPr="00B66ABC" w:rsidRDefault="00B66ABC" w:rsidP="00B66ABC">
            <w:pPr>
              <w:jc w:val="both"/>
              <w:rPr>
                <w:bCs/>
                <w:sz w:val="24"/>
              </w:rPr>
            </w:pPr>
            <w:r w:rsidRPr="00B66ABC">
              <w:rPr>
                <w:bCs/>
                <w:sz w:val="24"/>
              </w:rPr>
              <w:t>Жилые зоны</w:t>
            </w:r>
          </w:p>
        </w:tc>
      </w:tr>
      <w:tr w:rsidR="00B66ABC" w:rsidRPr="00B66ABC" w:rsidTr="003175B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BC" w:rsidRPr="00B66ABC" w:rsidRDefault="00B66ABC" w:rsidP="00B66ABC">
            <w:pPr>
              <w:jc w:val="center"/>
              <w:rPr>
                <w:bCs/>
                <w:sz w:val="24"/>
              </w:rPr>
            </w:pP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BC" w:rsidRPr="00B66ABC" w:rsidRDefault="00B66ABC" w:rsidP="00B66ABC">
            <w:pPr>
              <w:jc w:val="center"/>
              <w:rPr>
                <w:b/>
                <w:bCs/>
                <w:sz w:val="24"/>
              </w:rPr>
            </w:pPr>
            <w:r w:rsidRPr="00B66ABC">
              <w:rPr>
                <w:b/>
                <w:bCs/>
                <w:sz w:val="24"/>
              </w:rPr>
              <w:t>Зоны общественного использования объектов капитального строительства</w:t>
            </w:r>
          </w:p>
        </w:tc>
      </w:tr>
      <w:tr w:rsidR="00B66ABC" w:rsidRPr="00B66ABC" w:rsidTr="003175B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BC" w:rsidRPr="00B66ABC" w:rsidRDefault="00B66ABC" w:rsidP="00B66ABC">
            <w:pPr>
              <w:jc w:val="center"/>
              <w:rPr>
                <w:bCs/>
                <w:sz w:val="24"/>
              </w:rPr>
            </w:pPr>
            <w:r w:rsidRPr="00B66ABC">
              <w:rPr>
                <w:bCs/>
                <w:sz w:val="24"/>
              </w:rPr>
              <w:t>О</w:t>
            </w:r>
            <w:proofErr w:type="gramStart"/>
            <w:r w:rsidRPr="00B66ABC">
              <w:rPr>
                <w:bCs/>
                <w:sz w:val="24"/>
              </w:rPr>
              <w:t>1</w:t>
            </w:r>
            <w:proofErr w:type="gramEnd"/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BC" w:rsidRPr="00B66ABC" w:rsidRDefault="00B66ABC" w:rsidP="00B66ABC">
            <w:pPr>
              <w:jc w:val="both"/>
              <w:rPr>
                <w:bCs/>
                <w:sz w:val="24"/>
              </w:rPr>
            </w:pPr>
            <w:r w:rsidRPr="00B66ABC">
              <w:rPr>
                <w:bCs/>
                <w:sz w:val="24"/>
              </w:rPr>
              <w:t>Общественно-деловые зоны</w:t>
            </w:r>
          </w:p>
        </w:tc>
      </w:tr>
      <w:tr w:rsidR="00B66ABC" w:rsidRPr="00B66ABC" w:rsidTr="003175B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BC" w:rsidRPr="00B66ABC" w:rsidRDefault="00B66ABC" w:rsidP="00B66ABC">
            <w:pPr>
              <w:jc w:val="center"/>
              <w:rPr>
                <w:bCs/>
                <w:sz w:val="24"/>
              </w:rPr>
            </w:pP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BC" w:rsidRPr="00B66ABC" w:rsidRDefault="00B66ABC" w:rsidP="00B66ABC">
            <w:pPr>
              <w:jc w:val="both"/>
              <w:rPr>
                <w:b/>
                <w:bCs/>
                <w:sz w:val="24"/>
              </w:rPr>
            </w:pPr>
            <w:r w:rsidRPr="00B66ABC">
              <w:rPr>
                <w:b/>
                <w:bCs/>
                <w:sz w:val="24"/>
              </w:rPr>
              <w:t>Зоны производственные, инженерной и транспортной инфраструктуры</w:t>
            </w:r>
          </w:p>
        </w:tc>
      </w:tr>
      <w:tr w:rsidR="00B66ABC" w:rsidRPr="00B66ABC" w:rsidTr="003175B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BC" w:rsidRPr="00B66ABC" w:rsidRDefault="00B66ABC" w:rsidP="00B66ABC">
            <w:pPr>
              <w:jc w:val="center"/>
              <w:rPr>
                <w:bCs/>
                <w:sz w:val="24"/>
              </w:rPr>
            </w:pPr>
            <w:proofErr w:type="gramStart"/>
            <w:r w:rsidRPr="00B66ABC">
              <w:rPr>
                <w:bCs/>
                <w:sz w:val="24"/>
              </w:rPr>
              <w:t>П</w:t>
            </w:r>
            <w:proofErr w:type="gramEnd"/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BC" w:rsidRPr="00B66ABC" w:rsidRDefault="00B66ABC" w:rsidP="00B66ABC">
            <w:pPr>
              <w:jc w:val="center"/>
              <w:rPr>
                <w:bCs/>
                <w:sz w:val="24"/>
              </w:rPr>
            </w:pPr>
            <w:r w:rsidRPr="00B66ABC">
              <w:rPr>
                <w:bCs/>
                <w:sz w:val="24"/>
              </w:rPr>
              <w:t>Производственные зоны</w:t>
            </w:r>
          </w:p>
        </w:tc>
      </w:tr>
      <w:tr w:rsidR="00B66ABC" w:rsidRPr="00B66ABC" w:rsidTr="003175B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BC" w:rsidRPr="00B66ABC" w:rsidRDefault="00B66ABC" w:rsidP="00B66ABC">
            <w:pPr>
              <w:jc w:val="center"/>
              <w:rPr>
                <w:bCs/>
                <w:sz w:val="24"/>
              </w:rPr>
            </w:pPr>
            <w:r w:rsidRPr="00B66ABC">
              <w:rPr>
                <w:bCs/>
                <w:sz w:val="24"/>
              </w:rPr>
              <w:t>И</w:t>
            </w: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BC" w:rsidRPr="00B66ABC" w:rsidRDefault="00B66ABC" w:rsidP="00B66ABC">
            <w:pPr>
              <w:rPr>
                <w:bCs/>
                <w:sz w:val="24"/>
              </w:rPr>
            </w:pPr>
            <w:r w:rsidRPr="00B66ABC">
              <w:rPr>
                <w:bCs/>
                <w:sz w:val="24"/>
              </w:rPr>
              <w:t>Зона инженерной инфраструктуры</w:t>
            </w:r>
          </w:p>
        </w:tc>
      </w:tr>
      <w:tr w:rsidR="00B66ABC" w:rsidRPr="00B66ABC" w:rsidTr="003175B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BC" w:rsidRPr="00B66ABC" w:rsidRDefault="00B66ABC" w:rsidP="00B66ABC">
            <w:pPr>
              <w:jc w:val="center"/>
              <w:rPr>
                <w:bCs/>
                <w:sz w:val="24"/>
              </w:rPr>
            </w:pPr>
            <w:r w:rsidRPr="00B66ABC">
              <w:rPr>
                <w:bCs/>
                <w:sz w:val="24"/>
              </w:rPr>
              <w:t>Т</w:t>
            </w: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BC" w:rsidRPr="00B66ABC" w:rsidRDefault="00B66ABC" w:rsidP="00B66ABC">
            <w:pPr>
              <w:rPr>
                <w:bCs/>
                <w:sz w:val="24"/>
              </w:rPr>
            </w:pPr>
            <w:r w:rsidRPr="00B66ABC">
              <w:rPr>
                <w:bCs/>
                <w:sz w:val="24"/>
              </w:rPr>
              <w:t>Зона транспортной инфраструктуры</w:t>
            </w:r>
          </w:p>
        </w:tc>
      </w:tr>
      <w:tr w:rsidR="00B66ABC" w:rsidRPr="00B66ABC" w:rsidTr="003175B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BC" w:rsidRPr="00B66ABC" w:rsidRDefault="00B66ABC" w:rsidP="00B66ABC">
            <w:pPr>
              <w:jc w:val="center"/>
              <w:rPr>
                <w:bCs/>
                <w:sz w:val="24"/>
              </w:rPr>
            </w:pP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BC" w:rsidRPr="00B66ABC" w:rsidRDefault="00B66ABC" w:rsidP="00B66ABC">
            <w:pPr>
              <w:jc w:val="center"/>
              <w:rPr>
                <w:sz w:val="24"/>
                <w:lang w:eastAsia="ar-SA"/>
              </w:rPr>
            </w:pPr>
            <w:r w:rsidRPr="00B66ABC">
              <w:rPr>
                <w:b/>
                <w:sz w:val="24"/>
                <w:lang w:eastAsia="ar-SA"/>
              </w:rPr>
              <w:t>Зоны транспортной инфраструктуры</w:t>
            </w:r>
          </w:p>
        </w:tc>
      </w:tr>
      <w:tr w:rsidR="00B66ABC" w:rsidRPr="00B66ABC" w:rsidTr="003175B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BC" w:rsidRPr="00B66ABC" w:rsidRDefault="00B66ABC" w:rsidP="00B66ABC">
            <w:pPr>
              <w:jc w:val="center"/>
              <w:rPr>
                <w:bCs/>
                <w:sz w:val="24"/>
              </w:rPr>
            </w:pPr>
            <w:r w:rsidRPr="00B66ABC">
              <w:rPr>
                <w:bCs/>
                <w:sz w:val="24"/>
              </w:rPr>
              <w:lastRenderedPageBreak/>
              <w:t>Т</w:t>
            </w: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BC" w:rsidRPr="00B66ABC" w:rsidRDefault="00B66ABC" w:rsidP="00B66ABC">
            <w:pPr>
              <w:rPr>
                <w:sz w:val="24"/>
                <w:lang w:eastAsia="ar-SA"/>
              </w:rPr>
            </w:pPr>
            <w:r w:rsidRPr="00B66ABC">
              <w:rPr>
                <w:sz w:val="24"/>
                <w:lang w:eastAsia="ar-SA"/>
              </w:rPr>
              <w:t>Зона транспортной инфраструктуры</w:t>
            </w:r>
          </w:p>
        </w:tc>
      </w:tr>
      <w:tr w:rsidR="00B66ABC" w:rsidRPr="00B66ABC" w:rsidTr="003175B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BC" w:rsidRPr="00B66ABC" w:rsidRDefault="00B66ABC" w:rsidP="00B66ABC">
            <w:pPr>
              <w:jc w:val="center"/>
              <w:rPr>
                <w:sz w:val="24"/>
                <w:lang w:eastAsia="ar-SA"/>
              </w:rPr>
            </w:pP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BC" w:rsidRPr="00B66ABC" w:rsidRDefault="00B66ABC" w:rsidP="00B66ABC">
            <w:pPr>
              <w:jc w:val="center"/>
              <w:rPr>
                <w:sz w:val="24"/>
                <w:lang w:eastAsia="ar-SA"/>
              </w:rPr>
            </w:pPr>
            <w:r w:rsidRPr="00B66ABC">
              <w:rPr>
                <w:b/>
                <w:sz w:val="24"/>
                <w:lang w:eastAsia="ar-SA"/>
              </w:rPr>
              <w:t>Зоны сельскохозяйственного использования</w:t>
            </w:r>
          </w:p>
        </w:tc>
      </w:tr>
      <w:tr w:rsidR="00B66ABC" w:rsidRPr="00B66ABC" w:rsidTr="003175B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BC" w:rsidRPr="00B66ABC" w:rsidRDefault="00B66ABC" w:rsidP="00B66ABC">
            <w:pPr>
              <w:jc w:val="center"/>
              <w:rPr>
                <w:sz w:val="24"/>
                <w:lang w:eastAsia="ar-SA"/>
              </w:rPr>
            </w:pPr>
            <w:r w:rsidRPr="00B66ABC">
              <w:rPr>
                <w:sz w:val="24"/>
                <w:lang w:eastAsia="ar-SA"/>
              </w:rPr>
              <w:t>Сх</w:t>
            </w:r>
            <w:proofErr w:type="gramStart"/>
            <w:r w:rsidRPr="00B66ABC">
              <w:rPr>
                <w:sz w:val="24"/>
                <w:lang w:eastAsia="ar-SA"/>
              </w:rPr>
              <w:t>1</w:t>
            </w:r>
            <w:proofErr w:type="gramEnd"/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BC" w:rsidRPr="00B66ABC" w:rsidRDefault="00B66ABC" w:rsidP="00B66ABC">
            <w:pPr>
              <w:jc w:val="both"/>
              <w:rPr>
                <w:sz w:val="24"/>
                <w:lang w:eastAsia="ar-SA"/>
              </w:rPr>
            </w:pPr>
            <w:r w:rsidRPr="00B66ABC">
              <w:rPr>
                <w:sz w:val="24"/>
                <w:lang w:eastAsia="ar-SA"/>
              </w:rPr>
              <w:t>Зона сельскохозяйственного использования</w:t>
            </w:r>
          </w:p>
        </w:tc>
      </w:tr>
      <w:tr w:rsidR="00B66ABC" w:rsidRPr="00B66ABC" w:rsidTr="003175B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BC" w:rsidRPr="00B66ABC" w:rsidRDefault="00B66ABC" w:rsidP="00B66ABC">
            <w:pPr>
              <w:jc w:val="center"/>
              <w:rPr>
                <w:sz w:val="24"/>
                <w:lang w:eastAsia="ar-SA"/>
              </w:rPr>
            </w:pPr>
            <w:r w:rsidRPr="00B66ABC">
              <w:rPr>
                <w:sz w:val="24"/>
                <w:lang w:eastAsia="ar-SA"/>
              </w:rPr>
              <w:t>Сх</w:t>
            </w:r>
            <w:proofErr w:type="gramStart"/>
            <w:r w:rsidRPr="00B66ABC">
              <w:rPr>
                <w:sz w:val="24"/>
                <w:lang w:eastAsia="ar-SA"/>
              </w:rPr>
              <w:t>2</w:t>
            </w:r>
            <w:proofErr w:type="gramEnd"/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BC" w:rsidRPr="00B66ABC" w:rsidRDefault="00B66ABC" w:rsidP="00B66ABC">
            <w:pPr>
              <w:jc w:val="both"/>
              <w:rPr>
                <w:sz w:val="24"/>
                <w:lang w:eastAsia="ar-SA"/>
              </w:rPr>
            </w:pPr>
            <w:r w:rsidRPr="00B66ABC">
              <w:rPr>
                <w:sz w:val="24"/>
                <w:lang w:eastAsia="ar-SA"/>
              </w:rPr>
              <w:t>Зона, занятая объектами сельскохозяйственного назначения</w:t>
            </w:r>
          </w:p>
        </w:tc>
      </w:tr>
      <w:tr w:rsidR="00B66ABC" w:rsidRPr="00B66ABC" w:rsidTr="003175B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BC" w:rsidRPr="00B66ABC" w:rsidRDefault="00B66ABC" w:rsidP="00B66ABC">
            <w:pPr>
              <w:jc w:val="center"/>
              <w:rPr>
                <w:sz w:val="24"/>
                <w:lang w:eastAsia="ar-SA"/>
              </w:rPr>
            </w:pPr>
            <w:r w:rsidRPr="00B66ABC">
              <w:rPr>
                <w:sz w:val="24"/>
                <w:lang w:eastAsia="ar-SA"/>
              </w:rPr>
              <w:t>Сх3</w:t>
            </w: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BC" w:rsidRPr="00B66ABC" w:rsidRDefault="00B66ABC" w:rsidP="00B66ABC">
            <w:pPr>
              <w:jc w:val="both"/>
              <w:rPr>
                <w:sz w:val="24"/>
                <w:lang w:eastAsia="ar-SA"/>
              </w:rPr>
            </w:pPr>
            <w:r w:rsidRPr="00B66ABC">
              <w:rPr>
                <w:sz w:val="24"/>
                <w:lang w:eastAsia="ar-SA"/>
              </w:rPr>
              <w:t>Зона сельскохозяйственных угодий</w:t>
            </w:r>
          </w:p>
        </w:tc>
      </w:tr>
      <w:tr w:rsidR="00B66ABC" w:rsidRPr="00B66ABC" w:rsidTr="003175B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BC" w:rsidRPr="00B66ABC" w:rsidRDefault="00B66ABC" w:rsidP="00B66ABC">
            <w:pPr>
              <w:jc w:val="center"/>
              <w:rPr>
                <w:sz w:val="24"/>
                <w:lang w:eastAsia="ar-SA"/>
              </w:rPr>
            </w:pP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BC" w:rsidRPr="00B66ABC" w:rsidRDefault="00B66ABC" w:rsidP="00B66ABC">
            <w:pPr>
              <w:jc w:val="center"/>
              <w:rPr>
                <w:sz w:val="24"/>
                <w:lang w:eastAsia="ar-SA"/>
              </w:rPr>
            </w:pPr>
            <w:r w:rsidRPr="00B66ABC">
              <w:rPr>
                <w:b/>
                <w:sz w:val="24"/>
                <w:lang w:eastAsia="ar-SA"/>
              </w:rPr>
              <w:t>Зоны рекреационного назначения</w:t>
            </w:r>
          </w:p>
        </w:tc>
      </w:tr>
      <w:tr w:rsidR="00B66ABC" w:rsidRPr="00B66ABC" w:rsidTr="003175B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BC" w:rsidRPr="00B66ABC" w:rsidRDefault="00B66ABC" w:rsidP="00B66ABC">
            <w:pPr>
              <w:jc w:val="center"/>
              <w:rPr>
                <w:sz w:val="24"/>
                <w:lang w:val="en-US" w:eastAsia="ar-SA"/>
              </w:rPr>
            </w:pPr>
            <w:proofErr w:type="gramStart"/>
            <w:r w:rsidRPr="00B66ABC">
              <w:rPr>
                <w:sz w:val="24"/>
                <w:lang w:eastAsia="ar-SA"/>
              </w:rPr>
              <w:t>Р</w:t>
            </w:r>
            <w:proofErr w:type="gramEnd"/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BC" w:rsidRPr="00B66ABC" w:rsidRDefault="00B66ABC" w:rsidP="00B66ABC">
            <w:pPr>
              <w:jc w:val="both"/>
              <w:rPr>
                <w:sz w:val="24"/>
                <w:lang w:eastAsia="ar-SA"/>
              </w:rPr>
            </w:pPr>
            <w:r w:rsidRPr="00B66ABC">
              <w:rPr>
                <w:sz w:val="24"/>
                <w:lang w:eastAsia="ar-SA"/>
              </w:rPr>
              <w:t>Зона рекреационного назначения</w:t>
            </w:r>
          </w:p>
        </w:tc>
      </w:tr>
      <w:tr w:rsidR="00B66ABC" w:rsidRPr="00B66ABC" w:rsidTr="003175BF">
        <w:trPr>
          <w:trHeight w:val="20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BC" w:rsidRPr="00B66ABC" w:rsidRDefault="00B66ABC" w:rsidP="00B66ABC">
            <w:pPr>
              <w:jc w:val="center"/>
              <w:rPr>
                <w:sz w:val="24"/>
                <w:lang w:eastAsia="ar-SA"/>
              </w:rPr>
            </w:pP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BC" w:rsidRPr="00B66ABC" w:rsidRDefault="00B66ABC" w:rsidP="00B66ABC">
            <w:pPr>
              <w:jc w:val="center"/>
              <w:rPr>
                <w:sz w:val="24"/>
                <w:lang w:eastAsia="ar-SA"/>
              </w:rPr>
            </w:pPr>
          </w:p>
        </w:tc>
      </w:tr>
      <w:tr w:rsidR="00B66ABC" w:rsidRPr="00B66ABC" w:rsidTr="003175B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BC" w:rsidRPr="00B66ABC" w:rsidRDefault="00B66ABC" w:rsidP="00B66ABC">
            <w:pPr>
              <w:jc w:val="center"/>
              <w:rPr>
                <w:sz w:val="24"/>
                <w:lang w:eastAsia="ar-SA"/>
              </w:rPr>
            </w:pP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BC" w:rsidRPr="00B66ABC" w:rsidRDefault="00B66ABC" w:rsidP="00B66ABC">
            <w:pPr>
              <w:jc w:val="both"/>
              <w:rPr>
                <w:bCs/>
                <w:sz w:val="24"/>
              </w:rPr>
            </w:pPr>
          </w:p>
        </w:tc>
      </w:tr>
    </w:tbl>
    <w:p w:rsidR="00B66ABC" w:rsidRPr="00B66ABC" w:rsidRDefault="00B66ABC" w:rsidP="00B66ABC">
      <w:pPr>
        <w:adjustRightInd w:val="0"/>
        <w:ind w:firstLine="567"/>
        <w:jc w:val="both"/>
        <w:rPr>
          <w:i/>
        </w:rPr>
      </w:pPr>
    </w:p>
    <w:bookmarkEnd w:id="5"/>
    <w:p w:rsidR="00B66ABC" w:rsidRPr="00B66ABC" w:rsidRDefault="00B66ABC" w:rsidP="00763E9A">
      <w:pPr>
        <w:spacing w:line="477" w:lineRule="auto"/>
        <w:ind w:left="142" w:right="2912"/>
        <w:jc w:val="both"/>
        <w:outlineLvl w:val="1"/>
        <w:rPr>
          <w:b/>
          <w:bCs/>
          <w:sz w:val="24"/>
          <w:szCs w:val="24"/>
        </w:rPr>
      </w:pPr>
      <w:r w:rsidRPr="00B66ABC">
        <w:rPr>
          <w:b/>
          <w:bCs/>
          <w:sz w:val="24"/>
          <w:szCs w:val="24"/>
        </w:rPr>
        <w:t>Статья 34.</w:t>
      </w:r>
      <w:r w:rsidRPr="00B66ABC">
        <w:rPr>
          <w:b/>
          <w:bCs/>
          <w:spacing w:val="-3"/>
          <w:sz w:val="24"/>
          <w:szCs w:val="24"/>
        </w:rPr>
        <w:t xml:space="preserve"> </w:t>
      </w:r>
      <w:r w:rsidRPr="00B66ABC">
        <w:rPr>
          <w:b/>
          <w:bCs/>
          <w:sz w:val="24"/>
          <w:szCs w:val="24"/>
        </w:rPr>
        <w:t>Градостроительные</w:t>
      </w:r>
      <w:r w:rsidRPr="00B66ABC">
        <w:rPr>
          <w:b/>
          <w:bCs/>
          <w:spacing w:val="-1"/>
          <w:sz w:val="24"/>
          <w:szCs w:val="24"/>
        </w:rPr>
        <w:t xml:space="preserve"> </w:t>
      </w:r>
      <w:r w:rsidRPr="00B66ABC">
        <w:rPr>
          <w:b/>
          <w:bCs/>
          <w:sz w:val="24"/>
          <w:szCs w:val="24"/>
        </w:rPr>
        <w:t>регламенты.</w:t>
      </w:r>
      <w:r w:rsidRPr="00B66ABC">
        <w:rPr>
          <w:b/>
          <w:bCs/>
          <w:spacing w:val="-3"/>
          <w:sz w:val="24"/>
          <w:szCs w:val="24"/>
        </w:rPr>
        <w:t xml:space="preserve"> </w:t>
      </w:r>
      <w:r w:rsidRPr="00B66ABC">
        <w:rPr>
          <w:b/>
          <w:bCs/>
          <w:sz w:val="24"/>
          <w:szCs w:val="24"/>
        </w:rPr>
        <w:t>Зоны</w:t>
      </w:r>
      <w:r w:rsidRPr="00B66ABC">
        <w:rPr>
          <w:b/>
          <w:bCs/>
          <w:spacing w:val="-2"/>
          <w:sz w:val="24"/>
          <w:szCs w:val="24"/>
        </w:rPr>
        <w:t xml:space="preserve"> </w:t>
      </w:r>
      <w:r w:rsidRPr="00B66ABC">
        <w:rPr>
          <w:b/>
          <w:bCs/>
          <w:sz w:val="24"/>
          <w:szCs w:val="24"/>
        </w:rPr>
        <w:t>жилой</w:t>
      </w:r>
      <w:r w:rsidRPr="00B66ABC">
        <w:rPr>
          <w:b/>
          <w:bCs/>
          <w:spacing w:val="-3"/>
          <w:sz w:val="24"/>
          <w:szCs w:val="24"/>
        </w:rPr>
        <w:t xml:space="preserve"> </w:t>
      </w:r>
      <w:r w:rsidRPr="00B66ABC">
        <w:rPr>
          <w:b/>
          <w:bCs/>
          <w:sz w:val="24"/>
          <w:szCs w:val="24"/>
        </w:rPr>
        <w:t>застройки.</w:t>
      </w:r>
    </w:p>
    <w:p w:rsidR="00B66ABC" w:rsidRPr="00B66ABC" w:rsidRDefault="00B66ABC" w:rsidP="00B66ABC">
      <w:pPr>
        <w:ind w:left="233" w:right="244" w:firstLine="566"/>
        <w:jc w:val="both"/>
        <w:rPr>
          <w:sz w:val="24"/>
          <w:szCs w:val="24"/>
        </w:rPr>
      </w:pPr>
      <w:r w:rsidRPr="00B66ABC">
        <w:rPr>
          <w:sz w:val="24"/>
          <w:szCs w:val="24"/>
        </w:rPr>
        <w:t>Зона предназначена для размещения жилых помещений различного вида и обеспечение проживания</w:t>
      </w:r>
      <w:r w:rsidRPr="00B66ABC">
        <w:rPr>
          <w:spacing w:val="-52"/>
          <w:sz w:val="24"/>
          <w:szCs w:val="24"/>
        </w:rPr>
        <w:t xml:space="preserve"> </w:t>
      </w:r>
      <w:r w:rsidRPr="00B66ABC">
        <w:rPr>
          <w:sz w:val="24"/>
          <w:szCs w:val="24"/>
        </w:rPr>
        <w:t>в</w:t>
      </w:r>
      <w:r w:rsidRPr="00B66ABC">
        <w:rPr>
          <w:spacing w:val="1"/>
          <w:sz w:val="24"/>
          <w:szCs w:val="24"/>
        </w:rPr>
        <w:t xml:space="preserve"> </w:t>
      </w:r>
      <w:r w:rsidRPr="00B66ABC">
        <w:rPr>
          <w:sz w:val="24"/>
          <w:szCs w:val="24"/>
        </w:rPr>
        <w:t>ней.</w:t>
      </w:r>
      <w:r w:rsidRPr="00B66ABC">
        <w:rPr>
          <w:spacing w:val="1"/>
          <w:sz w:val="24"/>
          <w:szCs w:val="24"/>
        </w:rPr>
        <w:t xml:space="preserve"> </w:t>
      </w:r>
      <w:r w:rsidRPr="00B66ABC">
        <w:rPr>
          <w:sz w:val="24"/>
          <w:szCs w:val="24"/>
        </w:rPr>
        <w:t>К</w:t>
      </w:r>
      <w:r w:rsidRPr="00B66ABC">
        <w:rPr>
          <w:spacing w:val="1"/>
          <w:sz w:val="24"/>
          <w:szCs w:val="24"/>
        </w:rPr>
        <w:t xml:space="preserve"> </w:t>
      </w:r>
      <w:r w:rsidRPr="00B66ABC">
        <w:rPr>
          <w:sz w:val="24"/>
          <w:szCs w:val="24"/>
        </w:rPr>
        <w:t>жилой</w:t>
      </w:r>
      <w:r w:rsidRPr="00B66ABC">
        <w:rPr>
          <w:spacing w:val="1"/>
          <w:sz w:val="24"/>
          <w:szCs w:val="24"/>
        </w:rPr>
        <w:t xml:space="preserve"> </w:t>
      </w:r>
      <w:r w:rsidRPr="00B66ABC">
        <w:rPr>
          <w:sz w:val="24"/>
          <w:szCs w:val="24"/>
        </w:rPr>
        <w:t>застройке</w:t>
      </w:r>
      <w:r w:rsidRPr="00B66ABC">
        <w:rPr>
          <w:spacing w:val="1"/>
          <w:sz w:val="24"/>
          <w:szCs w:val="24"/>
        </w:rPr>
        <w:t xml:space="preserve"> </w:t>
      </w:r>
      <w:r w:rsidRPr="00B66ABC">
        <w:rPr>
          <w:sz w:val="24"/>
          <w:szCs w:val="24"/>
        </w:rPr>
        <w:t>относятся</w:t>
      </w:r>
      <w:r w:rsidRPr="00B66ABC">
        <w:rPr>
          <w:spacing w:val="1"/>
          <w:sz w:val="24"/>
          <w:szCs w:val="24"/>
        </w:rPr>
        <w:t xml:space="preserve"> </w:t>
      </w:r>
      <w:r w:rsidRPr="00B66ABC">
        <w:rPr>
          <w:sz w:val="24"/>
          <w:szCs w:val="24"/>
        </w:rPr>
        <w:t>здания</w:t>
      </w:r>
      <w:r w:rsidRPr="00B66ABC">
        <w:rPr>
          <w:spacing w:val="1"/>
          <w:sz w:val="24"/>
          <w:szCs w:val="24"/>
        </w:rPr>
        <w:t xml:space="preserve"> </w:t>
      </w:r>
      <w:r w:rsidRPr="00B66ABC">
        <w:rPr>
          <w:sz w:val="24"/>
          <w:szCs w:val="24"/>
        </w:rPr>
        <w:t>(помещения</w:t>
      </w:r>
      <w:r w:rsidRPr="00B66ABC">
        <w:rPr>
          <w:spacing w:val="1"/>
          <w:sz w:val="24"/>
          <w:szCs w:val="24"/>
        </w:rPr>
        <w:t xml:space="preserve"> </w:t>
      </w:r>
      <w:r w:rsidRPr="00B66ABC">
        <w:rPr>
          <w:sz w:val="24"/>
          <w:szCs w:val="24"/>
        </w:rPr>
        <w:t>в</w:t>
      </w:r>
      <w:r w:rsidRPr="00B66ABC">
        <w:rPr>
          <w:spacing w:val="1"/>
          <w:sz w:val="24"/>
          <w:szCs w:val="24"/>
        </w:rPr>
        <w:t xml:space="preserve"> </w:t>
      </w:r>
      <w:r w:rsidRPr="00B66ABC">
        <w:rPr>
          <w:sz w:val="24"/>
          <w:szCs w:val="24"/>
        </w:rPr>
        <w:t>них),</w:t>
      </w:r>
      <w:r w:rsidRPr="00B66ABC">
        <w:rPr>
          <w:spacing w:val="1"/>
          <w:sz w:val="24"/>
          <w:szCs w:val="24"/>
        </w:rPr>
        <w:t xml:space="preserve"> </w:t>
      </w:r>
      <w:r w:rsidRPr="00B66ABC">
        <w:rPr>
          <w:sz w:val="24"/>
          <w:szCs w:val="24"/>
        </w:rPr>
        <w:t>предназначенные</w:t>
      </w:r>
      <w:r w:rsidRPr="00B66ABC">
        <w:rPr>
          <w:spacing w:val="1"/>
          <w:sz w:val="24"/>
          <w:szCs w:val="24"/>
        </w:rPr>
        <w:t xml:space="preserve"> </w:t>
      </w:r>
      <w:r w:rsidRPr="00B66ABC">
        <w:rPr>
          <w:sz w:val="24"/>
          <w:szCs w:val="24"/>
        </w:rPr>
        <w:t>для</w:t>
      </w:r>
      <w:r w:rsidRPr="00B66ABC">
        <w:rPr>
          <w:spacing w:val="1"/>
          <w:sz w:val="24"/>
          <w:szCs w:val="24"/>
        </w:rPr>
        <w:t xml:space="preserve"> </w:t>
      </w:r>
      <w:r w:rsidRPr="00B66ABC">
        <w:rPr>
          <w:sz w:val="24"/>
          <w:szCs w:val="24"/>
        </w:rPr>
        <w:t>проживания</w:t>
      </w:r>
      <w:r w:rsidRPr="00B66ABC">
        <w:rPr>
          <w:spacing w:val="1"/>
          <w:sz w:val="24"/>
          <w:szCs w:val="24"/>
        </w:rPr>
        <w:t xml:space="preserve"> </w:t>
      </w:r>
      <w:r w:rsidRPr="00B66ABC">
        <w:rPr>
          <w:sz w:val="24"/>
          <w:szCs w:val="24"/>
        </w:rPr>
        <w:t>человека,</w:t>
      </w:r>
      <w:r w:rsidRPr="00B66ABC">
        <w:rPr>
          <w:spacing w:val="-6"/>
          <w:sz w:val="24"/>
          <w:szCs w:val="24"/>
        </w:rPr>
        <w:t xml:space="preserve"> </w:t>
      </w:r>
      <w:r w:rsidRPr="00B66ABC">
        <w:rPr>
          <w:sz w:val="24"/>
          <w:szCs w:val="24"/>
        </w:rPr>
        <w:t>за</w:t>
      </w:r>
      <w:r w:rsidRPr="00B66ABC">
        <w:rPr>
          <w:spacing w:val="1"/>
          <w:sz w:val="24"/>
          <w:szCs w:val="24"/>
        </w:rPr>
        <w:t xml:space="preserve"> </w:t>
      </w:r>
      <w:r w:rsidRPr="00B66ABC">
        <w:rPr>
          <w:sz w:val="24"/>
          <w:szCs w:val="24"/>
        </w:rPr>
        <w:t>исключением</w:t>
      </w:r>
      <w:r w:rsidRPr="00B66ABC">
        <w:rPr>
          <w:spacing w:val="-3"/>
          <w:sz w:val="24"/>
          <w:szCs w:val="24"/>
        </w:rPr>
        <w:t xml:space="preserve"> </w:t>
      </w:r>
      <w:r w:rsidRPr="00B66ABC">
        <w:rPr>
          <w:sz w:val="24"/>
          <w:szCs w:val="24"/>
        </w:rPr>
        <w:t>зданий (помещений), используемых:</w:t>
      </w:r>
    </w:p>
    <w:p w:rsidR="00B66ABC" w:rsidRPr="00B66ABC" w:rsidRDefault="00B66ABC" w:rsidP="00B66ABC">
      <w:pPr>
        <w:numPr>
          <w:ilvl w:val="0"/>
          <w:numId w:val="24"/>
        </w:numPr>
        <w:tabs>
          <w:tab w:val="left" w:pos="982"/>
        </w:tabs>
        <w:ind w:right="244" w:firstLine="566"/>
        <w:jc w:val="both"/>
        <w:rPr>
          <w:sz w:val="24"/>
          <w:szCs w:val="24"/>
        </w:rPr>
      </w:pPr>
      <w:r w:rsidRPr="00B66ABC">
        <w:rPr>
          <w:sz w:val="24"/>
          <w:szCs w:val="24"/>
        </w:rPr>
        <w:t>с</w:t>
      </w:r>
      <w:r w:rsidRPr="00B66ABC">
        <w:rPr>
          <w:spacing w:val="1"/>
          <w:sz w:val="24"/>
          <w:szCs w:val="24"/>
        </w:rPr>
        <w:t xml:space="preserve"> </w:t>
      </w:r>
      <w:r w:rsidRPr="00B66ABC">
        <w:rPr>
          <w:sz w:val="24"/>
          <w:szCs w:val="24"/>
        </w:rPr>
        <w:t>целью</w:t>
      </w:r>
      <w:r w:rsidRPr="00B66ABC">
        <w:rPr>
          <w:spacing w:val="1"/>
          <w:sz w:val="24"/>
          <w:szCs w:val="24"/>
        </w:rPr>
        <w:t xml:space="preserve"> </w:t>
      </w:r>
      <w:r w:rsidRPr="00B66ABC">
        <w:rPr>
          <w:sz w:val="24"/>
          <w:szCs w:val="24"/>
        </w:rPr>
        <w:t>извлечения</w:t>
      </w:r>
      <w:r w:rsidRPr="00B66ABC">
        <w:rPr>
          <w:spacing w:val="1"/>
          <w:sz w:val="24"/>
          <w:szCs w:val="24"/>
        </w:rPr>
        <w:t xml:space="preserve"> </w:t>
      </w:r>
      <w:r w:rsidRPr="00B66ABC">
        <w:rPr>
          <w:sz w:val="24"/>
          <w:szCs w:val="24"/>
        </w:rPr>
        <w:t>предпринимательской</w:t>
      </w:r>
      <w:r w:rsidRPr="00B66ABC">
        <w:rPr>
          <w:spacing w:val="1"/>
          <w:sz w:val="24"/>
          <w:szCs w:val="24"/>
        </w:rPr>
        <w:t xml:space="preserve"> </w:t>
      </w:r>
      <w:r w:rsidRPr="00B66ABC">
        <w:rPr>
          <w:sz w:val="24"/>
          <w:szCs w:val="24"/>
        </w:rPr>
        <w:t>выгоды</w:t>
      </w:r>
      <w:r w:rsidRPr="00B66ABC">
        <w:rPr>
          <w:spacing w:val="1"/>
          <w:sz w:val="24"/>
          <w:szCs w:val="24"/>
        </w:rPr>
        <w:t xml:space="preserve"> </w:t>
      </w:r>
      <w:r w:rsidRPr="00B66ABC">
        <w:rPr>
          <w:sz w:val="24"/>
          <w:szCs w:val="24"/>
        </w:rPr>
        <w:t>из</w:t>
      </w:r>
      <w:r w:rsidRPr="00B66ABC">
        <w:rPr>
          <w:spacing w:val="1"/>
          <w:sz w:val="24"/>
          <w:szCs w:val="24"/>
        </w:rPr>
        <w:t xml:space="preserve"> </w:t>
      </w:r>
      <w:r w:rsidRPr="00B66ABC">
        <w:rPr>
          <w:sz w:val="24"/>
          <w:szCs w:val="24"/>
        </w:rPr>
        <w:t>предоставления жилого</w:t>
      </w:r>
      <w:r w:rsidRPr="00B66ABC">
        <w:rPr>
          <w:spacing w:val="1"/>
          <w:sz w:val="24"/>
          <w:szCs w:val="24"/>
        </w:rPr>
        <w:t xml:space="preserve"> </w:t>
      </w:r>
      <w:r w:rsidRPr="00B66ABC">
        <w:rPr>
          <w:sz w:val="24"/>
          <w:szCs w:val="24"/>
        </w:rPr>
        <w:t>помещения</w:t>
      </w:r>
      <w:r w:rsidRPr="00B66ABC">
        <w:rPr>
          <w:spacing w:val="1"/>
          <w:sz w:val="24"/>
          <w:szCs w:val="24"/>
        </w:rPr>
        <w:t xml:space="preserve"> </w:t>
      </w:r>
      <w:r w:rsidRPr="00B66ABC">
        <w:rPr>
          <w:sz w:val="24"/>
          <w:szCs w:val="24"/>
        </w:rPr>
        <w:t>для</w:t>
      </w:r>
      <w:r w:rsidRPr="00B66ABC">
        <w:rPr>
          <w:spacing w:val="1"/>
          <w:sz w:val="24"/>
          <w:szCs w:val="24"/>
        </w:rPr>
        <w:t xml:space="preserve"> </w:t>
      </w:r>
      <w:r w:rsidRPr="00B66ABC">
        <w:rPr>
          <w:sz w:val="24"/>
          <w:szCs w:val="24"/>
        </w:rPr>
        <w:t>временного</w:t>
      </w:r>
      <w:r w:rsidRPr="00B66ABC">
        <w:rPr>
          <w:spacing w:val="-1"/>
          <w:sz w:val="24"/>
          <w:szCs w:val="24"/>
        </w:rPr>
        <w:t xml:space="preserve"> </w:t>
      </w:r>
      <w:r w:rsidRPr="00B66ABC">
        <w:rPr>
          <w:sz w:val="24"/>
          <w:szCs w:val="24"/>
        </w:rPr>
        <w:t>проживания в</w:t>
      </w:r>
      <w:r w:rsidRPr="00B66ABC">
        <w:rPr>
          <w:spacing w:val="-5"/>
          <w:sz w:val="24"/>
          <w:szCs w:val="24"/>
        </w:rPr>
        <w:t xml:space="preserve"> </w:t>
      </w:r>
      <w:r w:rsidRPr="00B66ABC">
        <w:rPr>
          <w:sz w:val="24"/>
          <w:szCs w:val="24"/>
        </w:rPr>
        <w:t>них (гостиницы, дома</w:t>
      </w:r>
      <w:r w:rsidRPr="00B66ABC">
        <w:rPr>
          <w:spacing w:val="1"/>
          <w:sz w:val="24"/>
          <w:szCs w:val="24"/>
        </w:rPr>
        <w:t xml:space="preserve"> </w:t>
      </w:r>
      <w:r w:rsidRPr="00B66ABC">
        <w:rPr>
          <w:sz w:val="24"/>
          <w:szCs w:val="24"/>
        </w:rPr>
        <w:t>отдыха);</w:t>
      </w:r>
    </w:p>
    <w:p w:rsidR="00B66ABC" w:rsidRPr="00B66ABC" w:rsidRDefault="00B66ABC" w:rsidP="00B66ABC">
      <w:pPr>
        <w:rPr>
          <w:sz w:val="24"/>
          <w:szCs w:val="24"/>
        </w:rPr>
      </w:pPr>
    </w:p>
    <w:p w:rsidR="00B66ABC" w:rsidRPr="00B66ABC" w:rsidRDefault="00B66ABC" w:rsidP="00B66ABC">
      <w:pPr>
        <w:numPr>
          <w:ilvl w:val="0"/>
          <w:numId w:val="24"/>
        </w:numPr>
        <w:tabs>
          <w:tab w:val="left" w:pos="1000"/>
        </w:tabs>
        <w:spacing w:before="92"/>
        <w:ind w:right="244" w:firstLine="566"/>
        <w:rPr>
          <w:sz w:val="24"/>
          <w:szCs w:val="24"/>
        </w:rPr>
      </w:pPr>
      <w:r w:rsidRPr="00B66ABC">
        <w:rPr>
          <w:sz w:val="24"/>
          <w:szCs w:val="24"/>
        </w:rPr>
        <w:t>для</w:t>
      </w:r>
      <w:r w:rsidRPr="00B66ABC">
        <w:rPr>
          <w:spacing w:val="15"/>
          <w:sz w:val="24"/>
          <w:szCs w:val="24"/>
        </w:rPr>
        <w:t xml:space="preserve"> </w:t>
      </w:r>
      <w:r w:rsidRPr="00B66ABC">
        <w:rPr>
          <w:sz w:val="24"/>
          <w:szCs w:val="24"/>
        </w:rPr>
        <w:t>проживания</w:t>
      </w:r>
      <w:r w:rsidRPr="00B66ABC">
        <w:rPr>
          <w:spacing w:val="18"/>
          <w:sz w:val="24"/>
          <w:szCs w:val="24"/>
        </w:rPr>
        <w:t xml:space="preserve"> </w:t>
      </w:r>
      <w:r w:rsidRPr="00B66ABC">
        <w:rPr>
          <w:sz w:val="24"/>
          <w:szCs w:val="24"/>
        </w:rPr>
        <w:t>с</w:t>
      </w:r>
      <w:r w:rsidRPr="00B66ABC">
        <w:rPr>
          <w:spacing w:val="15"/>
          <w:sz w:val="24"/>
          <w:szCs w:val="24"/>
        </w:rPr>
        <w:t xml:space="preserve"> </w:t>
      </w:r>
      <w:r w:rsidRPr="00B66ABC">
        <w:rPr>
          <w:sz w:val="24"/>
          <w:szCs w:val="24"/>
        </w:rPr>
        <w:t>одновременным</w:t>
      </w:r>
      <w:r w:rsidRPr="00B66ABC">
        <w:rPr>
          <w:spacing w:val="15"/>
          <w:sz w:val="24"/>
          <w:szCs w:val="24"/>
        </w:rPr>
        <w:t xml:space="preserve"> </w:t>
      </w:r>
      <w:r w:rsidRPr="00B66ABC">
        <w:rPr>
          <w:sz w:val="24"/>
          <w:szCs w:val="24"/>
        </w:rPr>
        <w:t>осуществлением</w:t>
      </w:r>
      <w:r w:rsidRPr="00B66ABC">
        <w:rPr>
          <w:spacing w:val="15"/>
          <w:sz w:val="24"/>
          <w:szCs w:val="24"/>
        </w:rPr>
        <w:t xml:space="preserve"> </w:t>
      </w:r>
      <w:r w:rsidRPr="00B66ABC">
        <w:rPr>
          <w:sz w:val="24"/>
          <w:szCs w:val="24"/>
        </w:rPr>
        <w:t>лечения</w:t>
      </w:r>
      <w:r w:rsidRPr="00B66ABC">
        <w:rPr>
          <w:spacing w:val="15"/>
          <w:sz w:val="24"/>
          <w:szCs w:val="24"/>
        </w:rPr>
        <w:t xml:space="preserve"> </w:t>
      </w:r>
      <w:r w:rsidRPr="00B66ABC">
        <w:rPr>
          <w:sz w:val="24"/>
          <w:szCs w:val="24"/>
        </w:rPr>
        <w:t>или</w:t>
      </w:r>
      <w:r w:rsidRPr="00B66ABC">
        <w:rPr>
          <w:spacing w:val="16"/>
          <w:sz w:val="24"/>
          <w:szCs w:val="24"/>
        </w:rPr>
        <w:t xml:space="preserve"> </w:t>
      </w:r>
      <w:r w:rsidRPr="00B66ABC">
        <w:rPr>
          <w:sz w:val="24"/>
          <w:szCs w:val="24"/>
        </w:rPr>
        <w:t>социального</w:t>
      </w:r>
      <w:r w:rsidRPr="00B66ABC">
        <w:rPr>
          <w:spacing w:val="18"/>
          <w:sz w:val="24"/>
          <w:szCs w:val="24"/>
        </w:rPr>
        <w:t xml:space="preserve"> </w:t>
      </w:r>
      <w:r w:rsidRPr="00B66ABC">
        <w:rPr>
          <w:sz w:val="24"/>
          <w:szCs w:val="24"/>
        </w:rPr>
        <w:t>обслуживания</w:t>
      </w:r>
      <w:r w:rsidRPr="00B66ABC">
        <w:rPr>
          <w:spacing w:val="-52"/>
          <w:sz w:val="24"/>
          <w:szCs w:val="24"/>
        </w:rPr>
        <w:t xml:space="preserve"> </w:t>
      </w:r>
      <w:r w:rsidRPr="00B66ABC">
        <w:rPr>
          <w:sz w:val="24"/>
          <w:szCs w:val="24"/>
        </w:rPr>
        <w:t>населения</w:t>
      </w:r>
      <w:r w:rsidRPr="00B66ABC">
        <w:rPr>
          <w:spacing w:val="-3"/>
          <w:sz w:val="24"/>
          <w:szCs w:val="24"/>
        </w:rPr>
        <w:t xml:space="preserve"> </w:t>
      </w:r>
      <w:r w:rsidRPr="00B66ABC">
        <w:rPr>
          <w:sz w:val="24"/>
          <w:szCs w:val="24"/>
        </w:rPr>
        <w:t>(санатории, дома</w:t>
      </w:r>
      <w:r w:rsidRPr="00B66ABC">
        <w:rPr>
          <w:spacing w:val="1"/>
          <w:sz w:val="24"/>
          <w:szCs w:val="24"/>
        </w:rPr>
        <w:t xml:space="preserve"> </w:t>
      </w:r>
      <w:r w:rsidRPr="00B66ABC">
        <w:rPr>
          <w:sz w:val="24"/>
          <w:szCs w:val="24"/>
        </w:rPr>
        <w:t>ребенка,</w:t>
      </w:r>
      <w:r w:rsidRPr="00B66ABC">
        <w:rPr>
          <w:spacing w:val="-2"/>
          <w:sz w:val="24"/>
          <w:szCs w:val="24"/>
        </w:rPr>
        <w:t xml:space="preserve"> </w:t>
      </w:r>
      <w:r w:rsidRPr="00B66ABC">
        <w:rPr>
          <w:sz w:val="24"/>
          <w:szCs w:val="24"/>
        </w:rPr>
        <w:t>дома</w:t>
      </w:r>
      <w:r w:rsidRPr="00B66ABC">
        <w:rPr>
          <w:spacing w:val="1"/>
          <w:sz w:val="24"/>
          <w:szCs w:val="24"/>
        </w:rPr>
        <w:t xml:space="preserve"> </w:t>
      </w:r>
      <w:proofErr w:type="gramStart"/>
      <w:r w:rsidRPr="00B66ABC">
        <w:rPr>
          <w:sz w:val="24"/>
          <w:szCs w:val="24"/>
        </w:rPr>
        <w:t>престарелых</w:t>
      </w:r>
      <w:proofErr w:type="gramEnd"/>
      <w:r w:rsidRPr="00B66ABC">
        <w:rPr>
          <w:sz w:val="24"/>
          <w:szCs w:val="24"/>
        </w:rPr>
        <w:t>,</w:t>
      </w:r>
      <w:r w:rsidRPr="00B66ABC">
        <w:rPr>
          <w:spacing w:val="-5"/>
          <w:sz w:val="24"/>
          <w:szCs w:val="24"/>
        </w:rPr>
        <w:t xml:space="preserve"> </w:t>
      </w:r>
      <w:r w:rsidRPr="00B66ABC">
        <w:rPr>
          <w:sz w:val="24"/>
          <w:szCs w:val="24"/>
        </w:rPr>
        <w:t>больницы);</w:t>
      </w:r>
    </w:p>
    <w:p w:rsidR="00B66ABC" w:rsidRPr="00B66ABC" w:rsidRDefault="00B66ABC" w:rsidP="00B66ABC">
      <w:pPr>
        <w:numPr>
          <w:ilvl w:val="0"/>
          <w:numId w:val="24"/>
        </w:numPr>
        <w:tabs>
          <w:tab w:val="left" w:pos="967"/>
        </w:tabs>
        <w:ind w:right="245" w:firstLine="566"/>
        <w:rPr>
          <w:sz w:val="24"/>
          <w:szCs w:val="24"/>
        </w:rPr>
      </w:pPr>
      <w:r w:rsidRPr="00B66ABC">
        <w:rPr>
          <w:sz w:val="24"/>
          <w:szCs w:val="24"/>
        </w:rPr>
        <w:t>как</w:t>
      </w:r>
      <w:r w:rsidRPr="00B66ABC">
        <w:rPr>
          <w:spacing w:val="37"/>
          <w:sz w:val="24"/>
          <w:szCs w:val="24"/>
        </w:rPr>
        <w:t xml:space="preserve"> </w:t>
      </w:r>
      <w:r w:rsidRPr="00B66ABC">
        <w:rPr>
          <w:sz w:val="24"/>
          <w:szCs w:val="24"/>
        </w:rPr>
        <w:t>способ</w:t>
      </w:r>
      <w:r w:rsidRPr="00B66ABC">
        <w:rPr>
          <w:spacing w:val="37"/>
          <w:sz w:val="24"/>
          <w:szCs w:val="24"/>
        </w:rPr>
        <w:t xml:space="preserve"> </w:t>
      </w:r>
      <w:r w:rsidRPr="00B66ABC">
        <w:rPr>
          <w:sz w:val="24"/>
          <w:szCs w:val="24"/>
        </w:rPr>
        <w:t>обеспечения</w:t>
      </w:r>
      <w:r w:rsidRPr="00B66ABC">
        <w:rPr>
          <w:spacing w:val="38"/>
          <w:sz w:val="24"/>
          <w:szCs w:val="24"/>
        </w:rPr>
        <w:t xml:space="preserve"> </w:t>
      </w:r>
      <w:r w:rsidRPr="00B66ABC">
        <w:rPr>
          <w:sz w:val="24"/>
          <w:szCs w:val="24"/>
        </w:rPr>
        <w:t>непрерывности</w:t>
      </w:r>
      <w:r w:rsidRPr="00B66ABC">
        <w:rPr>
          <w:spacing w:val="37"/>
          <w:sz w:val="24"/>
          <w:szCs w:val="24"/>
        </w:rPr>
        <w:t xml:space="preserve"> </w:t>
      </w:r>
      <w:r w:rsidRPr="00B66ABC">
        <w:rPr>
          <w:sz w:val="24"/>
          <w:szCs w:val="24"/>
        </w:rPr>
        <w:t>производства</w:t>
      </w:r>
      <w:r w:rsidRPr="00B66ABC">
        <w:rPr>
          <w:spacing w:val="38"/>
          <w:sz w:val="24"/>
          <w:szCs w:val="24"/>
        </w:rPr>
        <w:t xml:space="preserve"> </w:t>
      </w:r>
      <w:r w:rsidRPr="00B66ABC">
        <w:rPr>
          <w:sz w:val="24"/>
          <w:szCs w:val="24"/>
        </w:rPr>
        <w:t>(вахтовые</w:t>
      </w:r>
      <w:r w:rsidRPr="00B66ABC">
        <w:rPr>
          <w:spacing w:val="39"/>
          <w:sz w:val="24"/>
          <w:szCs w:val="24"/>
        </w:rPr>
        <w:t xml:space="preserve"> </w:t>
      </w:r>
      <w:r w:rsidRPr="00B66ABC">
        <w:rPr>
          <w:sz w:val="24"/>
          <w:szCs w:val="24"/>
        </w:rPr>
        <w:t>помещения,</w:t>
      </w:r>
      <w:r w:rsidRPr="00B66ABC">
        <w:rPr>
          <w:spacing w:val="37"/>
          <w:sz w:val="24"/>
          <w:szCs w:val="24"/>
        </w:rPr>
        <w:t xml:space="preserve"> </w:t>
      </w:r>
      <w:r w:rsidRPr="00B66ABC">
        <w:rPr>
          <w:sz w:val="24"/>
          <w:szCs w:val="24"/>
        </w:rPr>
        <w:t>служебные</w:t>
      </w:r>
      <w:r w:rsidRPr="00B66ABC">
        <w:rPr>
          <w:spacing w:val="36"/>
          <w:sz w:val="24"/>
          <w:szCs w:val="24"/>
        </w:rPr>
        <w:t xml:space="preserve"> </w:t>
      </w:r>
      <w:r w:rsidRPr="00B66ABC">
        <w:rPr>
          <w:sz w:val="24"/>
          <w:szCs w:val="24"/>
        </w:rPr>
        <w:t>жилые</w:t>
      </w:r>
      <w:r w:rsidRPr="00B66ABC">
        <w:rPr>
          <w:spacing w:val="-52"/>
          <w:sz w:val="24"/>
          <w:szCs w:val="24"/>
        </w:rPr>
        <w:t xml:space="preserve"> </w:t>
      </w:r>
      <w:r w:rsidRPr="00B66ABC">
        <w:rPr>
          <w:sz w:val="24"/>
          <w:szCs w:val="24"/>
        </w:rPr>
        <w:t>помещения</w:t>
      </w:r>
      <w:r w:rsidRPr="00B66ABC">
        <w:rPr>
          <w:spacing w:val="-1"/>
          <w:sz w:val="24"/>
          <w:szCs w:val="24"/>
        </w:rPr>
        <w:t xml:space="preserve"> </w:t>
      </w:r>
      <w:r w:rsidRPr="00B66ABC">
        <w:rPr>
          <w:sz w:val="24"/>
          <w:szCs w:val="24"/>
        </w:rPr>
        <w:t>на</w:t>
      </w:r>
      <w:r w:rsidRPr="00B66ABC">
        <w:rPr>
          <w:spacing w:val="1"/>
          <w:sz w:val="24"/>
          <w:szCs w:val="24"/>
        </w:rPr>
        <w:t xml:space="preserve"> </w:t>
      </w:r>
      <w:r w:rsidRPr="00B66ABC">
        <w:rPr>
          <w:sz w:val="24"/>
          <w:szCs w:val="24"/>
        </w:rPr>
        <w:t>производственных объектах);</w:t>
      </w:r>
    </w:p>
    <w:p w:rsidR="00B66ABC" w:rsidRPr="00B66ABC" w:rsidRDefault="00B66ABC" w:rsidP="00B66ABC">
      <w:pPr>
        <w:numPr>
          <w:ilvl w:val="0"/>
          <w:numId w:val="24"/>
        </w:numPr>
        <w:tabs>
          <w:tab w:val="left" w:pos="951"/>
        </w:tabs>
        <w:spacing w:before="1"/>
        <w:ind w:right="244" w:firstLine="566"/>
        <w:rPr>
          <w:sz w:val="24"/>
          <w:szCs w:val="24"/>
        </w:rPr>
      </w:pPr>
      <w:r w:rsidRPr="00B66ABC">
        <w:rPr>
          <w:sz w:val="24"/>
          <w:szCs w:val="24"/>
        </w:rPr>
        <w:t>как</w:t>
      </w:r>
      <w:r w:rsidRPr="00B66ABC">
        <w:rPr>
          <w:spacing w:val="26"/>
          <w:sz w:val="24"/>
          <w:szCs w:val="24"/>
        </w:rPr>
        <w:t xml:space="preserve"> </w:t>
      </w:r>
      <w:r w:rsidRPr="00B66ABC">
        <w:rPr>
          <w:sz w:val="24"/>
          <w:szCs w:val="24"/>
        </w:rPr>
        <w:t>способ</w:t>
      </w:r>
      <w:r w:rsidRPr="00B66ABC">
        <w:rPr>
          <w:spacing w:val="23"/>
          <w:sz w:val="24"/>
          <w:szCs w:val="24"/>
        </w:rPr>
        <w:t xml:space="preserve"> </w:t>
      </w:r>
      <w:r w:rsidRPr="00B66ABC">
        <w:rPr>
          <w:sz w:val="24"/>
          <w:szCs w:val="24"/>
        </w:rPr>
        <w:t>обеспечения</w:t>
      </w:r>
      <w:r w:rsidRPr="00B66ABC">
        <w:rPr>
          <w:spacing w:val="23"/>
          <w:sz w:val="24"/>
          <w:szCs w:val="24"/>
        </w:rPr>
        <w:t xml:space="preserve"> </w:t>
      </w:r>
      <w:r w:rsidRPr="00B66ABC">
        <w:rPr>
          <w:sz w:val="24"/>
          <w:szCs w:val="24"/>
        </w:rPr>
        <w:t>деятельности</w:t>
      </w:r>
      <w:r w:rsidRPr="00B66ABC">
        <w:rPr>
          <w:spacing w:val="24"/>
          <w:sz w:val="24"/>
          <w:szCs w:val="24"/>
        </w:rPr>
        <w:t xml:space="preserve"> </w:t>
      </w:r>
      <w:r w:rsidRPr="00B66ABC">
        <w:rPr>
          <w:sz w:val="24"/>
          <w:szCs w:val="24"/>
        </w:rPr>
        <w:t>режимного</w:t>
      </w:r>
      <w:r w:rsidRPr="00B66ABC">
        <w:rPr>
          <w:spacing w:val="25"/>
          <w:sz w:val="24"/>
          <w:szCs w:val="24"/>
        </w:rPr>
        <w:t xml:space="preserve"> </w:t>
      </w:r>
      <w:r w:rsidRPr="00B66ABC">
        <w:rPr>
          <w:sz w:val="24"/>
          <w:szCs w:val="24"/>
        </w:rPr>
        <w:t>учреждения</w:t>
      </w:r>
      <w:r w:rsidRPr="00B66ABC">
        <w:rPr>
          <w:spacing w:val="22"/>
          <w:sz w:val="24"/>
          <w:szCs w:val="24"/>
        </w:rPr>
        <w:t xml:space="preserve"> </w:t>
      </w:r>
      <w:r w:rsidRPr="00B66ABC">
        <w:rPr>
          <w:sz w:val="24"/>
          <w:szCs w:val="24"/>
        </w:rPr>
        <w:t>(казармы,</w:t>
      </w:r>
      <w:r w:rsidRPr="00B66ABC">
        <w:rPr>
          <w:spacing w:val="23"/>
          <w:sz w:val="24"/>
          <w:szCs w:val="24"/>
        </w:rPr>
        <w:t xml:space="preserve"> </w:t>
      </w:r>
      <w:r w:rsidRPr="00B66ABC">
        <w:rPr>
          <w:sz w:val="24"/>
          <w:szCs w:val="24"/>
        </w:rPr>
        <w:t>караульные</w:t>
      </w:r>
      <w:r w:rsidRPr="00B66ABC">
        <w:rPr>
          <w:spacing w:val="25"/>
          <w:sz w:val="24"/>
          <w:szCs w:val="24"/>
        </w:rPr>
        <w:t xml:space="preserve"> </w:t>
      </w:r>
      <w:r w:rsidRPr="00B66ABC">
        <w:rPr>
          <w:sz w:val="24"/>
          <w:szCs w:val="24"/>
        </w:rPr>
        <w:t>помещения,</w:t>
      </w:r>
      <w:r w:rsidRPr="00B66ABC">
        <w:rPr>
          <w:spacing w:val="-52"/>
          <w:sz w:val="24"/>
          <w:szCs w:val="24"/>
        </w:rPr>
        <w:t xml:space="preserve"> </w:t>
      </w:r>
      <w:r w:rsidRPr="00B66ABC">
        <w:rPr>
          <w:sz w:val="24"/>
          <w:szCs w:val="24"/>
        </w:rPr>
        <w:t>места лишения свободы,</w:t>
      </w:r>
      <w:r w:rsidRPr="00B66ABC">
        <w:rPr>
          <w:spacing w:val="-2"/>
          <w:sz w:val="24"/>
          <w:szCs w:val="24"/>
        </w:rPr>
        <w:t xml:space="preserve"> </w:t>
      </w:r>
      <w:r w:rsidRPr="00B66ABC">
        <w:rPr>
          <w:sz w:val="24"/>
          <w:szCs w:val="24"/>
        </w:rPr>
        <w:t>содержания под стражей).</w:t>
      </w:r>
    </w:p>
    <w:p w:rsidR="00B66ABC" w:rsidRPr="00B66ABC" w:rsidRDefault="00B66ABC" w:rsidP="00B66ABC">
      <w:pPr>
        <w:spacing w:before="4"/>
        <w:rPr>
          <w:sz w:val="24"/>
          <w:szCs w:val="24"/>
        </w:rPr>
      </w:pPr>
    </w:p>
    <w:p w:rsidR="00B66ABC" w:rsidRPr="00B66ABC" w:rsidRDefault="00B66ABC" w:rsidP="00B66ABC">
      <w:pPr>
        <w:rPr>
          <w:sz w:val="24"/>
          <w:szCs w:val="24"/>
        </w:rPr>
      </w:pPr>
    </w:p>
    <w:p w:rsidR="00B66ABC" w:rsidRPr="00B66ABC" w:rsidRDefault="00B66ABC" w:rsidP="00B66ABC">
      <w:pPr>
        <w:rPr>
          <w:sz w:val="24"/>
          <w:szCs w:val="24"/>
        </w:rPr>
      </w:pPr>
    </w:p>
    <w:p w:rsidR="00B66ABC" w:rsidRPr="00B66ABC" w:rsidRDefault="00B66ABC" w:rsidP="00B66ABC">
      <w:pPr>
        <w:widowControl/>
        <w:suppressAutoHyphens/>
        <w:autoSpaceDE/>
        <w:autoSpaceDN/>
        <w:ind w:firstLine="567"/>
        <w:jc w:val="center"/>
        <w:rPr>
          <w:b/>
          <w:sz w:val="24"/>
          <w:szCs w:val="24"/>
          <w:lang w:eastAsia="ru-RU"/>
        </w:rPr>
      </w:pPr>
      <w:r w:rsidRPr="00B66ABC">
        <w:rPr>
          <w:b/>
          <w:sz w:val="24"/>
          <w:szCs w:val="24"/>
          <w:lang w:eastAsia="ru-RU"/>
        </w:rPr>
        <w:t>Ж</w:t>
      </w:r>
      <w:proofErr w:type="gramStart"/>
      <w:r w:rsidRPr="00B66ABC">
        <w:rPr>
          <w:b/>
          <w:sz w:val="24"/>
          <w:szCs w:val="24"/>
          <w:lang w:eastAsia="ru-RU"/>
        </w:rPr>
        <w:t>З-</w:t>
      </w:r>
      <w:proofErr w:type="gramEnd"/>
      <w:r w:rsidRPr="00B66ABC">
        <w:rPr>
          <w:b/>
          <w:sz w:val="24"/>
          <w:szCs w:val="24"/>
          <w:lang w:eastAsia="ru-RU"/>
        </w:rPr>
        <w:t xml:space="preserve"> ЖИЛАЯ ЗОНА (Код объекта 701010100)</w:t>
      </w:r>
    </w:p>
    <w:p w:rsidR="00B66ABC" w:rsidRPr="00B66ABC" w:rsidRDefault="00B66ABC" w:rsidP="00B66ABC">
      <w:pPr>
        <w:widowControl/>
        <w:autoSpaceDE/>
        <w:autoSpaceDN/>
        <w:ind w:right="284"/>
        <w:jc w:val="right"/>
        <w:rPr>
          <w:sz w:val="24"/>
          <w:szCs w:val="24"/>
          <w:lang w:eastAsia="ru-RU"/>
        </w:rPr>
      </w:pPr>
    </w:p>
    <w:p w:rsidR="00B66ABC" w:rsidRPr="00B66ABC" w:rsidRDefault="00B66ABC" w:rsidP="00B66ABC">
      <w:pPr>
        <w:widowControl/>
        <w:autoSpaceDE/>
        <w:autoSpaceDN/>
        <w:ind w:right="284"/>
        <w:jc w:val="right"/>
        <w:rPr>
          <w:sz w:val="24"/>
          <w:szCs w:val="24"/>
          <w:lang w:eastAsia="ru-RU"/>
        </w:rPr>
      </w:pPr>
      <w:r w:rsidRPr="00B66ABC">
        <w:rPr>
          <w:sz w:val="24"/>
          <w:szCs w:val="24"/>
          <w:lang w:eastAsia="ru-RU"/>
        </w:rPr>
        <w:t>Таблица 1</w:t>
      </w:r>
    </w:p>
    <w:p w:rsidR="00B66ABC" w:rsidRPr="00B66ABC" w:rsidRDefault="00B66ABC" w:rsidP="00B66ABC">
      <w:pPr>
        <w:widowControl/>
        <w:suppressAutoHyphens/>
        <w:overflowPunct w:val="0"/>
        <w:autoSpaceDN/>
        <w:ind w:firstLine="567"/>
        <w:jc w:val="center"/>
        <w:textAlignment w:val="baseline"/>
        <w:rPr>
          <w:sz w:val="24"/>
          <w:szCs w:val="24"/>
          <w:lang w:eastAsia="ar-SA"/>
        </w:rPr>
      </w:pPr>
      <w:r w:rsidRPr="00B66ABC">
        <w:rPr>
          <w:sz w:val="24"/>
          <w:szCs w:val="24"/>
          <w:lang w:eastAsia="ar-SA"/>
        </w:rPr>
        <w:t xml:space="preserve">Виды разрешенного использования земельных участков и </w:t>
      </w:r>
    </w:p>
    <w:p w:rsidR="00B66ABC" w:rsidRPr="00B66ABC" w:rsidRDefault="00B66ABC" w:rsidP="00B66ABC">
      <w:pPr>
        <w:widowControl/>
        <w:suppressAutoHyphens/>
        <w:overflowPunct w:val="0"/>
        <w:autoSpaceDN/>
        <w:ind w:firstLine="567"/>
        <w:jc w:val="center"/>
        <w:textAlignment w:val="baseline"/>
        <w:rPr>
          <w:sz w:val="24"/>
          <w:szCs w:val="24"/>
          <w:lang w:eastAsia="ar-SA"/>
        </w:rPr>
      </w:pPr>
      <w:r w:rsidRPr="00B66ABC">
        <w:rPr>
          <w:sz w:val="24"/>
          <w:szCs w:val="24"/>
          <w:lang w:eastAsia="ar-SA"/>
        </w:rPr>
        <w:t>объектов капитального строительства</w:t>
      </w:r>
    </w:p>
    <w:p w:rsidR="00B66ABC" w:rsidRPr="00B66ABC" w:rsidRDefault="00B66ABC" w:rsidP="00B66ABC">
      <w:pPr>
        <w:rPr>
          <w:sz w:val="24"/>
          <w:szCs w:val="24"/>
        </w:rPr>
      </w:pPr>
    </w:p>
    <w:tbl>
      <w:tblPr>
        <w:tblStyle w:val="ac"/>
        <w:tblW w:w="9889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3510"/>
        <w:gridCol w:w="5387"/>
        <w:gridCol w:w="992"/>
      </w:tblGrid>
      <w:tr w:rsidR="00B66ABC" w:rsidRPr="00B66ABC" w:rsidTr="004D1593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b/>
                <w:sz w:val="24"/>
                <w:szCs w:val="24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b/>
                <w:sz w:val="24"/>
                <w:szCs w:val="24"/>
              </w:rPr>
              <w:t>Виды объектов, размещение которых соответствует виду разрешенного использования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b/>
                <w:sz w:val="24"/>
                <w:szCs w:val="24"/>
              </w:rPr>
              <w:t>Код вида *</w:t>
            </w:r>
          </w:p>
        </w:tc>
      </w:tr>
      <w:tr w:rsidR="00B66ABC" w:rsidRPr="00B66ABC" w:rsidTr="004D1593"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Основные виды разрешенного использования</w:t>
            </w:r>
          </w:p>
        </w:tc>
      </w:tr>
      <w:tr w:rsidR="00B66ABC" w:rsidRPr="00B66ABC" w:rsidTr="004D1593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rFonts w:eastAsia="Calibri"/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Для индивидуального жилищного строительства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Размещение индивидуального жилого дома (дом, пригодный для постоянного проживания, высотой не выше трех надземных этажей); выращивание плодовых, ягодных, овощных, бахчевых или иных декоративных, или сельскохозяйственных культур; размещение индивидуальных гаражей и подсобных сооружений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2.1</w:t>
            </w:r>
          </w:p>
        </w:tc>
      </w:tr>
      <w:tr w:rsidR="00B66ABC" w:rsidRPr="00B66ABC" w:rsidTr="004D1593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Малоэтажная многоквартирная жилая застройка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 xml:space="preserve">Размещение малоэтажного многоквартирного жилого дома (дом, пригодный для постоянного проживания, высотой до 4 этажей, включая мансардный); разведение декоративных и плодовых деревьев, овощных и ягодных культур; размещение индивидуальных гаражей и иных вспомогательных сооружений; обустройство спортивных и детских площадок, площадок </w:t>
            </w:r>
            <w:r w:rsidRPr="00B66ABC">
              <w:rPr>
                <w:sz w:val="24"/>
                <w:szCs w:val="24"/>
              </w:rPr>
              <w:lastRenderedPageBreak/>
              <w:t>отдыха; 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lastRenderedPageBreak/>
              <w:t>2.1.1</w:t>
            </w:r>
          </w:p>
        </w:tc>
      </w:tr>
      <w:tr w:rsidR="00B66ABC" w:rsidRPr="00B66ABC" w:rsidTr="004D1593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lastRenderedPageBreak/>
              <w:t>Для ведения личного подсобного хозяйства (приусадебный земельный участок)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 xml:space="preserve">Размещение жилого дома, указанного в описании вида разрешенного использования с </w:t>
            </w:r>
            <w:hyperlink r:id="rId10" w:anchor="P136" w:history="1">
              <w:r w:rsidRPr="00B66ABC">
                <w:rPr>
                  <w:color w:val="0000FF"/>
                  <w:sz w:val="24"/>
                  <w:szCs w:val="24"/>
                  <w:u w:val="single"/>
                </w:rPr>
                <w:t>кодом 2.1</w:t>
              </w:r>
            </w:hyperlink>
            <w:r w:rsidRPr="00B66ABC">
              <w:rPr>
                <w:sz w:val="24"/>
                <w:szCs w:val="24"/>
              </w:rPr>
              <w:t>;</w:t>
            </w:r>
          </w:p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производство сельскохозяйственной продукции;</w:t>
            </w:r>
          </w:p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размещение гаража и иных вспомогательных сооружений;</w:t>
            </w:r>
          </w:p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содержание сельскохозяйственных животных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2.2</w:t>
            </w:r>
          </w:p>
        </w:tc>
      </w:tr>
      <w:tr w:rsidR="00B66ABC" w:rsidRPr="00B66ABC" w:rsidTr="004D1593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Блокированная жилая застройка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sz w:val="24"/>
                <w:szCs w:val="24"/>
              </w:rPr>
            </w:pPr>
            <w:proofErr w:type="gramStart"/>
            <w:r w:rsidRPr="00B66ABC">
              <w:rPr>
                <w:sz w:val="24"/>
                <w:szCs w:val="24"/>
              </w:rPr>
              <w:t>Размещение жилого дома, не предназначенного для раздела на квартиры,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блоком или соседними блоками, расположен на отдельном земельном участке</w:t>
            </w:r>
            <w:proofErr w:type="gramEnd"/>
            <w:r w:rsidRPr="00B66ABC">
              <w:rPr>
                <w:sz w:val="24"/>
                <w:szCs w:val="24"/>
              </w:rPr>
              <w:t xml:space="preserve"> и имеет выход на территорию общего пользования (жилые дома блокированной застройки); разведение декоративных и плодовых деревьев, овощных и ягодных культур; размещение индивидуальных гаражей и иных вспомогательных сооружений; обустройство спортивных и детских площадок, площадок отдыха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2.3</w:t>
            </w:r>
          </w:p>
        </w:tc>
      </w:tr>
      <w:tr w:rsidR="00B66ABC" w:rsidRPr="00B66ABC" w:rsidTr="004D1593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sz w:val="24"/>
                <w:szCs w:val="24"/>
              </w:rPr>
            </w:pPr>
            <w:proofErr w:type="spellStart"/>
            <w:r w:rsidRPr="00B66ABC">
              <w:rPr>
                <w:sz w:val="24"/>
                <w:szCs w:val="24"/>
              </w:rPr>
              <w:t>Среднеэтажная</w:t>
            </w:r>
            <w:proofErr w:type="spellEnd"/>
            <w:r w:rsidRPr="00B66ABC">
              <w:rPr>
                <w:sz w:val="24"/>
                <w:szCs w:val="24"/>
              </w:rPr>
              <w:t xml:space="preserve"> жилая застройка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Размещение многоквартирных домов этажностью не выше восьми этажей;</w:t>
            </w:r>
          </w:p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благоустройство и озеленение;</w:t>
            </w:r>
          </w:p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размещение подземных гаражей и автостоянок;</w:t>
            </w:r>
          </w:p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обустройство спортивных и детских площадок, площадок для отдыха;</w:t>
            </w:r>
          </w:p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2.5</w:t>
            </w:r>
          </w:p>
        </w:tc>
      </w:tr>
      <w:tr w:rsidR="00B66ABC" w:rsidRPr="00B66ABC" w:rsidTr="004D1593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BC" w:rsidRPr="00B66ABC" w:rsidRDefault="00B66ABC" w:rsidP="00B66ABC">
            <w:pPr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Обслуживание жилой застройки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sz w:val="24"/>
                <w:szCs w:val="24"/>
              </w:rPr>
            </w:pPr>
            <w:proofErr w:type="gramStart"/>
            <w:r w:rsidRPr="00B66ABC">
              <w:rPr>
                <w:sz w:val="24"/>
                <w:szCs w:val="24"/>
              </w:rPr>
              <w:t xml:space="preserve">Размещение объектов капитального строительства, размещение которых предусмотрено видами разрешенного использования с </w:t>
            </w:r>
            <w:hyperlink w:anchor="P189">
              <w:r w:rsidRPr="00B66ABC">
                <w:rPr>
                  <w:sz w:val="24"/>
                  <w:szCs w:val="24"/>
                </w:rPr>
                <w:t>кодами 3.1</w:t>
              </w:r>
            </w:hyperlink>
            <w:r w:rsidRPr="00B66ABC">
              <w:rPr>
                <w:sz w:val="24"/>
                <w:szCs w:val="24"/>
              </w:rPr>
              <w:t xml:space="preserve">, </w:t>
            </w:r>
            <w:hyperlink w:anchor="P198">
              <w:r w:rsidRPr="00B66ABC">
                <w:rPr>
                  <w:sz w:val="24"/>
                  <w:szCs w:val="24"/>
                </w:rPr>
                <w:t>3.2</w:t>
              </w:r>
            </w:hyperlink>
            <w:r w:rsidRPr="00B66ABC">
              <w:rPr>
                <w:sz w:val="24"/>
                <w:szCs w:val="24"/>
              </w:rPr>
              <w:t xml:space="preserve">, </w:t>
            </w:r>
            <w:hyperlink w:anchor="P215">
              <w:r w:rsidRPr="00B66ABC">
                <w:rPr>
                  <w:sz w:val="24"/>
                  <w:szCs w:val="24"/>
                </w:rPr>
                <w:t>3.3</w:t>
              </w:r>
            </w:hyperlink>
            <w:r w:rsidRPr="00B66ABC">
              <w:rPr>
                <w:sz w:val="24"/>
                <w:szCs w:val="24"/>
              </w:rPr>
              <w:t xml:space="preserve">, </w:t>
            </w:r>
            <w:hyperlink w:anchor="P218">
              <w:r w:rsidRPr="00B66ABC">
                <w:rPr>
                  <w:sz w:val="24"/>
                  <w:szCs w:val="24"/>
                </w:rPr>
                <w:t>3.4</w:t>
              </w:r>
            </w:hyperlink>
            <w:r w:rsidRPr="00B66ABC">
              <w:rPr>
                <w:sz w:val="24"/>
                <w:szCs w:val="24"/>
              </w:rPr>
              <w:t xml:space="preserve">, </w:t>
            </w:r>
            <w:hyperlink w:anchor="P221">
              <w:r w:rsidRPr="00B66ABC">
                <w:rPr>
                  <w:sz w:val="24"/>
                  <w:szCs w:val="24"/>
                </w:rPr>
                <w:t>3.4.1</w:t>
              </w:r>
            </w:hyperlink>
            <w:r w:rsidRPr="00B66ABC">
              <w:rPr>
                <w:sz w:val="24"/>
                <w:szCs w:val="24"/>
              </w:rPr>
              <w:t xml:space="preserve">, </w:t>
            </w:r>
            <w:hyperlink w:anchor="P235">
              <w:r w:rsidRPr="00B66ABC">
                <w:rPr>
                  <w:sz w:val="24"/>
                  <w:szCs w:val="24"/>
                </w:rPr>
                <w:t>3.5.1</w:t>
              </w:r>
            </w:hyperlink>
            <w:r w:rsidRPr="00B66ABC">
              <w:rPr>
                <w:sz w:val="24"/>
                <w:szCs w:val="24"/>
              </w:rPr>
              <w:t xml:space="preserve">, </w:t>
            </w:r>
            <w:hyperlink w:anchor="P241">
              <w:r w:rsidRPr="00B66ABC">
                <w:rPr>
                  <w:sz w:val="24"/>
                  <w:szCs w:val="24"/>
                </w:rPr>
                <w:t>3.6</w:t>
              </w:r>
            </w:hyperlink>
            <w:r w:rsidRPr="00B66ABC">
              <w:rPr>
                <w:sz w:val="24"/>
                <w:szCs w:val="24"/>
              </w:rPr>
              <w:t xml:space="preserve">, </w:t>
            </w:r>
            <w:hyperlink w:anchor="P253">
              <w:r w:rsidRPr="00B66ABC">
                <w:rPr>
                  <w:sz w:val="24"/>
                  <w:szCs w:val="24"/>
                </w:rPr>
                <w:t>3.7</w:t>
              </w:r>
            </w:hyperlink>
            <w:r w:rsidRPr="00B66ABC">
              <w:rPr>
                <w:sz w:val="24"/>
                <w:szCs w:val="24"/>
              </w:rPr>
              <w:t xml:space="preserve">, </w:t>
            </w:r>
            <w:hyperlink w:anchor="P286">
              <w:r w:rsidRPr="00B66ABC">
                <w:rPr>
                  <w:sz w:val="24"/>
                  <w:szCs w:val="24"/>
                </w:rPr>
                <w:t>3.10.1</w:t>
              </w:r>
            </w:hyperlink>
            <w:r w:rsidRPr="00B66ABC">
              <w:rPr>
                <w:sz w:val="24"/>
                <w:szCs w:val="24"/>
              </w:rPr>
              <w:t xml:space="preserve">, </w:t>
            </w:r>
            <w:hyperlink w:anchor="P297">
              <w:r w:rsidRPr="00B66ABC">
                <w:rPr>
                  <w:sz w:val="24"/>
                  <w:szCs w:val="24"/>
                </w:rPr>
                <w:t>4.1</w:t>
              </w:r>
            </w:hyperlink>
            <w:r w:rsidRPr="00B66ABC">
              <w:rPr>
                <w:sz w:val="24"/>
                <w:szCs w:val="24"/>
              </w:rPr>
              <w:t xml:space="preserve">, </w:t>
            </w:r>
            <w:hyperlink w:anchor="P305">
              <w:r w:rsidRPr="00B66ABC">
                <w:rPr>
                  <w:sz w:val="24"/>
                  <w:szCs w:val="24"/>
                </w:rPr>
                <w:t>4.3</w:t>
              </w:r>
            </w:hyperlink>
            <w:r w:rsidRPr="00B66ABC">
              <w:rPr>
                <w:sz w:val="24"/>
                <w:szCs w:val="24"/>
              </w:rPr>
              <w:t xml:space="preserve">, </w:t>
            </w:r>
            <w:hyperlink w:anchor="P308">
              <w:r w:rsidRPr="00B66ABC">
                <w:rPr>
                  <w:sz w:val="24"/>
                  <w:szCs w:val="24"/>
                </w:rPr>
                <w:t>4.4</w:t>
              </w:r>
            </w:hyperlink>
            <w:r w:rsidRPr="00B66ABC">
              <w:rPr>
                <w:sz w:val="24"/>
                <w:szCs w:val="24"/>
              </w:rPr>
              <w:t xml:space="preserve">, </w:t>
            </w:r>
            <w:hyperlink w:anchor="P314">
              <w:r w:rsidRPr="00B66ABC">
                <w:rPr>
                  <w:sz w:val="24"/>
                  <w:szCs w:val="24"/>
                </w:rPr>
                <w:t>4.6</w:t>
              </w:r>
            </w:hyperlink>
            <w:r w:rsidRPr="00B66ABC">
              <w:rPr>
                <w:sz w:val="24"/>
                <w:szCs w:val="24"/>
              </w:rPr>
              <w:t xml:space="preserve">, </w:t>
            </w:r>
            <w:hyperlink w:anchor="P367">
              <w:r w:rsidRPr="00B66ABC">
                <w:rPr>
                  <w:sz w:val="24"/>
                  <w:szCs w:val="24"/>
                </w:rPr>
                <w:t>5.1.2</w:t>
              </w:r>
            </w:hyperlink>
            <w:r w:rsidRPr="00B66ABC">
              <w:rPr>
                <w:sz w:val="24"/>
                <w:szCs w:val="24"/>
              </w:rPr>
              <w:t xml:space="preserve">, </w:t>
            </w:r>
            <w:hyperlink w:anchor="P370">
              <w:r w:rsidRPr="00B66ABC">
                <w:rPr>
                  <w:sz w:val="24"/>
                  <w:szCs w:val="24"/>
                </w:rPr>
                <w:t>5.1.3</w:t>
              </w:r>
            </w:hyperlink>
            <w:r w:rsidRPr="00B66ABC">
              <w:rPr>
                <w:sz w:val="24"/>
                <w:szCs w:val="24"/>
              </w:rPr>
              <w:t>, если их размещение необходимо для обслуживания жилой застройки, а также связано с проживанием граждан, не причиняет вреда окружающей среде и санитарному благополучию, не нарушает права жителей, не требует установления санитарной зоны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2.7</w:t>
            </w:r>
          </w:p>
        </w:tc>
      </w:tr>
      <w:tr w:rsidR="00B66ABC" w:rsidRPr="00B66ABC" w:rsidTr="004D1593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BC" w:rsidRPr="00B66ABC" w:rsidRDefault="00B66ABC" w:rsidP="00B66ABC">
            <w:pPr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lastRenderedPageBreak/>
              <w:t>Хранение автотранспорта до 50 кв.м.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B66ABC">
              <w:rPr>
                <w:sz w:val="24"/>
                <w:szCs w:val="24"/>
              </w:rPr>
              <w:t>машино</w:t>
            </w:r>
            <w:proofErr w:type="spellEnd"/>
            <w:r w:rsidRPr="00B66ABC">
              <w:rPr>
                <w:sz w:val="24"/>
                <w:szCs w:val="24"/>
              </w:rPr>
              <w:t xml:space="preserve">-места, за исключением гаражей, размещение которых предусмотрено содержанием видов разрешенного использования с </w:t>
            </w:r>
            <w:hyperlink w:anchor="P181">
              <w:r w:rsidRPr="00B66ABC">
                <w:rPr>
                  <w:sz w:val="24"/>
                  <w:szCs w:val="24"/>
                </w:rPr>
                <w:t>кодами 2.7.2</w:t>
              </w:r>
            </w:hyperlink>
            <w:r w:rsidRPr="00B66ABC">
              <w:rPr>
                <w:sz w:val="24"/>
                <w:szCs w:val="24"/>
              </w:rPr>
              <w:t xml:space="preserve">, </w:t>
            </w:r>
            <w:hyperlink w:anchor="P333">
              <w:r w:rsidRPr="00B66ABC">
                <w:rPr>
                  <w:sz w:val="24"/>
                  <w:szCs w:val="24"/>
                </w:rPr>
                <w:t>4.9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2.7.1</w:t>
            </w:r>
          </w:p>
        </w:tc>
      </w:tr>
      <w:tr w:rsidR="00B66ABC" w:rsidRPr="00B66ABC" w:rsidTr="004D1593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w:anchor="P192">
              <w:r w:rsidRPr="00B66ABC">
                <w:rPr>
                  <w:sz w:val="24"/>
                  <w:szCs w:val="24"/>
                </w:rPr>
                <w:t>кодами 3.1.1</w:t>
              </w:r>
            </w:hyperlink>
            <w:r w:rsidRPr="00B66ABC">
              <w:rPr>
                <w:sz w:val="24"/>
                <w:szCs w:val="24"/>
              </w:rPr>
              <w:t xml:space="preserve"> - </w:t>
            </w:r>
            <w:hyperlink w:anchor="P195">
              <w:r w:rsidRPr="00B66ABC">
                <w:rPr>
                  <w:sz w:val="24"/>
                  <w:szCs w:val="24"/>
                </w:rPr>
                <w:t>3.1.2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3.1</w:t>
            </w:r>
          </w:p>
        </w:tc>
      </w:tr>
      <w:tr w:rsidR="00B66ABC" w:rsidRPr="00B66ABC" w:rsidTr="004D1593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Социальное обслуживание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 xml:space="preserve"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с </w:t>
            </w:r>
            <w:hyperlink w:anchor="P202">
              <w:r w:rsidRPr="00B66ABC">
                <w:rPr>
                  <w:sz w:val="24"/>
                  <w:szCs w:val="24"/>
                </w:rPr>
                <w:t>кодами 3.2.1</w:t>
              </w:r>
            </w:hyperlink>
            <w:r w:rsidRPr="00B66ABC">
              <w:rPr>
                <w:sz w:val="24"/>
                <w:szCs w:val="24"/>
              </w:rPr>
              <w:t xml:space="preserve"> - </w:t>
            </w:r>
            <w:hyperlink w:anchor="P212">
              <w:r w:rsidRPr="00B66ABC">
                <w:rPr>
                  <w:sz w:val="24"/>
                  <w:szCs w:val="24"/>
                </w:rPr>
                <w:t>3.2.4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3.2</w:t>
            </w:r>
          </w:p>
        </w:tc>
      </w:tr>
      <w:tr w:rsidR="00B66ABC" w:rsidRPr="00B66ABC" w:rsidTr="004D1593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Бытовое обслуживание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3.3</w:t>
            </w:r>
          </w:p>
        </w:tc>
      </w:tr>
      <w:tr w:rsidR="00B66ABC" w:rsidRPr="00B66ABC" w:rsidTr="004D1593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Здравоохранение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 xml:space="preserve"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с </w:t>
            </w:r>
            <w:hyperlink w:anchor="P221">
              <w:r w:rsidRPr="00B66ABC">
                <w:rPr>
                  <w:sz w:val="24"/>
                  <w:szCs w:val="24"/>
                </w:rPr>
                <w:t>кодами 3.4.1</w:t>
              </w:r>
            </w:hyperlink>
            <w:r w:rsidRPr="00B66ABC">
              <w:rPr>
                <w:sz w:val="24"/>
                <w:szCs w:val="24"/>
              </w:rPr>
              <w:t xml:space="preserve"> - </w:t>
            </w:r>
            <w:hyperlink w:anchor="P226">
              <w:r w:rsidRPr="00B66ABC">
                <w:rPr>
                  <w:sz w:val="24"/>
                  <w:szCs w:val="24"/>
                </w:rPr>
                <w:t>3.4.2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3.4</w:t>
            </w:r>
          </w:p>
        </w:tc>
      </w:tr>
      <w:tr w:rsidR="00B66ABC" w:rsidRPr="00B66ABC" w:rsidTr="004D1593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Образование и просвещение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 xml:space="preserve">Размещение объектов капитального строительства, предназначенных для воспитания, образования и просвещения. Содержание данного вида разрешенного использования включает в себя содержание видов разрешенного использования с </w:t>
            </w:r>
            <w:hyperlink w:anchor="P235">
              <w:r w:rsidRPr="00B66ABC">
                <w:rPr>
                  <w:sz w:val="24"/>
                  <w:szCs w:val="24"/>
                </w:rPr>
                <w:t>кодами 3.5.1</w:t>
              </w:r>
            </w:hyperlink>
            <w:r w:rsidRPr="00B66ABC">
              <w:rPr>
                <w:sz w:val="24"/>
                <w:szCs w:val="24"/>
              </w:rPr>
              <w:t xml:space="preserve"> - </w:t>
            </w:r>
            <w:hyperlink w:anchor="P238">
              <w:r w:rsidRPr="00B66ABC">
                <w:rPr>
                  <w:sz w:val="24"/>
                  <w:szCs w:val="24"/>
                </w:rPr>
                <w:t>3.5.2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3.5</w:t>
            </w:r>
          </w:p>
        </w:tc>
      </w:tr>
      <w:tr w:rsidR="00B66ABC" w:rsidRPr="00B66ABC" w:rsidTr="004D1593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Дошкольное, начальное и среднее общее образование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sz w:val="24"/>
                <w:szCs w:val="24"/>
              </w:rPr>
            </w:pPr>
            <w:proofErr w:type="gramStart"/>
            <w:r w:rsidRPr="00B66ABC">
              <w:rPr>
                <w:sz w:val="24"/>
                <w:szCs w:val="24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3.5.1</w:t>
            </w:r>
          </w:p>
        </w:tc>
      </w:tr>
      <w:tr w:rsidR="00B66ABC" w:rsidRPr="00B66ABC" w:rsidTr="004D1593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Объекты культурно-досуговой деятельности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proofErr w:type="gramStart"/>
            <w:r w:rsidRPr="00B66ABC">
              <w:rPr>
                <w:sz w:val="24"/>
                <w:szCs w:val="24"/>
              </w:rPr>
              <w:t>Размещение объектов капитального строительства, предназначенных для размещения в них музеев, выставочных залов, художественных галерей, домов культуры, библиотек, кинотеатров и кинозалов, театров, филармоний, планетариев;</w:t>
            </w:r>
            <w:proofErr w:type="gramEnd"/>
          </w:p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устройство площадок для празднеств и гуляний;</w:t>
            </w:r>
          </w:p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 xml:space="preserve">размещение зданий и сооружений для </w:t>
            </w:r>
            <w:r w:rsidRPr="00B66ABC">
              <w:rPr>
                <w:sz w:val="24"/>
                <w:szCs w:val="24"/>
              </w:rPr>
              <w:lastRenderedPageBreak/>
              <w:t>размещения цирков, зверинцев, зоопарков, океанариумов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lastRenderedPageBreak/>
              <w:t>3.6.1</w:t>
            </w:r>
          </w:p>
        </w:tc>
      </w:tr>
      <w:tr w:rsidR="00B66ABC" w:rsidRPr="00B66ABC" w:rsidTr="004D1593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lastRenderedPageBreak/>
              <w:t>Парки культуры и отдыха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Размещение парков культуры и отдыха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3.6.2</w:t>
            </w:r>
          </w:p>
        </w:tc>
      </w:tr>
      <w:tr w:rsidR="00B66ABC" w:rsidRPr="00B66ABC" w:rsidTr="004D1593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Религиозное использование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 xml:space="preserve"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w:anchor="P256">
              <w:r w:rsidRPr="00B66ABC">
                <w:rPr>
                  <w:sz w:val="24"/>
                  <w:szCs w:val="24"/>
                </w:rPr>
                <w:t>кодами 3.7.1</w:t>
              </w:r>
            </w:hyperlink>
            <w:r w:rsidRPr="00B66ABC">
              <w:rPr>
                <w:sz w:val="24"/>
                <w:szCs w:val="24"/>
              </w:rPr>
              <w:t xml:space="preserve"> - </w:t>
            </w:r>
            <w:hyperlink w:anchor="P259">
              <w:r w:rsidRPr="00B66ABC">
                <w:rPr>
                  <w:sz w:val="24"/>
                  <w:szCs w:val="24"/>
                </w:rPr>
                <w:t>3.7.2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3.7</w:t>
            </w:r>
          </w:p>
        </w:tc>
      </w:tr>
      <w:tr w:rsidR="00B66ABC" w:rsidRPr="00B66ABC" w:rsidTr="004D1593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Рынки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 м;</w:t>
            </w:r>
          </w:p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размещение гаражей и (или) стоянок для автомобилей сотрудников и посетителей рынка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4.3</w:t>
            </w:r>
          </w:p>
        </w:tc>
      </w:tr>
      <w:tr w:rsidR="00B66ABC" w:rsidRPr="00B66ABC" w:rsidTr="004D1593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Магазины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4.4</w:t>
            </w:r>
          </w:p>
        </w:tc>
      </w:tr>
      <w:tr w:rsidR="00B66ABC" w:rsidRPr="00B66ABC" w:rsidTr="004D1593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Ремонт автомобилей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4.9.1.4</w:t>
            </w:r>
          </w:p>
        </w:tc>
      </w:tr>
      <w:tr w:rsidR="00B66ABC" w:rsidRPr="00B66ABC" w:rsidTr="004D1593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Отдых (рекреация)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proofErr w:type="gramStart"/>
            <w:r w:rsidRPr="00B66ABC">
              <w:rPr>
                <w:sz w:val="24"/>
                <w:szCs w:val="24"/>
              </w:rPr>
              <w:t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деятельности; создание и уход за городскими лесами, скверами, прудами, озерами, водохранилищами, пляжами, а также обустройство мест отдыха в них.</w:t>
            </w:r>
            <w:proofErr w:type="gramEnd"/>
            <w:r w:rsidRPr="00B66ABC">
              <w:rPr>
                <w:sz w:val="24"/>
                <w:szCs w:val="24"/>
              </w:rPr>
              <w:t xml:space="preserve"> Содержание данного вида разрешенного использования включает в себя содержание видов разрешенного использования с </w:t>
            </w:r>
            <w:hyperlink w:anchor="P361">
              <w:r w:rsidRPr="00B66ABC">
                <w:rPr>
                  <w:sz w:val="24"/>
                  <w:szCs w:val="24"/>
                </w:rPr>
                <w:t>кодами 5.1</w:t>
              </w:r>
            </w:hyperlink>
            <w:r w:rsidRPr="00B66ABC">
              <w:rPr>
                <w:sz w:val="24"/>
                <w:szCs w:val="24"/>
              </w:rPr>
              <w:t xml:space="preserve"> - </w:t>
            </w:r>
            <w:hyperlink w:anchor="P400">
              <w:r w:rsidRPr="00B66ABC">
                <w:rPr>
                  <w:sz w:val="24"/>
                  <w:szCs w:val="24"/>
                </w:rPr>
                <w:t>5.5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5.0</w:t>
            </w:r>
          </w:p>
        </w:tc>
      </w:tr>
      <w:tr w:rsidR="00B66ABC" w:rsidRPr="00B66ABC" w:rsidTr="004D1593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Земельные участки (территории) общего пользования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12.0**</w:t>
            </w:r>
          </w:p>
        </w:tc>
      </w:tr>
      <w:tr w:rsidR="00B66ABC" w:rsidRPr="00B66ABC" w:rsidTr="004D1593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Запас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Отсутствие хозяйственной деятельности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12.3</w:t>
            </w:r>
          </w:p>
        </w:tc>
      </w:tr>
      <w:tr w:rsidR="00B66ABC" w:rsidRPr="00B66ABC" w:rsidTr="004D1593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Земельные участки общего назначения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Земельные участки, являющиеся имуществом общего пользования и предназначенные для общего использования правообладателями земельных участков, расположенных в границах территории ведения гражданами садоводства или огородничества для собственных нужд, и (или) для размещения объектов капитального строительства, относящихся к имуществу общего 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13.0</w:t>
            </w:r>
          </w:p>
        </w:tc>
      </w:tr>
      <w:tr w:rsidR="00B66ABC" w:rsidRPr="00B66ABC" w:rsidTr="004D1593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Ведение огородничества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 xml:space="preserve">Осуществление деятельности, связанной с выращиванием ягодных, овощных, бахчевых или </w:t>
            </w:r>
            <w:r w:rsidRPr="00B66ABC">
              <w:rPr>
                <w:sz w:val="24"/>
                <w:szCs w:val="24"/>
              </w:rPr>
              <w:lastRenderedPageBreak/>
              <w:t>иных сельскохозяйственных культур и картофеля; размещение некапитального жилого строения и хозяйственных строений и сооружений, предназначенных для хранения сельскохозяйственных орудий труда и выращенной сельскохозяйственной продукции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lastRenderedPageBreak/>
              <w:t>13.1</w:t>
            </w:r>
          </w:p>
        </w:tc>
      </w:tr>
      <w:tr w:rsidR="00B66ABC" w:rsidRPr="00B66ABC" w:rsidTr="004D1593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66ABC" w:rsidRPr="00B66ABC" w:rsidRDefault="00B66ABC" w:rsidP="00B66ABC">
            <w:pPr>
              <w:spacing w:line="263" w:lineRule="atLeast"/>
              <w:textAlignment w:val="baseline"/>
              <w:rPr>
                <w:color w:val="2D2D2D"/>
                <w:sz w:val="24"/>
                <w:szCs w:val="24"/>
              </w:rPr>
            </w:pPr>
            <w:r w:rsidRPr="00B66ABC">
              <w:rPr>
                <w:color w:val="2D2D2D"/>
                <w:sz w:val="24"/>
                <w:szCs w:val="24"/>
              </w:rPr>
              <w:lastRenderedPageBreak/>
              <w:t>Ведение садоводства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66ABC" w:rsidRPr="00B66ABC" w:rsidRDefault="00B66ABC" w:rsidP="00B66ABC">
            <w:pPr>
              <w:spacing w:line="263" w:lineRule="atLeast"/>
              <w:ind w:firstLine="34"/>
              <w:jc w:val="both"/>
              <w:textAlignment w:val="baseline"/>
              <w:rPr>
                <w:color w:val="2D2D2D"/>
                <w:sz w:val="24"/>
                <w:szCs w:val="24"/>
              </w:rPr>
            </w:pPr>
            <w:r w:rsidRPr="00B66ABC">
              <w:rPr>
                <w:color w:val="2D2D2D"/>
                <w:sz w:val="24"/>
                <w:szCs w:val="24"/>
              </w:rPr>
              <w:t>Осуществление деятельности, связанной с выращиванием плодовых, ягодных, овощных, бахчевых или иных сельскохозяйственных культур и картофеля; размещение садового дома, предназначенного для отдыха и не подлежащего разделу на квартиры; размещение хозяйственных строений и сооружений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66ABC" w:rsidRPr="00B66ABC" w:rsidRDefault="00B66ABC" w:rsidP="00B66ABC">
            <w:pPr>
              <w:spacing w:line="263" w:lineRule="atLeast"/>
              <w:ind w:left="-583" w:right="-108" w:firstLine="475"/>
              <w:jc w:val="center"/>
              <w:textAlignment w:val="baseline"/>
              <w:rPr>
                <w:color w:val="2D2D2D"/>
                <w:sz w:val="24"/>
                <w:szCs w:val="24"/>
              </w:rPr>
            </w:pPr>
            <w:r w:rsidRPr="00B66ABC">
              <w:rPr>
                <w:color w:val="2D2D2D"/>
                <w:sz w:val="24"/>
                <w:szCs w:val="24"/>
              </w:rPr>
              <w:t>13.2</w:t>
            </w:r>
          </w:p>
        </w:tc>
      </w:tr>
      <w:tr w:rsidR="00B66ABC" w:rsidRPr="00B66ABC" w:rsidTr="004D1593"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Условно разрешенные виды использования</w:t>
            </w:r>
          </w:p>
        </w:tc>
      </w:tr>
      <w:tr w:rsidR="00B66ABC" w:rsidRPr="00B66ABC" w:rsidTr="004D1593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Передвижное жилье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Размещение сооружений, пригодных к использованию в качестве жилья (палаточные городки, кемпинги, жилые вагончики, жилые прицепы), в том числе с возможностью подключения названных объектов к инженерным сетям, находящимся на земельном участке или на земельных участках, имеющих инженерные сооружения, предназначенных для общего 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2.4</w:t>
            </w:r>
          </w:p>
        </w:tc>
      </w:tr>
      <w:tr w:rsidR="00B66ABC" w:rsidRPr="00B66ABC" w:rsidTr="004D1593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Многоэтажная жилая застройка (высотная застройка)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Размещение многоквартирных домов этажностью девять этажей и выше;</w:t>
            </w:r>
          </w:p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благоустройство и озеленение придомовых территорий;</w:t>
            </w:r>
          </w:p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обустройство спортивных и детских площадок, хозяйственных площадок и площадок для отдыха;</w:t>
            </w:r>
          </w:p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размещение подземных гаражей и автостоянок;</w:t>
            </w:r>
          </w:p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размещение объектов обслуживания жилой застройки во встроенных, пристроенных и встроенно-пристроенных помещениях многоквартирного дома в отдельных помещениях дома, если площадь таких помещений в многоквартирном доме не составляет более 15% от общей площади дома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2.6</w:t>
            </w:r>
          </w:p>
        </w:tc>
      </w:tr>
      <w:tr w:rsidR="00B66ABC" w:rsidRPr="00B66ABC" w:rsidTr="004D1593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Хранение автотранспорта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B66ABC">
              <w:rPr>
                <w:sz w:val="24"/>
                <w:szCs w:val="24"/>
              </w:rPr>
              <w:t>машино</w:t>
            </w:r>
            <w:proofErr w:type="spellEnd"/>
            <w:r w:rsidRPr="00B66ABC">
              <w:rPr>
                <w:sz w:val="24"/>
                <w:szCs w:val="24"/>
              </w:rPr>
              <w:t xml:space="preserve">-места, за исключением гаражей, размещение которых предусмотрено содержанием видов разрешенного использования с </w:t>
            </w:r>
            <w:hyperlink w:anchor="P181">
              <w:r w:rsidRPr="00B66ABC">
                <w:rPr>
                  <w:sz w:val="24"/>
                  <w:szCs w:val="24"/>
                </w:rPr>
                <w:t>кодами 2.7.2</w:t>
              </w:r>
            </w:hyperlink>
            <w:r w:rsidRPr="00B66ABC">
              <w:rPr>
                <w:sz w:val="24"/>
                <w:szCs w:val="24"/>
              </w:rPr>
              <w:t xml:space="preserve">, </w:t>
            </w:r>
            <w:hyperlink w:anchor="P333">
              <w:r w:rsidRPr="00B66ABC">
                <w:rPr>
                  <w:sz w:val="24"/>
                  <w:szCs w:val="24"/>
                </w:rPr>
                <w:t>4.9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2.7.1</w:t>
            </w:r>
          </w:p>
        </w:tc>
      </w:tr>
      <w:tr w:rsidR="00B66ABC" w:rsidRPr="00B66ABC" w:rsidTr="004D1593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Приюты для животных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Размещение объектов капитального строительства, предназначенных для оказания ветеринарных услуг в стационаре;</w:t>
            </w:r>
          </w:p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размещение объектов капитального строительства, предназначенных для содержания, разведения животных, не являющихся сельскохозяйственными, под надзором человека, оказания услуг по содержанию и лечению бездомных животных;</w:t>
            </w:r>
          </w:p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 xml:space="preserve">размещение объектов капитального </w:t>
            </w:r>
            <w:r w:rsidRPr="00B66ABC">
              <w:rPr>
                <w:sz w:val="24"/>
                <w:szCs w:val="24"/>
              </w:rPr>
              <w:lastRenderedPageBreak/>
              <w:t>строительства, предназначенных для организации гостиниц для животных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lastRenderedPageBreak/>
              <w:t>3.10.2</w:t>
            </w:r>
          </w:p>
        </w:tc>
      </w:tr>
      <w:tr w:rsidR="00B66ABC" w:rsidRPr="00B66ABC" w:rsidTr="004D1593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proofErr w:type="gramStart"/>
            <w:r w:rsidRPr="00B66ABC">
              <w:rPr>
                <w:sz w:val="24"/>
                <w:szCs w:val="24"/>
              </w:rPr>
              <w:lastRenderedPageBreak/>
              <w:t>Объекты торговли (торговые центры, торгово-развлекательные центры (комплексы)</w:t>
            </w:r>
            <w:proofErr w:type="gramEnd"/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 xml:space="preserve">Размещение объектов капитального строительства, общей площадью свыше 5000 кв. м с целью размещения одной или нескольких организаций, осуществляющих продажу товаров, и (или) оказание услуг в соответствии с содержанием видов разрешенного использования с </w:t>
            </w:r>
            <w:hyperlink w:anchor="P311">
              <w:r w:rsidRPr="00B66ABC">
                <w:rPr>
                  <w:sz w:val="24"/>
                  <w:szCs w:val="24"/>
                </w:rPr>
                <w:t>кодами 4.5</w:t>
              </w:r>
            </w:hyperlink>
            <w:r w:rsidRPr="00B66ABC">
              <w:rPr>
                <w:sz w:val="24"/>
                <w:szCs w:val="24"/>
              </w:rPr>
              <w:t xml:space="preserve">, </w:t>
            </w:r>
            <w:hyperlink w:anchor="P314">
              <w:r w:rsidRPr="00B66ABC">
                <w:rPr>
                  <w:sz w:val="24"/>
                  <w:szCs w:val="24"/>
                </w:rPr>
                <w:t>4.6</w:t>
              </w:r>
            </w:hyperlink>
            <w:r w:rsidRPr="00B66ABC">
              <w:rPr>
                <w:sz w:val="24"/>
                <w:szCs w:val="24"/>
              </w:rPr>
              <w:t xml:space="preserve">, </w:t>
            </w:r>
            <w:hyperlink w:anchor="P321">
              <w:r w:rsidRPr="00B66ABC">
                <w:rPr>
                  <w:sz w:val="24"/>
                  <w:szCs w:val="24"/>
                </w:rPr>
                <w:t>4.8</w:t>
              </w:r>
            </w:hyperlink>
            <w:r w:rsidRPr="00B66ABC">
              <w:rPr>
                <w:sz w:val="24"/>
                <w:szCs w:val="24"/>
              </w:rPr>
              <w:t xml:space="preserve"> - </w:t>
            </w:r>
            <w:hyperlink w:anchor="P327">
              <w:r w:rsidRPr="00B66ABC">
                <w:rPr>
                  <w:sz w:val="24"/>
                  <w:szCs w:val="24"/>
                </w:rPr>
                <w:t>4.8.2</w:t>
              </w:r>
            </w:hyperlink>
            <w:r w:rsidRPr="00B66ABC">
              <w:rPr>
                <w:sz w:val="24"/>
                <w:szCs w:val="24"/>
              </w:rPr>
              <w:t>; размещение гаражей и (или) стоянок для автомобилей сотрудников и посетителей торгового центра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4.2</w:t>
            </w:r>
          </w:p>
        </w:tc>
      </w:tr>
      <w:tr w:rsidR="00B66ABC" w:rsidRPr="00B66ABC" w:rsidTr="004D1593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Развлекательные мероприятия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Размещение зданий и сооружений, предназначенных для организации развлекательных мероприятий, путешествий, для размещения дискотек и танцевальных площадок, ночных клубов, аквапарков, боулинга, аттракционов и т.п., игровых автоматов (кроме игрового оборудования, используемого для проведения азартных игр), игровых площадок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4.8.1</w:t>
            </w:r>
          </w:p>
        </w:tc>
      </w:tr>
      <w:tr w:rsidR="00B66ABC" w:rsidRPr="00B66ABC" w:rsidTr="004D1593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Служебные гаражи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hyperlink w:anchor="P186">
              <w:r w:rsidRPr="00B66ABC">
                <w:rPr>
                  <w:sz w:val="24"/>
                  <w:szCs w:val="24"/>
                </w:rPr>
                <w:t>кодами 3.0</w:t>
              </w:r>
            </w:hyperlink>
            <w:r w:rsidRPr="00B66ABC">
              <w:rPr>
                <w:sz w:val="24"/>
                <w:szCs w:val="24"/>
              </w:rPr>
              <w:t xml:space="preserve">, </w:t>
            </w:r>
            <w:hyperlink w:anchor="P294">
              <w:r w:rsidRPr="00B66ABC">
                <w:rPr>
                  <w:sz w:val="24"/>
                  <w:szCs w:val="24"/>
                </w:rPr>
                <w:t>4.0</w:t>
              </w:r>
            </w:hyperlink>
            <w:r w:rsidRPr="00B66ABC">
              <w:rPr>
                <w:sz w:val="24"/>
                <w:szCs w:val="24"/>
              </w:rPr>
              <w:t>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4.9</w:t>
            </w:r>
          </w:p>
        </w:tc>
      </w:tr>
      <w:tr w:rsidR="00B66ABC" w:rsidRPr="00B66ABC" w:rsidTr="004D1593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Объекты дорожного сервиса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 xml:space="preserve"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</w:t>
            </w:r>
            <w:hyperlink w:anchor="P339">
              <w:r w:rsidRPr="00B66ABC">
                <w:rPr>
                  <w:sz w:val="24"/>
                  <w:szCs w:val="24"/>
                </w:rPr>
                <w:t>кодами 4.9.1.1</w:t>
              </w:r>
            </w:hyperlink>
            <w:r w:rsidRPr="00B66ABC">
              <w:rPr>
                <w:sz w:val="24"/>
                <w:szCs w:val="24"/>
              </w:rPr>
              <w:t xml:space="preserve"> - </w:t>
            </w:r>
            <w:hyperlink w:anchor="P348">
              <w:r w:rsidRPr="00B66ABC">
                <w:rPr>
                  <w:sz w:val="24"/>
                  <w:szCs w:val="24"/>
                </w:rPr>
                <w:t>4.9.1.4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4.9.1</w:t>
            </w:r>
          </w:p>
        </w:tc>
      </w:tr>
      <w:tr w:rsidR="00B66ABC" w:rsidRPr="00B66ABC" w:rsidTr="004D1593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Автомобильные мойки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4.9.1.3</w:t>
            </w:r>
          </w:p>
        </w:tc>
      </w:tr>
      <w:tr w:rsidR="00B66ABC" w:rsidRPr="00B66ABC" w:rsidTr="004D1593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Пищевая промышленность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6.4</w:t>
            </w:r>
          </w:p>
        </w:tc>
      </w:tr>
      <w:tr w:rsidR="00B66ABC" w:rsidRPr="00B66ABC" w:rsidTr="004D1593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Гидротехнические сооружения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 xml:space="preserve">Размещение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судопропускных сооружений, </w:t>
            </w:r>
            <w:proofErr w:type="spellStart"/>
            <w:r w:rsidRPr="00B66ABC">
              <w:rPr>
                <w:sz w:val="24"/>
                <w:szCs w:val="24"/>
              </w:rPr>
              <w:t>рыбозащитных</w:t>
            </w:r>
            <w:proofErr w:type="spellEnd"/>
            <w:r w:rsidRPr="00B66ABC">
              <w:rPr>
                <w:sz w:val="24"/>
                <w:szCs w:val="24"/>
              </w:rPr>
              <w:t xml:space="preserve"> и рыбопропускных сооружений, берегозащитных сооружений)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11.3</w:t>
            </w:r>
          </w:p>
        </w:tc>
      </w:tr>
      <w:tr w:rsidR="00B66ABC" w:rsidRPr="00B66ABC" w:rsidTr="004D1593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bookmarkStart w:id="10" w:name="sub_1049"/>
            <w:r w:rsidRPr="00B66ABC">
              <w:rPr>
                <w:sz w:val="24"/>
                <w:szCs w:val="24"/>
              </w:rPr>
              <w:t>Обслуживание автотранспорта</w:t>
            </w:r>
            <w:bookmarkEnd w:id="10"/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 xml:space="preserve">Размещение постоянных или временных гаражей с несколькими стояночными местами, стоянок (парковок), гаражей, в том числе многоярусных, не указанных в </w:t>
            </w:r>
            <w:hyperlink w:anchor="sub_10271" w:history="1">
              <w:r w:rsidRPr="00B66ABC">
                <w:rPr>
                  <w:color w:val="106BBE"/>
                  <w:sz w:val="24"/>
                  <w:szCs w:val="24"/>
                </w:rPr>
                <w:t>коде 2.7.1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4.9</w:t>
            </w:r>
          </w:p>
        </w:tc>
      </w:tr>
      <w:tr w:rsidR="00B66ABC" w:rsidRPr="00B66ABC" w:rsidTr="004D1593"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Вспомогательные виды разрешенного использования</w:t>
            </w:r>
          </w:p>
        </w:tc>
      </w:tr>
      <w:tr w:rsidR="00B66ABC" w:rsidRPr="00B66ABC" w:rsidTr="004D1593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Культурное развитие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 xml:space="preserve">Размещение зданий и сооружений, </w:t>
            </w:r>
            <w:r w:rsidRPr="00B66ABC">
              <w:rPr>
                <w:sz w:val="24"/>
                <w:szCs w:val="24"/>
              </w:rPr>
              <w:lastRenderedPageBreak/>
              <w:t xml:space="preserve">предназначенных для размещения объектов культуры. Содержание данного вида разрешенного использования включает в себя содержание видов разрешенного использования с </w:t>
            </w:r>
            <w:hyperlink w:anchor="P244">
              <w:r w:rsidRPr="00B66ABC">
                <w:rPr>
                  <w:sz w:val="24"/>
                  <w:szCs w:val="24"/>
                </w:rPr>
                <w:t>кодами 3.6.1</w:t>
              </w:r>
            </w:hyperlink>
            <w:r w:rsidRPr="00B66ABC">
              <w:rPr>
                <w:sz w:val="24"/>
                <w:szCs w:val="24"/>
              </w:rPr>
              <w:t xml:space="preserve"> - </w:t>
            </w:r>
            <w:hyperlink w:anchor="P250">
              <w:r w:rsidRPr="00B66ABC">
                <w:rPr>
                  <w:sz w:val="24"/>
                  <w:szCs w:val="24"/>
                </w:rPr>
                <w:t>3.6.3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lastRenderedPageBreak/>
              <w:t>3.6</w:t>
            </w:r>
          </w:p>
        </w:tc>
      </w:tr>
      <w:tr w:rsidR="00B66ABC" w:rsidRPr="00B66ABC" w:rsidTr="004D1593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lastRenderedPageBreak/>
              <w:t>Общественное питание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4.6</w:t>
            </w:r>
          </w:p>
        </w:tc>
      </w:tr>
      <w:tr w:rsidR="00B66ABC" w:rsidRPr="00B66ABC" w:rsidTr="004D1593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Амбулаторное ветеринарное обслуживание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3.10.1</w:t>
            </w:r>
          </w:p>
        </w:tc>
      </w:tr>
      <w:tr w:rsidR="00B66ABC" w:rsidRPr="00B66ABC" w:rsidTr="004D1593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Деловое управление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4.1</w:t>
            </w:r>
          </w:p>
        </w:tc>
      </w:tr>
      <w:tr w:rsidR="00B66ABC" w:rsidRPr="00B66ABC" w:rsidTr="004D1593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proofErr w:type="gramStart"/>
            <w:r w:rsidRPr="00B66ABC">
              <w:rPr>
                <w:sz w:val="24"/>
                <w:szCs w:val="24"/>
              </w:rPr>
              <w:t>Объекты торговли (торговые центры, торгово-развлекательные центры (комплексы)</w:t>
            </w:r>
            <w:proofErr w:type="gramEnd"/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 xml:space="preserve">Размещение объектов капитального строительства, общей площадью свыше 5000 кв. м с целью размещения одной или нескольких организаций, осуществляющих продажу товаров, и (или) оказание услуг в соответствии с содержанием видов разрешенного использования с </w:t>
            </w:r>
            <w:hyperlink w:anchor="P311">
              <w:r w:rsidRPr="00B66ABC">
                <w:rPr>
                  <w:sz w:val="24"/>
                  <w:szCs w:val="24"/>
                </w:rPr>
                <w:t>кодами 4.5</w:t>
              </w:r>
            </w:hyperlink>
            <w:r w:rsidRPr="00B66ABC">
              <w:rPr>
                <w:sz w:val="24"/>
                <w:szCs w:val="24"/>
              </w:rPr>
              <w:t xml:space="preserve">, </w:t>
            </w:r>
            <w:hyperlink w:anchor="P314">
              <w:r w:rsidRPr="00B66ABC">
                <w:rPr>
                  <w:sz w:val="24"/>
                  <w:szCs w:val="24"/>
                </w:rPr>
                <w:t>4.6</w:t>
              </w:r>
            </w:hyperlink>
            <w:r w:rsidRPr="00B66ABC">
              <w:rPr>
                <w:sz w:val="24"/>
                <w:szCs w:val="24"/>
              </w:rPr>
              <w:t xml:space="preserve">, </w:t>
            </w:r>
            <w:hyperlink w:anchor="P321">
              <w:r w:rsidRPr="00B66ABC">
                <w:rPr>
                  <w:sz w:val="24"/>
                  <w:szCs w:val="24"/>
                </w:rPr>
                <w:t>4.8</w:t>
              </w:r>
            </w:hyperlink>
            <w:r w:rsidRPr="00B66ABC">
              <w:rPr>
                <w:sz w:val="24"/>
                <w:szCs w:val="24"/>
              </w:rPr>
              <w:t xml:space="preserve"> - </w:t>
            </w:r>
            <w:hyperlink w:anchor="P327">
              <w:r w:rsidRPr="00B66ABC">
                <w:rPr>
                  <w:sz w:val="24"/>
                  <w:szCs w:val="24"/>
                </w:rPr>
                <w:t>4.8.2</w:t>
              </w:r>
            </w:hyperlink>
            <w:r w:rsidRPr="00B66ABC">
              <w:rPr>
                <w:sz w:val="24"/>
                <w:szCs w:val="24"/>
              </w:rPr>
              <w:t>; размещение гаражей и (или) стоянок для автомобилей сотрудников и посетителей торгового центра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4.2</w:t>
            </w:r>
          </w:p>
        </w:tc>
      </w:tr>
      <w:tr w:rsidR="00B66ABC" w:rsidRPr="00B66ABC" w:rsidTr="004D1593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Рынки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 м;</w:t>
            </w:r>
          </w:p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размещение гаражей и (или) стоянок для автомобилей сотрудников и посетителей рынка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4.3</w:t>
            </w:r>
          </w:p>
        </w:tc>
      </w:tr>
      <w:tr w:rsidR="00B66ABC" w:rsidRPr="00B66ABC" w:rsidTr="004D1593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Банковская и страховая деятельность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4.5</w:t>
            </w:r>
          </w:p>
        </w:tc>
      </w:tr>
      <w:tr w:rsidR="00B66ABC" w:rsidRPr="00B66ABC" w:rsidTr="004D1593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proofErr w:type="spellStart"/>
            <w:r w:rsidRPr="00B66ABC">
              <w:rPr>
                <w:sz w:val="24"/>
                <w:szCs w:val="24"/>
              </w:rPr>
              <w:t>Выставочно</w:t>
            </w:r>
            <w:proofErr w:type="spellEnd"/>
            <w:r w:rsidRPr="00B66ABC">
              <w:rPr>
                <w:sz w:val="24"/>
                <w:szCs w:val="24"/>
              </w:rPr>
              <w:t>-ярмарочная деятельность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 xml:space="preserve">Размещение объектов капитального строительства, сооружений, предназначенных для осуществления </w:t>
            </w:r>
            <w:proofErr w:type="spellStart"/>
            <w:r w:rsidRPr="00B66ABC">
              <w:rPr>
                <w:sz w:val="24"/>
                <w:szCs w:val="24"/>
              </w:rPr>
              <w:t>выставочно</w:t>
            </w:r>
            <w:proofErr w:type="spellEnd"/>
            <w:r w:rsidRPr="00B66ABC">
              <w:rPr>
                <w:sz w:val="24"/>
                <w:szCs w:val="24"/>
              </w:rPr>
              <w:t xml:space="preserve">-ярмарочной и </w:t>
            </w:r>
            <w:proofErr w:type="spellStart"/>
            <w:r w:rsidRPr="00B66ABC">
              <w:rPr>
                <w:sz w:val="24"/>
                <w:szCs w:val="24"/>
              </w:rPr>
              <w:t>конгрессной</w:t>
            </w:r>
            <w:proofErr w:type="spellEnd"/>
            <w:r w:rsidRPr="00B66ABC">
              <w:rPr>
                <w:sz w:val="24"/>
                <w:szCs w:val="24"/>
              </w:rPr>
              <w:t xml:space="preserve"> деятельности, включая деятельность, необходимую для обслуживания указанных мероприятий (застройка экспозиционной площади, организация питания участников мероприятий)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4.10</w:t>
            </w:r>
          </w:p>
        </w:tc>
      </w:tr>
      <w:tr w:rsidR="00B66ABC" w:rsidRPr="00B66ABC" w:rsidTr="004D1593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Отдых (рекреация)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proofErr w:type="gramStart"/>
            <w:r w:rsidRPr="00B66ABC">
              <w:rPr>
                <w:sz w:val="24"/>
                <w:szCs w:val="24"/>
              </w:rPr>
              <w:t xml:space="preserve">Обустройство мест для занятия спортом, физической культурой, пешими или верховыми прогулками, отдыха и туризма, наблюдения за </w:t>
            </w:r>
            <w:r w:rsidRPr="00B66ABC">
              <w:rPr>
                <w:sz w:val="24"/>
                <w:szCs w:val="24"/>
              </w:rPr>
              <w:lastRenderedPageBreak/>
              <w:t>природой, пикников, охоты, рыбалки и иной деятельности; создание и уход за городскими лесами, скверами, прудами, озерами, водохранилищами, пляжами, а также обустройство мест отдыха в них.</w:t>
            </w:r>
            <w:proofErr w:type="gramEnd"/>
            <w:r w:rsidRPr="00B66ABC">
              <w:rPr>
                <w:sz w:val="24"/>
                <w:szCs w:val="24"/>
              </w:rPr>
              <w:t xml:space="preserve"> Содержание данного вида разрешенного использования включает в себя содержание видов разрешенного использования с </w:t>
            </w:r>
            <w:hyperlink w:anchor="P361">
              <w:r w:rsidRPr="00B66ABC">
                <w:rPr>
                  <w:sz w:val="24"/>
                  <w:szCs w:val="24"/>
                </w:rPr>
                <w:t>кодами 5.1</w:t>
              </w:r>
            </w:hyperlink>
            <w:r w:rsidRPr="00B66ABC">
              <w:rPr>
                <w:sz w:val="24"/>
                <w:szCs w:val="24"/>
              </w:rPr>
              <w:t xml:space="preserve"> - </w:t>
            </w:r>
            <w:hyperlink w:anchor="P400">
              <w:r w:rsidRPr="00B66ABC">
                <w:rPr>
                  <w:sz w:val="24"/>
                  <w:szCs w:val="24"/>
                </w:rPr>
                <w:t>5.5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lastRenderedPageBreak/>
              <w:t>5.0</w:t>
            </w:r>
          </w:p>
        </w:tc>
      </w:tr>
      <w:tr w:rsidR="00B66ABC" w:rsidRPr="00B66ABC" w:rsidTr="004D1593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lastRenderedPageBreak/>
              <w:t>Спорт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 xml:space="preserve"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</w:t>
            </w:r>
            <w:hyperlink w:anchor="P364">
              <w:r w:rsidRPr="00B66ABC">
                <w:rPr>
                  <w:sz w:val="24"/>
                  <w:szCs w:val="24"/>
                </w:rPr>
                <w:t>кодами 5.1.1</w:t>
              </w:r>
            </w:hyperlink>
            <w:r w:rsidRPr="00B66ABC">
              <w:rPr>
                <w:sz w:val="24"/>
                <w:szCs w:val="24"/>
              </w:rPr>
              <w:t xml:space="preserve"> - </w:t>
            </w:r>
            <w:hyperlink w:anchor="P382">
              <w:r w:rsidRPr="00B66ABC">
                <w:rPr>
                  <w:sz w:val="24"/>
                  <w:szCs w:val="24"/>
                </w:rPr>
                <w:t>5.1.7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5.1</w:t>
            </w:r>
          </w:p>
        </w:tc>
      </w:tr>
      <w:tr w:rsidR="00B66ABC" w:rsidRPr="00B66ABC" w:rsidTr="004D1593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Обеспечение спортивно-зрелищных мероприятий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Размещение спортивно-зрелищных зданий и сооружений, имеющих специальные места для зрителей от 500 мест (стадионов, дворцов спорта, ледовых дворцов, ипподромов)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5.1.1</w:t>
            </w:r>
          </w:p>
        </w:tc>
      </w:tr>
      <w:tr w:rsidR="00B66ABC" w:rsidRPr="00B66ABC" w:rsidTr="004D1593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Связь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w:anchor="P192">
              <w:r w:rsidRPr="00B66ABC">
                <w:rPr>
                  <w:sz w:val="24"/>
                  <w:szCs w:val="24"/>
                </w:rPr>
                <w:t>кодами 3.1.1</w:t>
              </w:r>
            </w:hyperlink>
            <w:r w:rsidRPr="00B66ABC">
              <w:rPr>
                <w:sz w:val="24"/>
                <w:szCs w:val="24"/>
              </w:rPr>
              <w:t xml:space="preserve">, </w:t>
            </w:r>
            <w:hyperlink w:anchor="P209">
              <w:r w:rsidRPr="00B66ABC">
                <w:rPr>
                  <w:sz w:val="24"/>
                  <w:szCs w:val="24"/>
                </w:rPr>
                <w:t>3.2.3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6.8</w:t>
            </w:r>
          </w:p>
        </w:tc>
      </w:tr>
      <w:tr w:rsidR="00B66ABC" w:rsidRPr="00B66ABC" w:rsidTr="004D1593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Стоянки транспорта общего пользования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Размещение стоянок транспортных средств, осуществляющих перевозки людей по установленному маршруту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7.2.3</w:t>
            </w:r>
          </w:p>
        </w:tc>
      </w:tr>
    </w:tbl>
    <w:p w:rsidR="00B66ABC" w:rsidRPr="00B66ABC" w:rsidRDefault="00B66ABC" w:rsidP="00B66ABC">
      <w:pPr>
        <w:ind w:firstLine="567"/>
        <w:jc w:val="both"/>
        <w:rPr>
          <w:b/>
          <w:sz w:val="24"/>
          <w:szCs w:val="24"/>
        </w:rPr>
      </w:pPr>
      <w:r w:rsidRPr="00B66ABC">
        <w:rPr>
          <w:b/>
          <w:sz w:val="24"/>
          <w:szCs w:val="24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</w:r>
    </w:p>
    <w:p w:rsidR="00B66ABC" w:rsidRPr="00B66ABC" w:rsidRDefault="00B66ABC" w:rsidP="00B66ABC">
      <w:pPr>
        <w:adjustRightInd w:val="0"/>
        <w:ind w:firstLine="567"/>
        <w:jc w:val="both"/>
        <w:rPr>
          <w:sz w:val="24"/>
          <w:szCs w:val="24"/>
        </w:rPr>
      </w:pPr>
      <w:r w:rsidRPr="00B66ABC">
        <w:rPr>
          <w:sz w:val="24"/>
          <w:szCs w:val="24"/>
        </w:rPr>
        <w:t>1.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</w:r>
    </w:p>
    <w:p w:rsidR="00B66ABC" w:rsidRPr="00B66ABC" w:rsidRDefault="00B66ABC" w:rsidP="00B66ABC">
      <w:pPr>
        <w:adjustRightInd w:val="0"/>
        <w:ind w:firstLine="567"/>
        <w:jc w:val="both"/>
        <w:rPr>
          <w:sz w:val="24"/>
          <w:szCs w:val="24"/>
        </w:rPr>
      </w:pPr>
      <w:r w:rsidRPr="00B66ABC">
        <w:rPr>
          <w:sz w:val="24"/>
          <w:szCs w:val="24"/>
        </w:rPr>
        <w:t xml:space="preserve">а) минимальное расстояние между фронтальной границей участка и основным строением (отступ от красной линии улиц), </w:t>
      </w:r>
      <w:proofErr w:type="gramStart"/>
      <w:r w:rsidRPr="00B66ABC">
        <w:rPr>
          <w:sz w:val="24"/>
          <w:szCs w:val="24"/>
        </w:rPr>
        <w:t>м</w:t>
      </w:r>
      <w:proofErr w:type="gramEnd"/>
      <w:r w:rsidRPr="00B66ABC">
        <w:rPr>
          <w:sz w:val="24"/>
          <w:szCs w:val="24"/>
        </w:rPr>
        <w:t>:</w:t>
      </w:r>
    </w:p>
    <w:p w:rsidR="00B66ABC" w:rsidRPr="00B66ABC" w:rsidRDefault="00B66ABC" w:rsidP="00B66ABC">
      <w:pPr>
        <w:adjustRightInd w:val="0"/>
        <w:ind w:firstLine="567"/>
        <w:jc w:val="both"/>
        <w:rPr>
          <w:sz w:val="24"/>
          <w:szCs w:val="24"/>
        </w:rPr>
      </w:pPr>
      <w:r w:rsidRPr="00B66ABC">
        <w:rPr>
          <w:sz w:val="24"/>
          <w:szCs w:val="24"/>
        </w:rPr>
        <w:t xml:space="preserve">- в сохраняемой застройке - </w:t>
      </w:r>
      <w:proofErr w:type="gramStart"/>
      <w:r w:rsidRPr="00B66ABC">
        <w:rPr>
          <w:sz w:val="24"/>
          <w:szCs w:val="24"/>
        </w:rPr>
        <w:t>по</w:t>
      </w:r>
      <w:proofErr w:type="gramEnd"/>
      <w:r w:rsidRPr="00B66ABC">
        <w:rPr>
          <w:sz w:val="24"/>
          <w:szCs w:val="24"/>
        </w:rPr>
        <w:t xml:space="preserve"> </w:t>
      </w:r>
      <w:proofErr w:type="gramStart"/>
      <w:r w:rsidRPr="00B66ABC">
        <w:rPr>
          <w:sz w:val="24"/>
          <w:szCs w:val="24"/>
        </w:rPr>
        <w:t>сложившейся</w:t>
      </w:r>
      <w:proofErr w:type="gramEnd"/>
      <w:r w:rsidRPr="00B66ABC">
        <w:rPr>
          <w:sz w:val="24"/>
          <w:szCs w:val="24"/>
        </w:rPr>
        <w:t xml:space="preserve"> линией застройки;</w:t>
      </w:r>
    </w:p>
    <w:p w:rsidR="00B66ABC" w:rsidRPr="00B66ABC" w:rsidRDefault="00B66ABC" w:rsidP="00B66ABC">
      <w:pPr>
        <w:adjustRightInd w:val="0"/>
        <w:ind w:firstLine="567"/>
        <w:jc w:val="both"/>
        <w:rPr>
          <w:sz w:val="24"/>
          <w:szCs w:val="24"/>
        </w:rPr>
      </w:pPr>
      <w:r w:rsidRPr="00B66ABC">
        <w:rPr>
          <w:sz w:val="24"/>
          <w:szCs w:val="24"/>
        </w:rPr>
        <w:t>- при реконструкции и новом строительстве, не менее 5 м;</w:t>
      </w:r>
    </w:p>
    <w:p w:rsidR="00B66ABC" w:rsidRPr="00B66ABC" w:rsidRDefault="00B66ABC" w:rsidP="00B66ABC">
      <w:pPr>
        <w:adjustRightInd w:val="0"/>
        <w:ind w:firstLine="567"/>
        <w:jc w:val="both"/>
        <w:rPr>
          <w:sz w:val="24"/>
          <w:szCs w:val="24"/>
        </w:rPr>
      </w:pPr>
      <w:r w:rsidRPr="00B66ABC">
        <w:rPr>
          <w:sz w:val="24"/>
          <w:szCs w:val="24"/>
        </w:rPr>
        <w:t xml:space="preserve">б) минимальное расстояние между границей соседнего участка и основным строением не менее 3м; </w:t>
      </w:r>
    </w:p>
    <w:p w:rsidR="00B66ABC" w:rsidRPr="00B66ABC" w:rsidRDefault="00B66ABC" w:rsidP="00B66ABC">
      <w:pPr>
        <w:adjustRightInd w:val="0"/>
        <w:ind w:firstLine="567"/>
        <w:jc w:val="both"/>
        <w:rPr>
          <w:sz w:val="24"/>
          <w:szCs w:val="24"/>
        </w:rPr>
      </w:pPr>
      <w:r w:rsidRPr="00B66ABC">
        <w:rPr>
          <w:sz w:val="24"/>
          <w:szCs w:val="24"/>
        </w:rPr>
        <w:t>в) расстояние от хозяйственных построек до красных линий улиц и проездов не менее 5 м.</w:t>
      </w:r>
    </w:p>
    <w:p w:rsidR="00B66ABC" w:rsidRPr="00B66ABC" w:rsidRDefault="00B66ABC" w:rsidP="00B66ABC">
      <w:pPr>
        <w:adjustRightInd w:val="0"/>
        <w:ind w:firstLine="567"/>
        <w:jc w:val="both"/>
        <w:rPr>
          <w:sz w:val="24"/>
          <w:szCs w:val="24"/>
        </w:rPr>
      </w:pPr>
      <w:r w:rsidRPr="00B66ABC">
        <w:rPr>
          <w:sz w:val="24"/>
          <w:szCs w:val="24"/>
        </w:rPr>
        <w:t>2. Предельное количество этажей зданий, строений, сооружений:</w:t>
      </w:r>
    </w:p>
    <w:p w:rsidR="00B66ABC" w:rsidRPr="00B66ABC" w:rsidRDefault="00B66ABC" w:rsidP="00B66ABC">
      <w:pPr>
        <w:adjustRightInd w:val="0"/>
        <w:ind w:firstLine="567"/>
        <w:jc w:val="both"/>
        <w:rPr>
          <w:sz w:val="24"/>
          <w:szCs w:val="24"/>
        </w:rPr>
      </w:pPr>
      <w:r w:rsidRPr="00B66ABC">
        <w:rPr>
          <w:sz w:val="24"/>
          <w:szCs w:val="24"/>
        </w:rPr>
        <w:t xml:space="preserve">- индивидуальное жилищное строительство - 3 </w:t>
      </w:r>
      <w:proofErr w:type="gramStart"/>
      <w:r w:rsidRPr="00B66ABC">
        <w:rPr>
          <w:sz w:val="24"/>
          <w:szCs w:val="24"/>
        </w:rPr>
        <w:t>надземных</w:t>
      </w:r>
      <w:proofErr w:type="gramEnd"/>
      <w:r w:rsidRPr="00B66ABC">
        <w:rPr>
          <w:sz w:val="24"/>
          <w:szCs w:val="24"/>
        </w:rPr>
        <w:t xml:space="preserve"> этажа;</w:t>
      </w:r>
    </w:p>
    <w:p w:rsidR="00B66ABC" w:rsidRPr="00B66ABC" w:rsidRDefault="00B66ABC" w:rsidP="00B66ABC">
      <w:pPr>
        <w:adjustRightInd w:val="0"/>
        <w:ind w:firstLine="567"/>
        <w:jc w:val="both"/>
        <w:rPr>
          <w:sz w:val="24"/>
          <w:szCs w:val="24"/>
        </w:rPr>
      </w:pPr>
      <w:r w:rsidRPr="00B66ABC">
        <w:rPr>
          <w:sz w:val="24"/>
          <w:szCs w:val="24"/>
        </w:rPr>
        <w:t xml:space="preserve">- малоэтажная многоквартирная жилая застройка - 3 этажа (включая </w:t>
      </w:r>
      <w:proofErr w:type="gramStart"/>
      <w:r w:rsidRPr="00B66ABC">
        <w:rPr>
          <w:sz w:val="24"/>
          <w:szCs w:val="24"/>
        </w:rPr>
        <w:t>мансардный</w:t>
      </w:r>
      <w:proofErr w:type="gramEnd"/>
      <w:r w:rsidRPr="00B66ABC">
        <w:rPr>
          <w:sz w:val="24"/>
          <w:szCs w:val="24"/>
        </w:rPr>
        <w:t>);</w:t>
      </w:r>
    </w:p>
    <w:p w:rsidR="00B66ABC" w:rsidRPr="00B66ABC" w:rsidRDefault="00B66ABC" w:rsidP="00B66ABC">
      <w:pPr>
        <w:adjustRightInd w:val="0"/>
        <w:ind w:firstLine="567"/>
        <w:jc w:val="both"/>
        <w:rPr>
          <w:sz w:val="24"/>
          <w:szCs w:val="24"/>
        </w:rPr>
      </w:pPr>
      <w:r w:rsidRPr="00B66ABC">
        <w:rPr>
          <w:sz w:val="24"/>
          <w:szCs w:val="24"/>
        </w:rPr>
        <w:t>- блокированная жилая застройка - 3 этажа,</w:t>
      </w:r>
    </w:p>
    <w:p w:rsidR="00B66ABC" w:rsidRPr="00B66ABC" w:rsidRDefault="00B66ABC" w:rsidP="00B66ABC">
      <w:pPr>
        <w:adjustRightInd w:val="0"/>
        <w:ind w:firstLine="567"/>
        <w:jc w:val="both"/>
        <w:rPr>
          <w:sz w:val="24"/>
          <w:szCs w:val="24"/>
        </w:rPr>
      </w:pPr>
      <w:r w:rsidRPr="00B66ABC">
        <w:rPr>
          <w:sz w:val="24"/>
          <w:szCs w:val="24"/>
        </w:rPr>
        <w:t>- нежилые здания, строения, сооружения - 3 этажа.</w:t>
      </w:r>
    </w:p>
    <w:p w:rsidR="00B66ABC" w:rsidRPr="00B66ABC" w:rsidRDefault="00B66ABC" w:rsidP="00B66ABC">
      <w:pPr>
        <w:adjustRightInd w:val="0"/>
        <w:ind w:firstLine="567"/>
        <w:jc w:val="both"/>
        <w:rPr>
          <w:sz w:val="24"/>
          <w:szCs w:val="24"/>
        </w:rPr>
      </w:pPr>
      <w:r w:rsidRPr="00B66ABC">
        <w:rPr>
          <w:sz w:val="24"/>
          <w:szCs w:val="24"/>
        </w:rPr>
        <w:t>3. Предельные (минимальные и (или) максимальные) размеры земельных участков,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участка.</w:t>
      </w:r>
    </w:p>
    <w:p w:rsidR="00B66ABC" w:rsidRPr="00B66ABC" w:rsidRDefault="00B66ABC" w:rsidP="00B66ABC">
      <w:pPr>
        <w:rPr>
          <w:sz w:val="24"/>
          <w:szCs w:val="24"/>
        </w:rPr>
      </w:pPr>
    </w:p>
    <w:p w:rsidR="00B66ABC" w:rsidRPr="00B66ABC" w:rsidRDefault="00B66ABC" w:rsidP="00B66ABC">
      <w:pPr>
        <w:rPr>
          <w:sz w:val="24"/>
          <w:szCs w:val="24"/>
        </w:rPr>
      </w:pPr>
    </w:p>
    <w:p w:rsidR="00B66ABC" w:rsidRPr="00B66ABC" w:rsidRDefault="00B66ABC" w:rsidP="00B66ABC">
      <w:pPr>
        <w:jc w:val="right"/>
        <w:rPr>
          <w:sz w:val="24"/>
          <w:szCs w:val="24"/>
        </w:rPr>
      </w:pPr>
      <w:r w:rsidRPr="00B66ABC">
        <w:rPr>
          <w:sz w:val="24"/>
          <w:szCs w:val="24"/>
        </w:rPr>
        <w:lastRenderedPageBreak/>
        <w:t>Таблица 2</w:t>
      </w:r>
    </w:p>
    <w:p w:rsidR="00B66ABC" w:rsidRPr="00B66ABC" w:rsidRDefault="00B66ABC" w:rsidP="00B66ABC">
      <w:pPr>
        <w:suppressAutoHyphens/>
        <w:overflowPunct w:val="0"/>
        <w:ind w:firstLine="567"/>
        <w:jc w:val="center"/>
        <w:textAlignment w:val="baseline"/>
        <w:rPr>
          <w:sz w:val="24"/>
          <w:szCs w:val="24"/>
          <w:lang w:eastAsia="ar-SA"/>
        </w:rPr>
      </w:pPr>
      <w:r w:rsidRPr="00B66ABC">
        <w:rPr>
          <w:sz w:val="24"/>
          <w:szCs w:val="24"/>
          <w:lang w:eastAsia="ar-SA"/>
        </w:rPr>
        <w:t xml:space="preserve">Параметры </w:t>
      </w:r>
    </w:p>
    <w:p w:rsidR="00B66ABC" w:rsidRPr="00B66ABC" w:rsidRDefault="00B66ABC" w:rsidP="00B66ABC">
      <w:pPr>
        <w:rPr>
          <w:sz w:val="24"/>
          <w:szCs w:val="24"/>
        </w:rPr>
      </w:pPr>
    </w:p>
    <w:tbl>
      <w:tblPr>
        <w:tblStyle w:val="ac"/>
        <w:tblW w:w="9889" w:type="dxa"/>
        <w:tblLook w:val="04A0" w:firstRow="1" w:lastRow="0" w:firstColumn="1" w:lastColumn="0" w:noHBand="0" w:noVBand="1"/>
      </w:tblPr>
      <w:tblGrid>
        <w:gridCol w:w="2472"/>
        <w:gridCol w:w="2472"/>
        <w:gridCol w:w="2472"/>
        <w:gridCol w:w="2473"/>
      </w:tblGrid>
      <w:tr w:rsidR="00B66ABC" w:rsidRPr="00B66ABC" w:rsidTr="003175BF">
        <w:trPr>
          <w:trHeight w:val="1243"/>
        </w:trPr>
        <w:tc>
          <w:tcPr>
            <w:tcW w:w="2472" w:type="dxa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b/>
                <w:sz w:val="24"/>
                <w:szCs w:val="24"/>
              </w:rPr>
              <w:t>Код (числовое обозначение) вида разрешенного использования земельного участка</w:t>
            </w:r>
          </w:p>
        </w:tc>
        <w:tc>
          <w:tcPr>
            <w:tcW w:w="2472" w:type="dxa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b/>
                <w:sz w:val="24"/>
                <w:szCs w:val="24"/>
              </w:rPr>
              <w:t>Минимальная площадь земельных участков, кв. м</w:t>
            </w:r>
          </w:p>
        </w:tc>
        <w:tc>
          <w:tcPr>
            <w:tcW w:w="2472" w:type="dxa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b/>
                <w:sz w:val="24"/>
                <w:szCs w:val="24"/>
              </w:rPr>
              <w:t xml:space="preserve">Максимальная площадь земельных участков, кв. м </w:t>
            </w:r>
          </w:p>
        </w:tc>
        <w:tc>
          <w:tcPr>
            <w:tcW w:w="2473" w:type="dxa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b/>
                <w:sz w:val="24"/>
                <w:szCs w:val="24"/>
              </w:rPr>
              <w:t>Максимальный процент застройки в границах земельного участка, %</w:t>
            </w:r>
          </w:p>
        </w:tc>
      </w:tr>
      <w:tr w:rsidR="00B66ABC" w:rsidRPr="00B66ABC" w:rsidTr="003175BF">
        <w:trPr>
          <w:trHeight w:val="72"/>
        </w:trPr>
        <w:tc>
          <w:tcPr>
            <w:tcW w:w="2472" w:type="dxa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2.1</w:t>
            </w:r>
          </w:p>
        </w:tc>
        <w:tc>
          <w:tcPr>
            <w:tcW w:w="2472" w:type="dxa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200</w:t>
            </w:r>
          </w:p>
        </w:tc>
        <w:tc>
          <w:tcPr>
            <w:tcW w:w="2472" w:type="dxa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5000</w:t>
            </w:r>
          </w:p>
        </w:tc>
        <w:tc>
          <w:tcPr>
            <w:tcW w:w="2473" w:type="dxa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50</w:t>
            </w:r>
          </w:p>
        </w:tc>
      </w:tr>
      <w:tr w:rsidR="00B66ABC" w:rsidRPr="00B66ABC" w:rsidTr="003175BF">
        <w:trPr>
          <w:trHeight w:val="72"/>
        </w:trPr>
        <w:tc>
          <w:tcPr>
            <w:tcW w:w="2472" w:type="dxa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2.1.1</w:t>
            </w:r>
          </w:p>
        </w:tc>
        <w:tc>
          <w:tcPr>
            <w:tcW w:w="2472" w:type="dxa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50</w:t>
            </w:r>
          </w:p>
        </w:tc>
      </w:tr>
      <w:tr w:rsidR="00B66ABC" w:rsidRPr="00B66ABC" w:rsidTr="003175BF">
        <w:trPr>
          <w:trHeight w:val="72"/>
        </w:trPr>
        <w:tc>
          <w:tcPr>
            <w:tcW w:w="2472" w:type="dxa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2.2</w:t>
            </w:r>
          </w:p>
        </w:tc>
        <w:tc>
          <w:tcPr>
            <w:tcW w:w="2472" w:type="dxa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200</w:t>
            </w:r>
          </w:p>
        </w:tc>
        <w:tc>
          <w:tcPr>
            <w:tcW w:w="2472" w:type="dxa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5000</w:t>
            </w:r>
          </w:p>
        </w:tc>
        <w:tc>
          <w:tcPr>
            <w:tcW w:w="2473" w:type="dxa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20</w:t>
            </w:r>
          </w:p>
        </w:tc>
      </w:tr>
      <w:tr w:rsidR="00B66ABC" w:rsidRPr="00B66ABC" w:rsidTr="003175BF">
        <w:trPr>
          <w:trHeight w:val="72"/>
        </w:trPr>
        <w:tc>
          <w:tcPr>
            <w:tcW w:w="2472" w:type="dxa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2.3</w:t>
            </w:r>
          </w:p>
        </w:tc>
        <w:tc>
          <w:tcPr>
            <w:tcW w:w="2472" w:type="dxa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5000</w:t>
            </w:r>
          </w:p>
        </w:tc>
        <w:tc>
          <w:tcPr>
            <w:tcW w:w="2473" w:type="dxa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20</w:t>
            </w:r>
          </w:p>
        </w:tc>
      </w:tr>
      <w:tr w:rsidR="00B66ABC" w:rsidRPr="00B66ABC" w:rsidTr="003175BF">
        <w:trPr>
          <w:trHeight w:val="72"/>
        </w:trPr>
        <w:tc>
          <w:tcPr>
            <w:tcW w:w="2472" w:type="dxa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3.1</w:t>
            </w:r>
          </w:p>
        </w:tc>
        <w:tc>
          <w:tcPr>
            <w:tcW w:w="2472" w:type="dxa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</w:tr>
      <w:tr w:rsidR="00B66ABC" w:rsidRPr="00B66ABC" w:rsidTr="003175BF">
        <w:trPr>
          <w:trHeight w:val="72"/>
        </w:trPr>
        <w:tc>
          <w:tcPr>
            <w:tcW w:w="2472" w:type="dxa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11.0</w:t>
            </w:r>
          </w:p>
        </w:tc>
        <w:tc>
          <w:tcPr>
            <w:tcW w:w="2472" w:type="dxa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</w:tr>
      <w:tr w:rsidR="00B66ABC" w:rsidRPr="00B66ABC" w:rsidTr="003175BF">
        <w:trPr>
          <w:trHeight w:val="72"/>
        </w:trPr>
        <w:tc>
          <w:tcPr>
            <w:tcW w:w="2472" w:type="dxa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12.0</w:t>
            </w:r>
          </w:p>
        </w:tc>
        <w:tc>
          <w:tcPr>
            <w:tcW w:w="2472" w:type="dxa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</w:tr>
      <w:tr w:rsidR="00B66ABC" w:rsidRPr="00B66ABC" w:rsidTr="003175BF">
        <w:trPr>
          <w:trHeight w:val="72"/>
        </w:trPr>
        <w:tc>
          <w:tcPr>
            <w:tcW w:w="2472" w:type="dxa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3.2</w:t>
            </w:r>
          </w:p>
        </w:tc>
        <w:tc>
          <w:tcPr>
            <w:tcW w:w="2472" w:type="dxa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40</w:t>
            </w:r>
          </w:p>
        </w:tc>
      </w:tr>
      <w:tr w:rsidR="00B66ABC" w:rsidRPr="00B66ABC" w:rsidTr="003175BF">
        <w:trPr>
          <w:trHeight w:val="72"/>
        </w:trPr>
        <w:tc>
          <w:tcPr>
            <w:tcW w:w="2472" w:type="dxa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3.3</w:t>
            </w:r>
          </w:p>
        </w:tc>
        <w:tc>
          <w:tcPr>
            <w:tcW w:w="2472" w:type="dxa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40</w:t>
            </w:r>
          </w:p>
        </w:tc>
      </w:tr>
      <w:tr w:rsidR="00B66ABC" w:rsidRPr="00B66ABC" w:rsidTr="003175BF">
        <w:trPr>
          <w:trHeight w:val="72"/>
        </w:trPr>
        <w:tc>
          <w:tcPr>
            <w:tcW w:w="2472" w:type="dxa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3.4.1</w:t>
            </w:r>
          </w:p>
        </w:tc>
        <w:tc>
          <w:tcPr>
            <w:tcW w:w="2472" w:type="dxa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40</w:t>
            </w:r>
          </w:p>
        </w:tc>
      </w:tr>
      <w:tr w:rsidR="00B66ABC" w:rsidRPr="00B66ABC" w:rsidTr="003175BF">
        <w:trPr>
          <w:trHeight w:val="72"/>
        </w:trPr>
        <w:tc>
          <w:tcPr>
            <w:tcW w:w="2472" w:type="dxa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3.5.1</w:t>
            </w:r>
          </w:p>
        </w:tc>
        <w:tc>
          <w:tcPr>
            <w:tcW w:w="2472" w:type="dxa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40</w:t>
            </w:r>
          </w:p>
        </w:tc>
      </w:tr>
      <w:tr w:rsidR="00B66ABC" w:rsidRPr="00B66ABC" w:rsidTr="003175BF">
        <w:trPr>
          <w:trHeight w:val="72"/>
        </w:trPr>
        <w:tc>
          <w:tcPr>
            <w:tcW w:w="2472" w:type="dxa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3.6</w:t>
            </w:r>
          </w:p>
        </w:tc>
        <w:tc>
          <w:tcPr>
            <w:tcW w:w="2472" w:type="dxa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40</w:t>
            </w:r>
          </w:p>
        </w:tc>
      </w:tr>
      <w:tr w:rsidR="00B66ABC" w:rsidRPr="00B66ABC" w:rsidTr="003175BF">
        <w:trPr>
          <w:trHeight w:val="72"/>
        </w:trPr>
        <w:tc>
          <w:tcPr>
            <w:tcW w:w="2472" w:type="dxa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3.7</w:t>
            </w:r>
          </w:p>
        </w:tc>
        <w:tc>
          <w:tcPr>
            <w:tcW w:w="2472" w:type="dxa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40</w:t>
            </w:r>
          </w:p>
        </w:tc>
      </w:tr>
      <w:tr w:rsidR="00B66ABC" w:rsidRPr="00B66ABC" w:rsidTr="003175BF">
        <w:trPr>
          <w:trHeight w:val="72"/>
        </w:trPr>
        <w:tc>
          <w:tcPr>
            <w:tcW w:w="2472" w:type="dxa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3.10.1</w:t>
            </w:r>
          </w:p>
        </w:tc>
        <w:tc>
          <w:tcPr>
            <w:tcW w:w="2472" w:type="dxa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40</w:t>
            </w:r>
          </w:p>
        </w:tc>
      </w:tr>
      <w:tr w:rsidR="00B66ABC" w:rsidRPr="00B66ABC" w:rsidTr="003175BF">
        <w:trPr>
          <w:trHeight w:val="72"/>
        </w:trPr>
        <w:tc>
          <w:tcPr>
            <w:tcW w:w="2472" w:type="dxa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4.1</w:t>
            </w:r>
          </w:p>
        </w:tc>
        <w:tc>
          <w:tcPr>
            <w:tcW w:w="2472" w:type="dxa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40</w:t>
            </w:r>
          </w:p>
        </w:tc>
      </w:tr>
      <w:tr w:rsidR="00B66ABC" w:rsidRPr="00B66ABC" w:rsidTr="003175BF">
        <w:trPr>
          <w:trHeight w:val="72"/>
        </w:trPr>
        <w:tc>
          <w:tcPr>
            <w:tcW w:w="2472" w:type="dxa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4.4</w:t>
            </w:r>
          </w:p>
        </w:tc>
        <w:tc>
          <w:tcPr>
            <w:tcW w:w="2472" w:type="dxa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40</w:t>
            </w:r>
          </w:p>
        </w:tc>
      </w:tr>
      <w:tr w:rsidR="00B66ABC" w:rsidRPr="00B66ABC" w:rsidTr="003175BF">
        <w:trPr>
          <w:trHeight w:val="72"/>
        </w:trPr>
        <w:tc>
          <w:tcPr>
            <w:tcW w:w="2472" w:type="dxa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4.6</w:t>
            </w:r>
          </w:p>
        </w:tc>
        <w:tc>
          <w:tcPr>
            <w:tcW w:w="2472" w:type="dxa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40</w:t>
            </w:r>
          </w:p>
        </w:tc>
      </w:tr>
      <w:tr w:rsidR="00B66ABC" w:rsidRPr="00B66ABC" w:rsidTr="003175BF">
        <w:trPr>
          <w:trHeight w:val="72"/>
        </w:trPr>
        <w:tc>
          <w:tcPr>
            <w:tcW w:w="2472" w:type="dxa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4.7</w:t>
            </w:r>
          </w:p>
        </w:tc>
        <w:tc>
          <w:tcPr>
            <w:tcW w:w="2472" w:type="dxa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40</w:t>
            </w:r>
          </w:p>
        </w:tc>
      </w:tr>
      <w:tr w:rsidR="00B66ABC" w:rsidRPr="00B66ABC" w:rsidTr="003175BF">
        <w:trPr>
          <w:trHeight w:val="72"/>
        </w:trPr>
        <w:tc>
          <w:tcPr>
            <w:tcW w:w="2472" w:type="dxa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4.9</w:t>
            </w:r>
          </w:p>
        </w:tc>
        <w:tc>
          <w:tcPr>
            <w:tcW w:w="2472" w:type="dxa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80</w:t>
            </w:r>
          </w:p>
        </w:tc>
      </w:tr>
      <w:tr w:rsidR="00B66ABC" w:rsidRPr="00B66ABC" w:rsidTr="003175BF">
        <w:trPr>
          <w:trHeight w:val="72"/>
        </w:trPr>
        <w:tc>
          <w:tcPr>
            <w:tcW w:w="2472" w:type="dxa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2.7.1</w:t>
            </w:r>
          </w:p>
        </w:tc>
        <w:tc>
          <w:tcPr>
            <w:tcW w:w="2472" w:type="dxa"/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80</w:t>
            </w:r>
          </w:p>
        </w:tc>
      </w:tr>
    </w:tbl>
    <w:p w:rsidR="00B66ABC" w:rsidRPr="00B66ABC" w:rsidRDefault="00B66ABC" w:rsidP="00B66ABC">
      <w:pPr>
        <w:adjustRightInd w:val="0"/>
        <w:ind w:firstLine="567"/>
        <w:jc w:val="both"/>
        <w:rPr>
          <w:sz w:val="24"/>
          <w:szCs w:val="24"/>
        </w:rPr>
      </w:pPr>
      <w:r w:rsidRPr="00B66ABC">
        <w:rPr>
          <w:sz w:val="24"/>
          <w:szCs w:val="24"/>
        </w:rPr>
        <w:t xml:space="preserve">* градостроительные регламенты не устанавливаются в соответствии с ч.6 ст. 36 </w:t>
      </w:r>
      <w:proofErr w:type="spellStart"/>
      <w:r w:rsidRPr="00B66ABC">
        <w:rPr>
          <w:sz w:val="24"/>
          <w:szCs w:val="24"/>
        </w:rPr>
        <w:t>ГрК</w:t>
      </w:r>
      <w:proofErr w:type="spellEnd"/>
      <w:r w:rsidRPr="00B66ABC">
        <w:rPr>
          <w:sz w:val="24"/>
          <w:szCs w:val="24"/>
        </w:rPr>
        <w:t xml:space="preserve"> РФ</w:t>
      </w:r>
    </w:p>
    <w:p w:rsidR="00B66ABC" w:rsidRPr="00B66ABC" w:rsidRDefault="00B66ABC" w:rsidP="00B66ABC">
      <w:pPr>
        <w:adjustRightInd w:val="0"/>
        <w:ind w:firstLine="567"/>
        <w:jc w:val="both"/>
        <w:rPr>
          <w:sz w:val="24"/>
          <w:szCs w:val="24"/>
        </w:rPr>
      </w:pPr>
      <w:r w:rsidRPr="00B66ABC">
        <w:rPr>
          <w:sz w:val="24"/>
          <w:szCs w:val="24"/>
        </w:rPr>
        <w:t xml:space="preserve">** градостроительные регламенты не распространяются в соответствии с ч.4 ст. 36 </w:t>
      </w:r>
      <w:proofErr w:type="spellStart"/>
      <w:r w:rsidRPr="00B66ABC">
        <w:rPr>
          <w:sz w:val="24"/>
          <w:szCs w:val="24"/>
        </w:rPr>
        <w:t>ГрК</w:t>
      </w:r>
      <w:proofErr w:type="spellEnd"/>
      <w:r w:rsidRPr="00B66ABC">
        <w:rPr>
          <w:sz w:val="24"/>
          <w:szCs w:val="24"/>
        </w:rPr>
        <w:t xml:space="preserve"> РФ</w:t>
      </w:r>
    </w:p>
    <w:p w:rsidR="00B66ABC" w:rsidRPr="00B66ABC" w:rsidRDefault="00B66ABC" w:rsidP="00B66ABC">
      <w:pPr>
        <w:adjustRightInd w:val="0"/>
        <w:ind w:firstLine="567"/>
        <w:jc w:val="both"/>
        <w:rPr>
          <w:sz w:val="24"/>
          <w:szCs w:val="24"/>
        </w:rPr>
      </w:pPr>
      <w:r w:rsidRPr="00B66ABC">
        <w:rPr>
          <w:sz w:val="24"/>
          <w:szCs w:val="24"/>
        </w:rPr>
        <w:t>В случае если размер ранее сформированного земельного участка, занятого индивидуальным жилым домом, не соответствует минимальному размеру, то для такого земельного участка его размер считается минимальным.</w:t>
      </w:r>
    </w:p>
    <w:p w:rsidR="00B66ABC" w:rsidRPr="00B66ABC" w:rsidRDefault="00B66ABC" w:rsidP="00B66ABC">
      <w:pPr>
        <w:adjustRightInd w:val="0"/>
        <w:ind w:firstLine="567"/>
        <w:jc w:val="both"/>
        <w:rPr>
          <w:sz w:val="24"/>
          <w:szCs w:val="24"/>
        </w:rPr>
      </w:pPr>
    </w:p>
    <w:p w:rsidR="00B66ABC" w:rsidRPr="00B66ABC" w:rsidRDefault="00B66ABC" w:rsidP="00B66ABC">
      <w:pPr>
        <w:keepNext/>
        <w:ind w:firstLine="567"/>
        <w:jc w:val="both"/>
        <w:outlineLvl w:val="1"/>
        <w:rPr>
          <w:b/>
          <w:sz w:val="24"/>
          <w:szCs w:val="24"/>
        </w:rPr>
      </w:pPr>
      <w:bookmarkStart w:id="11" w:name="_Toc505689915"/>
      <w:r w:rsidRPr="00B66ABC">
        <w:rPr>
          <w:b/>
          <w:sz w:val="24"/>
          <w:szCs w:val="24"/>
        </w:rPr>
        <w:t xml:space="preserve">Статья 35. Градостроительные регламенты. Зоны общественного использования объектов </w:t>
      </w:r>
      <w:r w:rsidRPr="00B66ABC">
        <w:rPr>
          <w:b/>
          <w:sz w:val="24"/>
          <w:szCs w:val="24"/>
        </w:rPr>
        <w:lastRenderedPageBreak/>
        <w:t>капитального строительства.</w:t>
      </w:r>
      <w:bookmarkEnd w:id="11"/>
    </w:p>
    <w:p w:rsidR="00B66ABC" w:rsidRPr="00B66ABC" w:rsidRDefault="00B66ABC" w:rsidP="00B66ABC">
      <w:pPr>
        <w:adjustRightInd w:val="0"/>
        <w:ind w:firstLine="567"/>
        <w:jc w:val="both"/>
        <w:rPr>
          <w:sz w:val="24"/>
          <w:szCs w:val="24"/>
        </w:rPr>
      </w:pPr>
    </w:p>
    <w:p w:rsidR="00B66ABC" w:rsidRPr="00B66ABC" w:rsidRDefault="00B66ABC" w:rsidP="00B66ABC">
      <w:pPr>
        <w:adjustRightInd w:val="0"/>
        <w:ind w:firstLine="567"/>
        <w:jc w:val="both"/>
        <w:rPr>
          <w:sz w:val="24"/>
          <w:szCs w:val="24"/>
        </w:rPr>
      </w:pPr>
      <w:r w:rsidRPr="00B66ABC">
        <w:rPr>
          <w:sz w:val="24"/>
          <w:szCs w:val="24"/>
        </w:rPr>
        <w:t>Зона предназначена для размещения объектов капитального строительства в целях обеспечения удовлетворения бытовых, социальных и духовных потребностей человека, а также для размещения объектов капитального строительства в целях извлечения прибыли на основании торговой, банковской и иной предпринимательской деятельности.</w:t>
      </w:r>
    </w:p>
    <w:p w:rsidR="00B66ABC" w:rsidRPr="00B66ABC" w:rsidRDefault="00B66ABC" w:rsidP="00B66ABC">
      <w:pPr>
        <w:adjustRightInd w:val="0"/>
        <w:ind w:firstLine="567"/>
        <w:jc w:val="both"/>
        <w:rPr>
          <w:b/>
          <w:sz w:val="24"/>
          <w:szCs w:val="24"/>
        </w:rPr>
      </w:pPr>
    </w:p>
    <w:p w:rsidR="00B66ABC" w:rsidRPr="00B66ABC" w:rsidRDefault="00B66ABC" w:rsidP="00B66ABC">
      <w:pPr>
        <w:adjustRightInd w:val="0"/>
        <w:ind w:firstLine="567"/>
        <w:jc w:val="center"/>
        <w:rPr>
          <w:b/>
          <w:sz w:val="24"/>
          <w:szCs w:val="24"/>
        </w:rPr>
      </w:pPr>
      <w:r w:rsidRPr="00B66ABC">
        <w:rPr>
          <w:b/>
          <w:sz w:val="24"/>
          <w:szCs w:val="24"/>
        </w:rPr>
        <w:t>О</w:t>
      </w:r>
      <w:proofErr w:type="gramStart"/>
      <w:r w:rsidRPr="00B66ABC">
        <w:rPr>
          <w:b/>
          <w:sz w:val="24"/>
          <w:szCs w:val="24"/>
        </w:rPr>
        <w:t>1</w:t>
      </w:r>
      <w:proofErr w:type="gramEnd"/>
      <w:r w:rsidRPr="00B66ABC">
        <w:rPr>
          <w:b/>
          <w:sz w:val="24"/>
          <w:szCs w:val="24"/>
        </w:rPr>
        <w:t xml:space="preserve"> – ОБЩЕСТВЕННО-ДЕЛОВЫЕ ЗОНЫ</w:t>
      </w:r>
    </w:p>
    <w:p w:rsidR="00B66ABC" w:rsidRPr="00B66ABC" w:rsidRDefault="00B66ABC" w:rsidP="00B66ABC">
      <w:pPr>
        <w:adjustRightInd w:val="0"/>
        <w:ind w:firstLine="567"/>
        <w:jc w:val="center"/>
        <w:rPr>
          <w:b/>
          <w:sz w:val="24"/>
          <w:szCs w:val="24"/>
        </w:rPr>
      </w:pPr>
      <w:r w:rsidRPr="00B66ABC">
        <w:rPr>
          <w:b/>
          <w:sz w:val="24"/>
          <w:szCs w:val="24"/>
        </w:rPr>
        <w:t>(Код объекта 701010300 Общественно-деловые зоны)</w:t>
      </w:r>
    </w:p>
    <w:p w:rsidR="00B66ABC" w:rsidRPr="00B66ABC" w:rsidRDefault="00B66ABC" w:rsidP="00B66ABC">
      <w:pPr>
        <w:jc w:val="right"/>
        <w:rPr>
          <w:sz w:val="24"/>
          <w:szCs w:val="24"/>
        </w:rPr>
      </w:pPr>
      <w:r w:rsidRPr="00B66ABC">
        <w:rPr>
          <w:sz w:val="24"/>
          <w:szCs w:val="24"/>
        </w:rPr>
        <w:t>Таблица 3</w:t>
      </w:r>
    </w:p>
    <w:p w:rsidR="00B66ABC" w:rsidRPr="00B66ABC" w:rsidRDefault="00B66ABC" w:rsidP="00B66ABC">
      <w:pPr>
        <w:suppressAutoHyphens/>
        <w:overflowPunct w:val="0"/>
        <w:jc w:val="center"/>
        <w:textAlignment w:val="baseline"/>
        <w:rPr>
          <w:sz w:val="24"/>
          <w:szCs w:val="24"/>
          <w:lang w:eastAsia="ar-SA"/>
        </w:rPr>
      </w:pPr>
      <w:r w:rsidRPr="00B66ABC">
        <w:rPr>
          <w:sz w:val="24"/>
          <w:szCs w:val="24"/>
          <w:lang w:eastAsia="ar-SA"/>
        </w:rPr>
        <w:t xml:space="preserve">Виды разрешенного использования земельных участков и </w:t>
      </w:r>
    </w:p>
    <w:p w:rsidR="00B66ABC" w:rsidRPr="00B66ABC" w:rsidRDefault="00B66ABC" w:rsidP="00B66ABC">
      <w:pPr>
        <w:suppressAutoHyphens/>
        <w:overflowPunct w:val="0"/>
        <w:ind w:firstLine="567"/>
        <w:jc w:val="center"/>
        <w:textAlignment w:val="baseline"/>
        <w:rPr>
          <w:sz w:val="24"/>
          <w:szCs w:val="24"/>
          <w:lang w:eastAsia="ar-SA"/>
        </w:rPr>
      </w:pPr>
      <w:r w:rsidRPr="00B66ABC">
        <w:rPr>
          <w:sz w:val="24"/>
          <w:szCs w:val="24"/>
          <w:lang w:eastAsia="ar-SA"/>
        </w:rPr>
        <w:t>объектов капитального строительства</w:t>
      </w:r>
    </w:p>
    <w:p w:rsidR="00B66ABC" w:rsidRPr="00B66ABC" w:rsidRDefault="00B66ABC" w:rsidP="00B66ABC">
      <w:pPr>
        <w:rPr>
          <w:sz w:val="24"/>
          <w:szCs w:val="24"/>
        </w:rPr>
      </w:pPr>
    </w:p>
    <w:tbl>
      <w:tblPr>
        <w:tblStyle w:val="ac"/>
        <w:tblW w:w="9889" w:type="dxa"/>
        <w:tblLayout w:type="fixed"/>
        <w:tblLook w:val="04A0" w:firstRow="1" w:lastRow="0" w:firstColumn="1" w:lastColumn="0" w:noHBand="0" w:noVBand="1"/>
      </w:tblPr>
      <w:tblGrid>
        <w:gridCol w:w="3510"/>
        <w:gridCol w:w="5387"/>
        <w:gridCol w:w="992"/>
      </w:tblGrid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b/>
                <w:sz w:val="24"/>
                <w:szCs w:val="24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b/>
                <w:sz w:val="24"/>
                <w:szCs w:val="24"/>
              </w:rPr>
              <w:t>Виды объектов, размещение которых соответствует виду разрешенного использования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b/>
                <w:sz w:val="24"/>
                <w:szCs w:val="24"/>
              </w:rPr>
              <w:t>Код вида</w:t>
            </w:r>
          </w:p>
        </w:tc>
      </w:tr>
      <w:tr w:rsidR="00B66ABC" w:rsidRPr="00B66ABC" w:rsidTr="003175BF"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Основные виды разрешенного использования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spacing w:line="276" w:lineRule="auto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Хранение автотранспорта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B66ABC">
              <w:rPr>
                <w:sz w:val="24"/>
                <w:szCs w:val="24"/>
              </w:rPr>
              <w:t>машино</w:t>
            </w:r>
            <w:proofErr w:type="spellEnd"/>
            <w:r w:rsidRPr="00B66ABC">
              <w:rPr>
                <w:sz w:val="24"/>
                <w:szCs w:val="24"/>
              </w:rPr>
              <w:t xml:space="preserve">-места, за исключением гаражей, размещение которых предусмотрено содержанием видов разрешенного использования с </w:t>
            </w:r>
            <w:hyperlink r:id="rId11" w:anchor="P181" w:history="1">
              <w:r w:rsidRPr="00B66ABC">
                <w:rPr>
                  <w:color w:val="0000FF"/>
                  <w:sz w:val="24"/>
                  <w:szCs w:val="24"/>
                  <w:u w:val="single"/>
                </w:rPr>
                <w:t>кодами 2.7.2</w:t>
              </w:r>
            </w:hyperlink>
            <w:r w:rsidRPr="00B66ABC">
              <w:rPr>
                <w:sz w:val="24"/>
                <w:szCs w:val="24"/>
              </w:rPr>
              <w:t xml:space="preserve">, </w:t>
            </w:r>
            <w:hyperlink r:id="rId12" w:anchor="P333" w:history="1">
              <w:r w:rsidRPr="00B66ABC">
                <w:rPr>
                  <w:color w:val="0000FF"/>
                  <w:sz w:val="24"/>
                  <w:szCs w:val="24"/>
                  <w:u w:val="single"/>
                </w:rPr>
                <w:t>4.9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2.7.1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Общественное использование объектов капитального строительства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Размещение объектов капитального строительства в целях обеспечения удовлетворения бытовых, социальных и духовных потребностей человека.</w:t>
            </w:r>
          </w:p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w:anchor="P189">
              <w:r w:rsidRPr="00B66ABC">
                <w:rPr>
                  <w:sz w:val="24"/>
                  <w:szCs w:val="24"/>
                </w:rPr>
                <w:t>кодами 3.1</w:t>
              </w:r>
            </w:hyperlink>
            <w:r w:rsidRPr="00B66ABC">
              <w:rPr>
                <w:sz w:val="24"/>
                <w:szCs w:val="24"/>
              </w:rPr>
              <w:t xml:space="preserve"> - </w:t>
            </w:r>
            <w:hyperlink w:anchor="P291">
              <w:r w:rsidRPr="00B66ABC">
                <w:rPr>
                  <w:sz w:val="24"/>
                  <w:szCs w:val="24"/>
                </w:rPr>
                <w:t>3.10.2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3.0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w:anchor="P192">
              <w:r w:rsidRPr="00B66ABC">
                <w:rPr>
                  <w:sz w:val="24"/>
                  <w:szCs w:val="24"/>
                </w:rPr>
                <w:t>кодами 3.1.1</w:t>
              </w:r>
            </w:hyperlink>
            <w:r w:rsidRPr="00B66ABC">
              <w:rPr>
                <w:sz w:val="24"/>
                <w:szCs w:val="24"/>
              </w:rPr>
              <w:t xml:space="preserve"> - </w:t>
            </w:r>
            <w:hyperlink w:anchor="P195">
              <w:r w:rsidRPr="00B66ABC">
                <w:rPr>
                  <w:sz w:val="24"/>
                  <w:szCs w:val="24"/>
                </w:rPr>
                <w:t>3.1.2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3.1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proofErr w:type="gramStart"/>
            <w:r w:rsidRPr="00B66ABC">
              <w:rPr>
                <w:sz w:val="24"/>
                <w:szCs w:val="24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3.1.1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3.1.2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Социальное обслуживание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 xml:space="preserve">Размещение зданий, предназначенных для </w:t>
            </w:r>
            <w:r w:rsidRPr="00B66ABC">
              <w:rPr>
                <w:sz w:val="24"/>
                <w:szCs w:val="24"/>
              </w:rPr>
              <w:lastRenderedPageBreak/>
              <w:t xml:space="preserve">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с </w:t>
            </w:r>
            <w:hyperlink w:anchor="Par192" w:tooltip="3.2.1" w:history="1">
              <w:r w:rsidRPr="00B66ABC">
                <w:rPr>
                  <w:sz w:val="24"/>
                  <w:szCs w:val="24"/>
                </w:rPr>
                <w:t>кодами 3.2.1</w:t>
              </w:r>
            </w:hyperlink>
            <w:r w:rsidRPr="00B66ABC">
              <w:rPr>
                <w:sz w:val="24"/>
                <w:szCs w:val="24"/>
              </w:rPr>
              <w:t xml:space="preserve"> - </w:t>
            </w:r>
            <w:hyperlink w:anchor="Par202" w:tooltip="3.2.4" w:history="1">
              <w:r w:rsidRPr="00B66ABC">
                <w:rPr>
                  <w:sz w:val="24"/>
                  <w:szCs w:val="24"/>
                </w:rPr>
                <w:t>3.2.4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lastRenderedPageBreak/>
              <w:t>3.2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lastRenderedPageBreak/>
              <w:t>Дома социального обслуживания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Размещение зданий, предназначенных для размещения домов престарелых, домов ребенка, детских домов, пунктов ночлега для бездомных граждан;</w:t>
            </w:r>
          </w:p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3.2.1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Оказание социальной помощи населению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</w:t>
            </w:r>
          </w:p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некоммерческих фондов, благотворительных организаций, клубов по интересам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3.2.2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Общежития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 xml:space="preserve">Размещение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</w:t>
            </w:r>
            <w:hyperlink w:anchor="Par307" w:tooltip="4.7" w:history="1">
              <w:r w:rsidRPr="00B66ABC">
                <w:rPr>
                  <w:color w:val="0000FF"/>
                  <w:sz w:val="24"/>
                  <w:szCs w:val="24"/>
                </w:rPr>
                <w:t>кодом 4.7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3.2.4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Бытовое обслуживание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3.3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Здравоохранение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 xml:space="preserve"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с </w:t>
            </w:r>
            <w:hyperlink w:anchor="Par211" w:tooltip="3.4.1" w:history="1">
              <w:r w:rsidRPr="00B66ABC">
                <w:rPr>
                  <w:sz w:val="24"/>
                  <w:szCs w:val="24"/>
                </w:rPr>
                <w:t>кодами 3.4.1</w:t>
              </w:r>
            </w:hyperlink>
            <w:r w:rsidRPr="00B66ABC">
              <w:rPr>
                <w:sz w:val="24"/>
                <w:szCs w:val="24"/>
              </w:rPr>
              <w:t xml:space="preserve"> - </w:t>
            </w:r>
            <w:hyperlink w:anchor="Par216" w:tooltip="3.4.2" w:history="1">
              <w:r w:rsidRPr="00B66ABC">
                <w:rPr>
                  <w:sz w:val="24"/>
                  <w:szCs w:val="24"/>
                </w:rPr>
                <w:t>3.4.2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3.4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Амбулаторно-поликлиническое обслуживание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3.4.1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Стационарное медицинское обслуживание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 xml:space="preserve">Размещение объектов капитального строительства, предназначенных для оказания гражданам медицинской помощи в стационарах </w:t>
            </w:r>
            <w:r w:rsidRPr="00B66ABC">
              <w:rPr>
                <w:sz w:val="24"/>
                <w:szCs w:val="24"/>
              </w:rPr>
              <w:lastRenderedPageBreak/>
              <w:t>(больницы, родильные дома, диспансеры, научно-медицинские учреждения и прочие объекты, обеспечивающие оказание услуги по лечению в стационаре);</w:t>
            </w:r>
          </w:p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размещение станций скорой помощи;</w:t>
            </w:r>
          </w:p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размещение площадок санитарной авиации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lastRenderedPageBreak/>
              <w:t>3.4.2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lastRenderedPageBreak/>
              <w:t>Образование и просвещение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 xml:space="preserve">Размещение объектов капитального строительства, предназначенных для воспитания, образования и просвещения. Содержание данного вида разрешенного использования включает в себя содержание видов разрешенного использования с </w:t>
            </w:r>
            <w:hyperlink w:anchor="Par225" w:tooltip="3.5.1" w:history="1">
              <w:r w:rsidRPr="00B66ABC">
                <w:rPr>
                  <w:sz w:val="24"/>
                  <w:szCs w:val="24"/>
                </w:rPr>
                <w:t>кодами 3.5.1</w:t>
              </w:r>
            </w:hyperlink>
            <w:r w:rsidRPr="00B66ABC">
              <w:rPr>
                <w:sz w:val="24"/>
                <w:szCs w:val="24"/>
              </w:rPr>
              <w:t xml:space="preserve"> - </w:t>
            </w:r>
            <w:hyperlink w:anchor="Par228" w:tooltip="3.5.2" w:history="1">
              <w:r w:rsidRPr="00B66ABC">
                <w:rPr>
                  <w:sz w:val="24"/>
                  <w:szCs w:val="24"/>
                </w:rPr>
                <w:t>3.5.2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3.5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Дошкольное, начальное и среднее общее образование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ind w:firstLine="720"/>
              <w:jc w:val="center"/>
              <w:rPr>
                <w:sz w:val="24"/>
                <w:szCs w:val="24"/>
              </w:rPr>
            </w:pPr>
            <w:proofErr w:type="gramStart"/>
            <w:r w:rsidRPr="00B66ABC">
              <w:rPr>
                <w:sz w:val="24"/>
                <w:szCs w:val="24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3.5.1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Среднее и высшее профессиональное образование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ind w:firstLine="720"/>
              <w:jc w:val="center"/>
              <w:rPr>
                <w:sz w:val="24"/>
                <w:szCs w:val="24"/>
              </w:rPr>
            </w:pPr>
            <w:proofErr w:type="gramStart"/>
            <w:r w:rsidRPr="00B66ABC">
              <w:rPr>
                <w:sz w:val="24"/>
                <w:szCs w:val="24"/>
              </w:rPr>
              <w:t>Размещение объектов капитального строительства, предназначенных для профессионального образования и просвещения (профессиональные технические училища, колледжи, художественные, музыкальные училища,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3.5.2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Культурное развитие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ind w:firstLine="720"/>
              <w:jc w:val="center"/>
              <w:rPr>
                <w:color w:val="000000" w:themeColor="text1"/>
                <w:sz w:val="24"/>
                <w:szCs w:val="24"/>
              </w:rPr>
            </w:pPr>
            <w:r w:rsidRPr="00B66ABC">
              <w:rPr>
                <w:color w:val="000000" w:themeColor="text1"/>
                <w:sz w:val="24"/>
                <w:szCs w:val="24"/>
              </w:rPr>
              <w:t xml:space="preserve">Размещение зданий и сооружений, предназначенных для размещения объектов культуры. Содержание данного вида разрешенного использования включает в себя содержание видов разрешенного использования с </w:t>
            </w:r>
            <w:hyperlink w:anchor="Par234" w:tooltip="3.6.1" w:history="1">
              <w:r w:rsidRPr="00B66ABC">
                <w:rPr>
                  <w:color w:val="000000" w:themeColor="text1"/>
                  <w:sz w:val="24"/>
                  <w:szCs w:val="24"/>
                </w:rPr>
                <w:t>кодами 3.6.1</w:t>
              </w:r>
            </w:hyperlink>
            <w:r w:rsidRPr="00B66ABC">
              <w:rPr>
                <w:color w:val="000000" w:themeColor="text1"/>
                <w:sz w:val="24"/>
                <w:szCs w:val="24"/>
              </w:rPr>
              <w:t xml:space="preserve"> - </w:t>
            </w:r>
            <w:hyperlink w:anchor="Par240" w:tooltip="3.6.3" w:history="1">
              <w:r w:rsidRPr="00B66ABC">
                <w:rPr>
                  <w:color w:val="000000" w:themeColor="text1"/>
                  <w:sz w:val="24"/>
                  <w:szCs w:val="24"/>
                </w:rPr>
                <w:t>3.6.3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3.6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Религиозное использование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 xml:space="preserve"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w:anchor="Par246" w:tooltip="3.7.1" w:history="1">
              <w:r w:rsidRPr="00B66ABC">
                <w:rPr>
                  <w:color w:val="0000FF"/>
                  <w:sz w:val="24"/>
                  <w:szCs w:val="24"/>
                </w:rPr>
                <w:t>кодами 3.7.1</w:t>
              </w:r>
            </w:hyperlink>
            <w:r w:rsidRPr="00B66ABC">
              <w:rPr>
                <w:sz w:val="24"/>
                <w:szCs w:val="24"/>
              </w:rPr>
              <w:t xml:space="preserve"> - </w:t>
            </w:r>
            <w:hyperlink w:anchor="Par249" w:tooltip="3.7.2" w:history="1">
              <w:r w:rsidRPr="00B66ABC">
                <w:rPr>
                  <w:color w:val="0000FF"/>
                  <w:sz w:val="24"/>
                  <w:szCs w:val="24"/>
                </w:rPr>
                <w:t>3.7.2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3.7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Общественное управление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 xml:space="preserve">Размещение объектов капитального строительства, предназначенных для размещения органов государственной власти, органов местного самоуправления, судов, а также организаций, непосредственно обеспечивающих их деятельность; </w:t>
            </w:r>
            <w:proofErr w:type="gramStart"/>
            <w:r w:rsidRPr="00B66ABC">
              <w:rPr>
                <w:sz w:val="24"/>
                <w:szCs w:val="24"/>
              </w:rPr>
              <w:t xml:space="preserve">размещение объектов </w:t>
            </w:r>
            <w:r w:rsidRPr="00B66ABC">
              <w:rPr>
                <w:sz w:val="24"/>
                <w:szCs w:val="24"/>
              </w:rPr>
              <w:lastRenderedPageBreak/>
              <w:t>капитального строительства, предназначенных для размещения органов управления политических партий, профессиональных и отраслевых союзов, творческих союзов и иных общественных объединений граждан по отраслевому или политическому признаку,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lastRenderedPageBreak/>
              <w:t>3.8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lastRenderedPageBreak/>
              <w:t>Ветеринарное обслуживание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 xml:space="preserve">Размещение объектов капитального строительства, предназначенных для оказания ветеринарных услуг, содержания или разведения животных, не являющихся сельскохозяйственными, под надзором человека. Содержание данного вида разрешенного использования включает в себя содержание видов разрешенного использования с </w:t>
            </w:r>
            <w:hyperlink w:anchor="P286">
              <w:r w:rsidRPr="00B66ABC">
                <w:rPr>
                  <w:sz w:val="24"/>
                  <w:szCs w:val="24"/>
                </w:rPr>
                <w:t>кодами 3.10.1</w:t>
              </w:r>
            </w:hyperlink>
            <w:r w:rsidRPr="00B66ABC">
              <w:rPr>
                <w:sz w:val="24"/>
                <w:szCs w:val="24"/>
              </w:rPr>
              <w:t xml:space="preserve"> - </w:t>
            </w:r>
            <w:hyperlink w:anchor="P291">
              <w:r w:rsidRPr="00B66ABC">
                <w:rPr>
                  <w:sz w:val="24"/>
                  <w:szCs w:val="24"/>
                </w:rPr>
                <w:t>3.10.2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3.10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color w:val="000000" w:themeColor="text1"/>
                <w:sz w:val="24"/>
                <w:szCs w:val="24"/>
              </w:rPr>
            </w:pPr>
            <w:r w:rsidRPr="00B66ABC">
              <w:rPr>
                <w:color w:val="000000" w:themeColor="text1"/>
                <w:sz w:val="24"/>
                <w:szCs w:val="24"/>
              </w:rPr>
              <w:t>Предпринимательство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B66ABC">
              <w:rPr>
                <w:color w:val="000000" w:themeColor="text1"/>
                <w:sz w:val="24"/>
                <w:szCs w:val="24"/>
              </w:rPr>
              <w:t xml:space="preserve"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 Содержание данного вида разрешенного использования включает в себя содержание видов разрешенного использования, предусмотренных </w:t>
            </w:r>
            <w:hyperlink w:anchor="Par287" w:tooltip="4.1" w:history="1">
              <w:r w:rsidRPr="00B66ABC">
                <w:rPr>
                  <w:color w:val="000000" w:themeColor="text1"/>
                  <w:sz w:val="24"/>
                  <w:szCs w:val="24"/>
                </w:rPr>
                <w:t>кодами 4.1</w:t>
              </w:r>
            </w:hyperlink>
            <w:r w:rsidRPr="00B66ABC">
              <w:rPr>
                <w:color w:val="000000" w:themeColor="text1"/>
                <w:sz w:val="24"/>
                <w:szCs w:val="24"/>
              </w:rPr>
              <w:t xml:space="preserve"> - </w:t>
            </w:r>
            <w:hyperlink w:anchor="Par340" w:tooltip="4.10" w:history="1">
              <w:r w:rsidRPr="00B66ABC">
                <w:rPr>
                  <w:color w:val="000000" w:themeColor="text1"/>
                  <w:sz w:val="24"/>
                  <w:szCs w:val="24"/>
                </w:rPr>
                <w:t>4.10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B66ABC">
              <w:rPr>
                <w:color w:val="000000" w:themeColor="text1"/>
                <w:sz w:val="24"/>
                <w:szCs w:val="24"/>
              </w:rPr>
              <w:t>4.0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Служебные гаражи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hyperlink w:anchor="P186">
              <w:r w:rsidRPr="00B66ABC">
                <w:rPr>
                  <w:sz w:val="24"/>
                  <w:szCs w:val="24"/>
                </w:rPr>
                <w:t>кодами 3.0</w:t>
              </w:r>
            </w:hyperlink>
            <w:r w:rsidRPr="00B66ABC">
              <w:rPr>
                <w:sz w:val="24"/>
                <w:szCs w:val="24"/>
              </w:rPr>
              <w:t xml:space="preserve">, </w:t>
            </w:r>
            <w:hyperlink w:anchor="P294">
              <w:r w:rsidRPr="00B66ABC">
                <w:rPr>
                  <w:sz w:val="24"/>
                  <w:szCs w:val="24"/>
                </w:rPr>
                <w:t>4.0</w:t>
              </w:r>
            </w:hyperlink>
            <w:r w:rsidRPr="00B66ABC">
              <w:rPr>
                <w:sz w:val="24"/>
                <w:szCs w:val="24"/>
              </w:rPr>
              <w:t>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B66ABC">
              <w:rPr>
                <w:color w:val="000000" w:themeColor="text1"/>
                <w:sz w:val="24"/>
                <w:szCs w:val="24"/>
              </w:rPr>
              <w:t>4.9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Отдых (рекреация)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proofErr w:type="gramStart"/>
            <w:r w:rsidRPr="00B66ABC">
              <w:rPr>
                <w:sz w:val="24"/>
                <w:szCs w:val="24"/>
              </w:rPr>
              <w:t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деятельности; создание и уход за городскими лесами, скверами, прудами, озерами, водохранилищами, пляжами, а также обустройство мест отдыха в них.</w:t>
            </w:r>
            <w:proofErr w:type="gramEnd"/>
            <w:r w:rsidRPr="00B66ABC">
              <w:rPr>
                <w:sz w:val="24"/>
                <w:szCs w:val="24"/>
              </w:rPr>
              <w:t xml:space="preserve"> Содержание данного вида разрешенного использования включает в себя содержание видов разрешенного использования с </w:t>
            </w:r>
            <w:hyperlink w:anchor="P361">
              <w:r w:rsidRPr="00B66ABC">
                <w:rPr>
                  <w:sz w:val="24"/>
                  <w:szCs w:val="24"/>
                </w:rPr>
                <w:t>кодами 5.1</w:t>
              </w:r>
            </w:hyperlink>
            <w:r w:rsidRPr="00B66ABC">
              <w:rPr>
                <w:sz w:val="24"/>
                <w:szCs w:val="24"/>
              </w:rPr>
              <w:t xml:space="preserve"> - </w:t>
            </w:r>
            <w:hyperlink w:anchor="P400">
              <w:r w:rsidRPr="00B66ABC">
                <w:rPr>
                  <w:sz w:val="24"/>
                  <w:szCs w:val="24"/>
                </w:rPr>
                <w:t>5.5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B66ABC">
              <w:rPr>
                <w:color w:val="000000" w:themeColor="text1"/>
                <w:sz w:val="24"/>
                <w:szCs w:val="24"/>
              </w:rPr>
              <w:t>5.0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Спорт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sz w:val="24"/>
                <w:szCs w:val="24"/>
              </w:rPr>
            </w:pPr>
            <w:proofErr w:type="gramStart"/>
            <w:r w:rsidRPr="00B66ABC">
              <w:rPr>
                <w:sz w:val="24"/>
                <w:szCs w:val="24"/>
              </w:rPr>
              <w:t xml:space="preserve">Размещение объектов капитального строительства в качестве спортивных клубов, спортивных залов, бассейнов, устройство площадок для занятия спортом и физкультурой (беговые дорожки, спортивные сооружения, теннисные корты, поля для спортивной игры, автодромы, мотодромы, трамплины, трассы и </w:t>
            </w:r>
            <w:r w:rsidRPr="00B66ABC">
              <w:rPr>
                <w:sz w:val="24"/>
                <w:szCs w:val="24"/>
              </w:rPr>
              <w:lastRenderedPageBreak/>
              <w:t>спортивные стрельбища), в том числе водным (причалы и сооружения, необходимые для водных видов спорта и хранения соответствующего инвентаря);</w:t>
            </w:r>
            <w:proofErr w:type="gramEnd"/>
            <w:r w:rsidRPr="00B66ABC">
              <w:rPr>
                <w:sz w:val="24"/>
                <w:szCs w:val="24"/>
              </w:rPr>
              <w:t xml:space="preserve"> размещение спортивных баз и лагерей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lastRenderedPageBreak/>
              <w:t>5.1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lastRenderedPageBreak/>
              <w:t>Связь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w:anchor="P192">
              <w:r w:rsidRPr="00B66ABC">
                <w:rPr>
                  <w:sz w:val="24"/>
                  <w:szCs w:val="24"/>
                </w:rPr>
                <w:t>кодами 3.1.1</w:t>
              </w:r>
            </w:hyperlink>
            <w:r w:rsidRPr="00B66ABC">
              <w:rPr>
                <w:sz w:val="24"/>
                <w:szCs w:val="24"/>
              </w:rPr>
              <w:t xml:space="preserve">, </w:t>
            </w:r>
            <w:hyperlink w:anchor="P209">
              <w:r w:rsidRPr="00B66ABC">
                <w:rPr>
                  <w:sz w:val="24"/>
                  <w:szCs w:val="24"/>
                </w:rPr>
                <w:t>3.2.3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6.8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Стоянки транспорта общего пользования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Размещение стоянок транспортных средств, осуществляющих перевозки людей по установленному маршруту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7.2.3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Трубопроводный транспорт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7.5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Обеспечение внутреннего правопорядка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8.3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Курортная деятельность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proofErr w:type="gramStart"/>
            <w:r w:rsidRPr="00B66ABC">
              <w:rPr>
                <w:sz w:val="24"/>
                <w:szCs w:val="24"/>
              </w:rPr>
              <w:t>Использование, в том числе с их извлечением, для лечения и оздоровления человека природных лечебных ресурсов (месторождения минеральных вод, лечебные грязи, рапой лиманов и озер, особый климат и иные природные факторы и условия, которые используются или могут использоваться для профилактики и лечения заболеваний человека), а также охрана лечебных ресурсов от истощения и уничтожения в границах первой зоны округа горно-санитарной или санитарной</w:t>
            </w:r>
            <w:proofErr w:type="gramEnd"/>
            <w:r w:rsidRPr="00B66ABC">
              <w:rPr>
                <w:sz w:val="24"/>
                <w:szCs w:val="24"/>
              </w:rPr>
              <w:t xml:space="preserve"> охраны лечебно-оздоровительных местностей и курорта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9.2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Санаторная деятельность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Размещение санаториев, профилакториев, бальнеологических лечебниц, грязелечебниц, обеспечивающих оказание услуги по лечению и оздоровлению населения;</w:t>
            </w:r>
          </w:p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обустройство лечебно-оздоровительных местностей (пляжи, бюветы, места добычи целебной грязи);</w:t>
            </w:r>
          </w:p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размещение лечебно-оздоровительных лагерей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9.2.1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Историко-культурная деятельность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Сохранение и изучение объектов культурного наследия народов Российской Федерации (памятников истории и культуры), в том числе:</w:t>
            </w:r>
          </w:p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 xml:space="preserve">объектов археологического наследия, </w:t>
            </w:r>
            <w:r w:rsidRPr="00B66ABC">
              <w:rPr>
                <w:sz w:val="24"/>
                <w:szCs w:val="24"/>
              </w:rPr>
              <w:lastRenderedPageBreak/>
              <w:t>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lastRenderedPageBreak/>
              <w:t>9.3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lastRenderedPageBreak/>
              <w:t>Общее пользование водными объектами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proofErr w:type="gramStart"/>
            <w:r w:rsidRPr="00B66ABC">
              <w:rPr>
                <w:sz w:val="24"/>
                <w:szCs w:val="24"/>
              </w:rPr>
              <w:t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11.1</w:t>
            </w:r>
          </w:p>
        </w:tc>
      </w:tr>
      <w:tr w:rsidR="00B66ABC" w:rsidRPr="00B66ABC" w:rsidTr="003175BF"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b/>
                <w:sz w:val="24"/>
                <w:szCs w:val="24"/>
              </w:rPr>
              <w:t>Условно разрешенные виды использования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proofErr w:type="spellStart"/>
            <w:r w:rsidRPr="00B66ABC">
              <w:rPr>
                <w:sz w:val="24"/>
                <w:szCs w:val="24"/>
              </w:rPr>
              <w:t>Среднеэтажная</w:t>
            </w:r>
            <w:proofErr w:type="spellEnd"/>
            <w:r w:rsidRPr="00B66ABC">
              <w:rPr>
                <w:sz w:val="24"/>
                <w:szCs w:val="24"/>
              </w:rPr>
              <w:t xml:space="preserve"> жилая застройка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Размещение многоквартирных домов этажностью не выше восьми этажей;</w:t>
            </w:r>
          </w:p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благоустройство и озеленение;</w:t>
            </w:r>
          </w:p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размещение подземных гаражей и автостоянок;</w:t>
            </w:r>
          </w:p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обустройство спортивных и детских площадок, площадок для отдыха;</w:t>
            </w:r>
          </w:p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2.5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Хранение автотранспорта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B66ABC">
              <w:rPr>
                <w:sz w:val="24"/>
                <w:szCs w:val="24"/>
              </w:rPr>
              <w:t>машино</w:t>
            </w:r>
            <w:proofErr w:type="spellEnd"/>
            <w:r w:rsidRPr="00B66ABC">
              <w:rPr>
                <w:sz w:val="24"/>
                <w:szCs w:val="24"/>
              </w:rPr>
              <w:t xml:space="preserve">-места, за исключением гаражей, размещение которых предусмотрено содержанием видов разрешенного использования с </w:t>
            </w:r>
            <w:hyperlink w:anchor="P181">
              <w:r w:rsidRPr="00B66ABC">
                <w:rPr>
                  <w:sz w:val="24"/>
                  <w:szCs w:val="24"/>
                </w:rPr>
                <w:t>кодами 2.7.2</w:t>
              </w:r>
            </w:hyperlink>
            <w:r w:rsidRPr="00B66ABC">
              <w:rPr>
                <w:sz w:val="24"/>
                <w:szCs w:val="24"/>
              </w:rPr>
              <w:t xml:space="preserve">, </w:t>
            </w:r>
            <w:hyperlink w:anchor="P333">
              <w:r w:rsidRPr="00B66ABC">
                <w:rPr>
                  <w:sz w:val="24"/>
                  <w:szCs w:val="24"/>
                </w:rPr>
                <w:t>4.9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2.7.1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Стационарное медицинское обслуживание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медицинской помощи в стационарах (больницы, родильные дома, диспансеры, научно-медицинские учреждения и прочие объекты, обеспечивающие оказание услуги по лечению в стационаре);</w:t>
            </w:r>
          </w:p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размещение станций скорой помощи;</w:t>
            </w:r>
          </w:p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размещение площадок санитарной авиации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3.4.2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proofErr w:type="gramStart"/>
            <w:r w:rsidRPr="00B66ABC">
              <w:rPr>
                <w:sz w:val="24"/>
                <w:szCs w:val="24"/>
              </w:rPr>
              <w:t>Объекты торговли (торговые центры, торгово-</w:t>
            </w:r>
            <w:r w:rsidRPr="00B66ABC">
              <w:rPr>
                <w:sz w:val="24"/>
                <w:szCs w:val="24"/>
              </w:rPr>
              <w:lastRenderedPageBreak/>
              <w:t>развлекательные центры (комплексы)</w:t>
            </w:r>
            <w:proofErr w:type="gramEnd"/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lastRenderedPageBreak/>
              <w:t xml:space="preserve">Размещение объектов капитального строительства, общей площадью свыше 5000 кв. </w:t>
            </w:r>
            <w:r w:rsidRPr="00B66ABC">
              <w:rPr>
                <w:sz w:val="24"/>
                <w:szCs w:val="24"/>
              </w:rPr>
              <w:lastRenderedPageBreak/>
              <w:t xml:space="preserve">м с целью размещения одной или нескольких организаций, осуществляющих продажу товаров, и (или) оказание услуг в соответствии с содержанием видов разрешенного использования с </w:t>
            </w:r>
            <w:hyperlink w:anchor="P311">
              <w:r w:rsidRPr="00B66ABC">
                <w:rPr>
                  <w:sz w:val="24"/>
                  <w:szCs w:val="24"/>
                </w:rPr>
                <w:t>кодами 4.5</w:t>
              </w:r>
            </w:hyperlink>
            <w:r w:rsidRPr="00B66ABC">
              <w:rPr>
                <w:sz w:val="24"/>
                <w:szCs w:val="24"/>
              </w:rPr>
              <w:t xml:space="preserve">, </w:t>
            </w:r>
            <w:hyperlink w:anchor="P314">
              <w:r w:rsidRPr="00B66ABC">
                <w:rPr>
                  <w:sz w:val="24"/>
                  <w:szCs w:val="24"/>
                </w:rPr>
                <w:t>4.6</w:t>
              </w:r>
            </w:hyperlink>
            <w:r w:rsidRPr="00B66ABC">
              <w:rPr>
                <w:sz w:val="24"/>
                <w:szCs w:val="24"/>
              </w:rPr>
              <w:t xml:space="preserve">, </w:t>
            </w:r>
            <w:hyperlink w:anchor="P321">
              <w:r w:rsidRPr="00B66ABC">
                <w:rPr>
                  <w:sz w:val="24"/>
                  <w:szCs w:val="24"/>
                </w:rPr>
                <w:t>4.8</w:t>
              </w:r>
            </w:hyperlink>
            <w:r w:rsidRPr="00B66ABC">
              <w:rPr>
                <w:sz w:val="24"/>
                <w:szCs w:val="24"/>
              </w:rPr>
              <w:t xml:space="preserve"> - </w:t>
            </w:r>
            <w:hyperlink w:anchor="P327">
              <w:r w:rsidRPr="00B66ABC">
                <w:rPr>
                  <w:sz w:val="24"/>
                  <w:szCs w:val="24"/>
                </w:rPr>
                <w:t>4.8.2</w:t>
              </w:r>
            </w:hyperlink>
            <w:r w:rsidRPr="00B66ABC">
              <w:rPr>
                <w:sz w:val="24"/>
                <w:szCs w:val="24"/>
              </w:rPr>
              <w:t>; размещение гаражей и (или) стоянок для автомобилей сотрудников и посетителей торгового центра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lastRenderedPageBreak/>
              <w:t>4.2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lastRenderedPageBreak/>
              <w:t>Склад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proofErr w:type="gramStart"/>
            <w:r w:rsidRPr="00B66ABC">
              <w:rPr>
                <w:sz w:val="24"/>
                <w:szCs w:val="24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6.9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Складские площадки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6.9.1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Гидротехнические сооружения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 xml:space="preserve">Размещение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судопропускных сооружений, </w:t>
            </w:r>
            <w:proofErr w:type="spellStart"/>
            <w:r w:rsidRPr="00B66ABC">
              <w:rPr>
                <w:sz w:val="24"/>
                <w:szCs w:val="24"/>
              </w:rPr>
              <w:t>рыбозащитных</w:t>
            </w:r>
            <w:proofErr w:type="spellEnd"/>
            <w:r w:rsidRPr="00B66ABC">
              <w:rPr>
                <w:sz w:val="24"/>
                <w:szCs w:val="24"/>
              </w:rPr>
              <w:t xml:space="preserve"> и рыбопропускных сооружений, берегозащитных сооружений)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11.3</w:t>
            </w:r>
          </w:p>
        </w:tc>
      </w:tr>
      <w:tr w:rsidR="00B66ABC" w:rsidRPr="00B66ABC" w:rsidTr="003175BF"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b/>
                <w:sz w:val="24"/>
                <w:szCs w:val="24"/>
              </w:rPr>
              <w:t>Вспомогательные виды разрешенного использования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w:anchor="P192">
              <w:r w:rsidRPr="00B66ABC">
                <w:rPr>
                  <w:sz w:val="24"/>
                  <w:szCs w:val="24"/>
                </w:rPr>
                <w:t>кодами 3.1.1</w:t>
              </w:r>
            </w:hyperlink>
            <w:r w:rsidRPr="00B66ABC">
              <w:rPr>
                <w:sz w:val="24"/>
                <w:szCs w:val="24"/>
              </w:rPr>
              <w:t xml:space="preserve"> - </w:t>
            </w:r>
            <w:hyperlink w:anchor="P195">
              <w:r w:rsidRPr="00B66ABC">
                <w:rPr>
                  <w:sz w:val="24"/>
                  <w:szCs w:val="24"/>
                </w:rPr>
                <w:t>3.1.2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3.1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Земельные участки (территории) общего пользования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 xml:space="preserve"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w:anchor="P580">
              <w:r w:rsidRPr="00B66ABC">
                <w:rPr>
                  <w:sz w:val="24"/>
                  <w:szCs w:val="24"/>
                </w:rPr>
                <w:t>кодами 12.0.1</w:t>
              </w:r>
            </w:hyperlink>
            <w:r w:rsidRPr="00B66ABC">
              <w:rPr>
                <w:sz w:val="24"/>
                <w:szCs w:val="24"/>
              </w:rPr>
              <w:t xml:space="preserve"> - </w:t>
            </w:r>
            <w:hyperlink w:anchor="P583">
              <w:r w:rsidRPr="00B66ABC">
                <w:rPr>
                  <w:sz w:val="24"/>
                  <w:szCs w:val="24"/>
                </w:rPr>
                <w:t>12.0.2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12.0</w:t>
            </w:r>
          </w:p>
        </w:tc>
      </w:tr>
    </w:tbl>
    <w:p w:rsidR="00B66ABC" w:rsidRPr="00B66ABC" w:rsidRDefault="00B66ABC" w:rsidP="00B66ABC">
      <w:pPr>
        <w:ind w:firstLine="567"/>
        <w:jc w:val="both"/>
        <w:rPr>
          <w:b/>
          <w:sz w:val="24"/>
          <w:szCs w:val="24"/>
        </w:rPr>
      </w:pPr>
      <w:r w:rsidRPr="00B66ABC">
        <w:rPr>
          <w:b/>
          <w:sz w:val="24"/>
          <w:szCs w:val="24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</w:r>
    </w:p>
    <w:p w:rsidR="00B66ABC" w:rsidRPr="00B66ABC" w:rsidRDefault="00B66ABC" w:rsidP="00B66ABC">
      <w:pPr>
        <w:adjustRightInd w:val="0"/>
        <w:ind w:firstLine="567"/>
        <w:jc w:val="both"/>
        <w:rPr>
          <w:sz w:val="24"/>
          <w:szCs w:val="24"/>
        </w:rPr>
      </w:pPr>
      <w:r w:rsidRPr="00B66ABC">
        <w:rPr>
          <w:sz w:val="24"/>
          <w:szCs w:val="24"/>
        </w:rPr>
        <w:t>1.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сооружений–1 м при соблюдении Федерального закона от 22.07.2008 N 123-ФЗ "Технический регламент о требованиях пожарной безопасности".</w:t>
      </w:r>
    </w:p>
    <w:p w:rsidR="00B66ABC" w:rsidRPr="00B66ABC" w:rsidRDefault="00B66ABC" w:rsidP="00B66ABC">
      <w:pPr>
        <w:adjustRightInd w:val="0"/>
        <w:ind w:firstLine="567"/>
        <w:jc w:val="both"/>
        <w:rPr>
          <w:sz w:val="24"/>
          <w:szCs w:val="24"/>
        </w:rPr>
      </w:pPr>
      <w:r w:rsidRPr="00B66ABC">
        <w:rPr>
          <w:sz w:val="24"/>
          <w:szCs w:val="24"/>
        </w:rPr>
        <w:t>2. Предельное количество этажей зданий, строений, сооружений - не подлежит установлению.</w:t>
      </w:r>
    </w:p>
    <w:p w:rsidR="00B66ABC" w:rsidRPr="00B66ABC" w:rsidRDefault="00B66ABC" w:rsidP="00B66ABC">
      <w:pPr>
        <w:adjustRightInd w:val="0"/>
        <w:ind w:firstLine="567"/>
        <w:jc w:val="both"/>
        <w:rPr>
          <w:sz w:val="24"/>
          <w:szCs w:val="24"/>
        </w:rPr>
      </w:pPr>
      <w:r w:rsidRPr="00B66ABC">
        <w:rPr>
          <w:sz w:val="24"/>
          <w:szCs w:val="24"/>
        </w:rPr>
        <w:t>3. Предельные (минимальные и (или) максимальные) размеры земельных участков,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участка.</w:t>
      </w:r>
    </w:p>
    <w:p w:rsidR="00B66ABC" w:rsidRPr="00B66ABC" w:rsidRDefault="00B66ABC" w:rsidP="00B66ABC">
      <w:pPr>
        <w:jc w:val="right"/>
        <w:rPr>
          <w:sz w:val="24"/>
          <w:szCs w:val="24"/>
        </w:rPr>
      </w:pPr>
      <w:r w:rsidRPr="00B66ABC">
        <w:rPr>
          <w:sz w:val="24"/>
          <w:szCs w:val="24"/>
        </w:rPr>
        <w:t>Таблица 4</w:t>
      </w:r>
    </w:p>
    <w:p w:rsidR="00B66ABC" w:rsidRPr="00B66ABC" w:rsidRDefault="00B66ABC" w:rsidP="00B66ABC">
      <w:pPr>
        <w:suppressAutoHyphens/>
        <w:overflowPunct w:val="0"/>
        <w:ind w:firstLine="567"/>
        <w:jc w:val="center"/>
        <w:textAlignment w:val="baseline"/>
        <w:rPr>
          <w:sz w:val="24"/>
          <w:szCs w:val="24"/>
          <w:lang w:eastAsia="ar-SA"/>
        </w:rPr>
      </w:pPr>
      <w:r w:rsidRPr="00B66ABC">
        <w:rPr>
          <w:sz w:val="24"/>
          <w:szCs w:val="24"/>
          <w:lang w:eastAsia="ar-SA"/>
        </w:rPr>
        <w:lastRenderedPageBreak/>
        <w:t xml:space="preserve">Параметры </w:t>
      </w:r>
    </w:p>
    <w:tbl>
      <w:tblPr>
        <w:tblStyle w:val="ac"/>
        <w:tblW w:w="9889" w:type="dxa"/>
        <w:tblLook w:val="04A0" w:firstRow="1" w:lastRow="0" w:firstColumn="1" w:lastColumn="0" w:noHBand="0" w:noVBand="1"/>
      </w:tblPr>
      <w:tblGrid>
        <w:gridCol w:w="2472"/>
        <w:gridCol w:w="2472"/>
        <w:gridCol w:w="2472"/>
        <w:gridCol w:w="2473"/>
      </w:tblGrid>
      <w:tr w:rsidR="00B66ABC" w:rsidRPr="00B66ABC" w:rsidTr="003175BF">
        <w:tc>
          <w:tcPr>
            <w:tcW w:w="2472" w:type="dxa"/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b/>
                <w:sz w:val="24"/>
                <w:szCs w:val="24"/>
              </w:rPr>
              <w:t>Код (числовое обозначение) вида разрешенного использования земельного участка</w:t>
            </w:r>
          </w:p>
        </w:tc>
        <w:tc>
          <w:tcPr>
            <w:tcW w:w="2472" w:type="dxa"/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b/>
                <w:sz w:val="24"/>
                <w:szCs w:val="24"/>
              </w:rPr>
              <w:t>Минимальная площадь земельных участков, кв. м</w:t>
            </w:r>
          </w:p>
        </w:tc>
        <w:tc>
          <w:tcPr>
            <w:tcW w:w="2472" w:type="dxa"/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b/>
                <w:sz w:val="24"/>
                <w:szCs w:val="24"/>
              </w:rPr>
              <w:t xml:space="preserve">Максимальная площадь земельных участков, кв. м </w:t>
            </w:r>
          </w:p>
        </w:tc>
        <w:tc>
          <w:tcPr>
            <w:tcW w:w="2473" w:type="dxa"/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b/>
                <w:sz w:val="24"/>
                <w:szCs w:val="24"/>
              </w:rPr>
              <w:t>Максимальный процент застройки в границах земельного участка, %</w:t>
            </w:r>
          </w:p>
        </w:tc>
      </w:tr>
      <w:tr w:rsidR="00B66ABC" w:rsidRPr="00B66ABC" w:rsidTr="003175BF">
        <w:tc>
          <w:tcPr>
            <w:tcW w:w="2472" w:type="dxa"/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3.1</w:t>
            </w:r>
          </w:p>
        </w:tc>
        <w:tc>
          <w:tcPr>
            <w:tcW w:w="2472" w:type="dxa"/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</w:tr>
      <w:tr w:rsidR="00B66ABC" w:rsidRPr="00B66ABC" w:rsidTr="003175BF">
        <w:tc>
          <w:tcPr>
            <w:tcW w:w="2472" w:type="dxa"/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3.2</w:t>
            </w:r>
          </w:p>
        </w:tc>
        <w:tc>
          <w:tcPr>
            <w:tcW w:w="2472" w:type="dxa"/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80</w:t>
            </w:r>
          </w:p>
        </w:tc>
      </w:tr>
      <w:tr w:rsidR="00B66ABC" w:rsidRPr="00B66ABC" w:rsidTr="003175BF">
        <w:tc>
          <w:tcPr>
            <w:tcW w:w="2472" w:type="dxa"/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3.3</w:t>
            </w:r>
          </w:p>
        </w:tc>
        <w:tc>
          <w:tcPr>
            <w:tcW w:w="2472" w:type="dxa"/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80</w:t>
            </w:r>
          </w:p>
        </w:tc>
      </w:tr>
      <w:tr w:rsidR="00B66ABC" w:rsidRPr="00B66ABC" w:rsidTr="003175BF">
        <w:tc>
          <w:tcPr>
            <w:tcW w:w="2472" w:type="dxa"/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3.4</w:t>
            </w:r>
          </w:p>
        </w:tc>
        <w:tc>
          <w:tcPr>
            <w:tcW w:w="2472" w:type="dxa"/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80</w:t>
            </w:r>
          </w:p>
        </w:tc>
      </w:tr>
      <w:tr w:rsidR="00B66ABC" w:rsidRPr="00B66ABC" w:rsidTr="003175BF">
        <w:tc>
          <w:tcPr>
            <w:tcW w:w="2472" w:type="dxa"/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3.5.1</w:t>
            </w:r>
          </w:p>
        </w:tc>
        <w:tc>
          <w:tcPr>
            <w:tcW w:w="2472" w:type="dxa"/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80</w:t>
            </w:r>
          </w:p>
        </w:tc>
      </w:tr>
      <w:tr w:rsidR="00B66ABC" w:rsidRPr="00B66ABC" w:rsidTr="003175BF">
        <w:tc>
          <w:tcPr>
            <w:tcW w:w="2472" w:type="dxa"/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3.6</w:t>
            </w:r>
          </w:p>
        </w:tc>
        <w:tc>
          <w:tcPr>
            <w:tcW w:w="2472" w:type="dxa"/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80</w:t>
            </w:r>
          </w:p>
        </w:tc>
      </w:tr>
      <w:tr w:rsidR="00B66ABC" w:rsidRPr="00B66ABC" w:rsidTr="003175BF">
        <w:tc>
          <w:tcPr>
            <w:tcW w:w="2472" w:type="dxa"/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3.7</w:t>
            </w:r>
          </w:p>
        </w:tc>
        <w:tc>
          <w:tcPr>
            <w:tcW w:w="2472" w:type="dxa"/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80</w:t>
            </w:r>
          </w:p>
        </w:tc>
      </w:tr>
      <w:tr w:rsidR="00B66ABC" w:rsidRPr="00B66ABC" w:rsidTr="003175BF">
        <w:tc>
          <w:tcPr>
            <w:tcW w:w="2472" w:type="dxa"/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3.8</w:t>
            </w:r>
          </w:p>
        </w:tc>
        <w:tc>
          <w:tcPr>
            <w:tcW w:w="2472" w:type="dxa"/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80</w:t>
            </w:r>
          </w:p>
        </w:tc>
      </w:tr>
      <w:tr w:rsidR="00B66ABC" w:rsidRPr="00B66ABC" w:rsidTr="003175BF">
        <w:tc>
          <w:tcPr>
            <w:tcW w:w="2472" w:type="dxa"/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4.4</w:t>
            </w:r>
          </w:p>
        </w:tc>
        <w:tc>
          <w:tcPr>
            <w:tcW w:w="2472" w:type="dxa"/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80</w:t>
            </w:r>
          </w:p>
        </w:tc>
      </w:tr>
      <w:tr w:rsidR="00B66ABC" w:rsidRPr="00B66ABC" w:rsidTr="003175BF">
        <w:tc>
          <w:tcPr>
            <w:tcW w:w="2472" w:type="dxa"/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4.5</w:t>
            </w:r>
          </w:p>
        </w:tc>
        <w:tc>
          <w:tcPr>
            <w:tcW w:w="2472" w:type="dxa"/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80</w:t>
            </w:r>
          </w:p>
        </w:tc>
      </w:tr>
      <w:tr w:rsidR="00B66ABC" w:rsidRPr="00B66ABC" w:rsidTr="003175BF">
        <w:tc>
          <w:tcPr>
            <w:tcW w:w="2472" w:type="dxa"/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4.6</w:t>
            </w:r>
          </w:p>
        </w:tc>
        <w:tc>
          <w:tcPr>
            <w:tcW w:w="2472" w:type="dxa"/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80</w:t>
            </w:r>
          </w:p>
        </w:tc>
      </w:tr>
      <w:tr w:rsidR="00B66ABC" w:rsidRPr="00B66ABC" w:rsidTr="003175BF">
        <w:tc>
          <w:tcPr>
            <w:tcW w:w="2472" w:type="dxa"/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4.7</w:t>
            </w:r>
          </w:p>
        </w:tc>
        <w:tc>
          <w:tcPr>
            <w:tcW w:w="2472" w:type="dxa"/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80</w:t>
            </w:r>
          </w:p>
        </w:tc>
      </w:tr>
      <w:tr w:rsidR="00B66ABC" w:rsidRPr="00B66ABC" w:rsidTr="003175BF">
        <w:tc>
          <w:tcPr>
            <w:tcW w:w="2472" w:type="dxa"/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4.8</w:t>
            </w:r>
          </w:p>
        </w:tc>
        <w:tc>
          <w:tcPr>
            <w:tcW w:w="2472" w:type="dxa"/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80</w:t>
            </w:r>
          </w:p>
        </w:tc>
      </w:tr>
      <w:tr w:rsidR="00B66ABC" w:rsidRPr="00B66ABC" w:rsidTr="003175BF">
        <w:tc>
          <w:tcPr>
            <w:tcW w:w="2472" w:type="dxa"/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5.1</w:t>
            </w:r>
          </w:p>
        </w:tc>
        <w:tc>
          <w:tcPr>
            <w:tcW w:w="2472" w:type="dxa"/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1000</w:t>
            </w:r>
          </w:p>
        </w:tc>
        <w:tc>
          <w:tcPr>
            <w:tcW w:w="2472" w:type="dxa"/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10000</w:t>
            </w:r>
          </w:p>
        </w:tc>
        <w:tc>
          <w:tcPr>
            <w:tcW w:w="2473" w:type="dxa"/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40</w:t>
            </w:r>
          </w:p>
        </w:tc>
      </w:tr>
      <w:tr w:rsidR="00B66ABC" w:rsidRPr="00B66ABC" w:rsidTr="003175BF">
        <w:tc>
          <w:tcPr>
            <w:tcW w:w="2472" w:type="dxa"/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8.3</w:t>
            </w:r>
          </w:p>
        </w:tc>
        <w:tc>
          <w:tcPr>
            <w:tcW w:w="2472" w:type="dxa"/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40</w:t>
            </w:r>
          </w:p>
        </w:tc>
      </w:tr>
      <w:tr w:rsidR="00B66ABC" w:rsidRPr="00B66ABC" w:rsidTr="003175BF">
        <w:tc>
          <w:tcPr>
            <w:tcW w:w="2472" w:type="dxa"/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11.0</w:t>
            </w:r>
          </w:p>
        </w:tc>
        <w:tc>
          <w:tcPr>
            <w:tcW w:w="2472" w:type="dxa"/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</w:tr>
      <w:tr w:rsidR="00B66ABC" w:rsidRPr="00B66ABC" w:rsidTr="003175BF">
        <w:tc>
          <w:tcPr>
            <w:tcW w:w="2472" w:type="dxa"/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12.0</w:t>
            </w:r>
          </w:p>
        </w:tc>
        <w:tc>
          <w:tcPr>
            <w:tcW w:w="2472" w:type="dxa"/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</w:tr>
      <w:tr w:rsidR="00B66ABC" w:rsidRPr="00B66ABC" w:rsidTr="003175BF">
        <w:tc>
          <w:tcPr>
            <w:tcW w:w="2472" w:type="dxa"/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2.1.1</w:t>
            </w:r>
          </w:p>
        </w:tc>
        <w:tc>
          <w:tcPr>
            <w:tcW w:w="2472" w:type="dxa"/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40</w:t>
            </w:r>
          </w:p>
        </w:tc>
      </w:tr>
      <w:tr w:rsidR="00B66ABC" w:rsidRPr="00B66ABC" w:rsidTr="003175BF">
        <w:tc>
          <w:tcPr>
            <w:tcW w:w="2472" w:type="dxa"/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3.10.1</w:t>
            </w:r>
          </w:p>
        </w:tc>
        <w:tc>
          <w:tcPr>
            <w:tcW w:w="2472" w:type="dxa"/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80</w:t>
            </w:r>
          </w:p>
        </w:tc>
      </w:tr>
      <w:tr w:rsidR="00B66ABC" w:rsidRPr="00B66ABC" w:rsidTr="003175BF">
        <w:tc>
          <w:tcPr>
            <w:tcW w:w="2472" w:type="dxa"/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4.9</w:t>
            </w:r>
          </w:p>
        </w:tc>
        <w:tc>
          <w:tcPr>
            <w:tcW w:w="2472" w:type="dxa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80</w:t>
            </w:r>
          </w:p>
        </w:tc>
      </w:tr>
      <w:tr w:rsidR="00B66ABC" w:rsidRPr="00B66ABC" w:rsidTr="003175BF">
        <w:tc>
          <w:tcPr>
            <w:tcW w:w="2472" w:type="dxa"/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4.9.1</w:t>
            </w:r>
          </w:p>
        </w:tc>
        <w:tc>
          <w:tcPr>
            <w:tcW w:w="2472" w:type="dxa"/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80</w:t>
            </w:r>
          </w:p>
        </w:tc>
      </w:tr>
      <w:tr w:rsidR="00B66ABC" w:rsidRPr="00B66ABC" w:rsidTr="003175BF">
        <w:tc>
          <w:tcPr>
            <w:tcW w:w="2472" w:type="dxa"/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2.7.1</w:t>
            </w:r>
          </w:p>
        </w:tc>
        <w:tc>
          <w:tcPr>
            <w:tcW w:w="2472" w:type="dxa"/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80</w:t>
            </w:r>
          </w:p>
        </w:tc>
      </w:tr>
    </w:tbl>
    <w:p w:rsidR="00B66ABC" w:rsidRPr="00B66ABC" w:rsidRDefault="00B66ABC" w:rsidP="00B66ABC">
      <w:pPr>
        <w:adjustRightInd w:val="0"/>
        <w:ind w:firstLine="567"/>
        <w:jc w:val="both"/>
        <w:rPr>
          <w:sz w:val="24"/>
          <w:szCs w:val="24"/>
        </w:rPr>
      </w:pPr>
      <w:r w:rsidRPr="00B66ABC">
        <w:rPr>
          <w:sz w:val="24"/>
          <w:szCs w:val="24"/>
        </w:rPr>
        <w:t xml:space="preserve">* градостроительные регламенты не устанавливаются в соответствии с ч.6 ст. 36 </w:t>
      </w:r>
      <w:proofErr w:type="spellStart"/>
      <w:r w:rsidRPr="00B66ABC">
        <w:rPr>
          <w:sz w:val="24"/>
          <w:szCs w:val="24"/>
        </w:rPr>
        <w:t>ГрК</w:t>
      </w:r>
      <w:proofErr w:type="spellEnd"/>
      <w:r w:rsidRPr="00B66ABC">
        <w:rPr>
          <w:sz w:val="24"/>
          <w:szCs w:val="24"/>
        </w:rPr>
        <w:t xml:space="preserve"> РФ</w:t>
      </w:r>
    </w:p>
    <w:p w:rsidR="00B66ABC" w:rsidRPr="00B66ABC" w:rsidRDefault="00B66ABC" w:rsidP="00B66ABC">
      <w:pPr>
        <w:adjustRightInd w:val="0"/>
        <w:ind w:firstLine="567"/>
        <w:jc w:val="both"/>
        <w:rPr>
          <w:sz w:val="24"/>
          <w:szCs w:val="24"/>
        </w:rPr>
      </w:pPr>
      <w:r w:rsidRPr="00B66ABC">
        <w:rPr>
          <w:sz w:val="24"/>
          <w:szCs w:val="24"/>
        </w:rPr>
        <w:t xml:space="preserve">** градостроительные регламенты не распространяются в соответствии с ч.4 ст. 36 </w:t>
      </w:r>
      <w:proofErr w:type="spellStart"/>
      <w:r w:rsidRPr="00B66ABC">
        <w:rPr>
          <w:sz w:val="24"/>
          <w:szCs w:val="24"/>
        </w:rPr>
        <w:t>ГрК</w:t>
      </w:r>
      <w:proofErr w:type="spellEnd"/>
      <w:r w:rsidRPr="00B66ABC">
        <w:rPr>
          <w:sz w:val="24"/>
          <w:szCs w:val="24"/>
        </w:rPr>
        <w:t xml:space="preserve"> РФ</w:t>
      </w:r>
    </w:p>
    <w:p w:rsidR="00B66ABC" w:rsidRPr="00B66ABC" w:rsidRDefault="00B66ABC" w:rsidP="00B66ABC">
      <w:pPr>
        <w:adjustRightInd w:val="0"/>
        <w:jc w:val="both"/>
        <w:rPr>
          <w:b/>
          <w:sz w:val="24"/>
          <w:szCs w:val="24"/>
        </w:rPr>
      </w:pPr>
    </w:p>
    <w:p w:rsidR="00B66ABC" w:rsidRPr="00B66ABC" w:rsidRDefault="00B66ABC" w:rsidP="00B66ABC">
      <w:pPr>
        <w:keepNext/>
        <w:ind w:firstLine="567"/>
        <w:jc w:val="both"/>
        <w:outlineLvl w:val="1"/>
        <w:rPr>
          <w:b/>
          <w:sz w:val="24"/>
          <w:szCs w:val="24"/>
        </w:rPr>
      </w:pPr>
      <w:bookmarkStart w:id="12" w:name="_Toc505689916"/>
      <w:r w:rsidRPr="00B66ABC">
        <w:rPr>
          <w:b/>
          <w:sz w:val="24"/>
          <w:szCs w:val="24"/>
        </w:rPr>
        <w:lastRenderedPageBreak/>
        <w:t>Статья 36. Градостроительные регламенты. Зоны производственной деятельности.</w:t>
      </w:r>
      <w:bookmarkEnd w:id="12"/>
    </w:p>
    <w:p w:rsidR="00B66ABC" w:rsidRPr="00B66ABC" w:rsidRDefault="00B66ABC" w:rsidP="00B66ABC">
      <w:pPr>
        <w:adjustRightInd w:val="0"/>
        <w:ind w:firstLine="567"/>
        <w:jc w:val="both"/>
        <w:rPr>
          <w:sz w:val="24"/>
          <w:szCs w:val="24"/>
        </w:rPr>
      </w:pPr>
    </w:p>
    <w:p w:rsidR="00B66ABC" w:rsidRPr="00B66ABC" w:rsidRDefault="00B66ABC" w:rsidP="00B66ABC">
      <w:pPr>
        <w:rPr>
          <w:sz w:val="24"/>
          <w:szCs w:val="24"/>
        </w:rPr>
      </w:pPr>
    </w:p>
    <w:p w:rsidR="00B66ABC" w:rsidRPr="00B66ABC" w:rsidRDefault="00B66ABC" w:rsidP="00B66ABC">
      <w:pPr>
        <w:adjustRightInd w:val="0"/>
        <w:ind w:firstLine="567"/>
        <w:jc w:val="both"/>
        <w:rPr>
          <w:sz w:val="24"/>
          <w:szCs w:val="24"/>
          <w:lang w:eastAsia="ar-SA"/>
        </w:rPr>
      </w:pPr>
      <w:proofErr w:type="gramStart"/>
      <w:r w:rsidRPr="00B66ABC">
        <w:rPr>
          <w:sz w:val="24"/>
          <w:szCs w:val="24"/>
        </w:rPr>
        <w:t>Зона производственной деятельности предназначена для размещения объектов капитального строительства в целях добычи недр, их переработки, изготовления вещей промышленным способом; объектов коммунального назначения с технологическими процессами, являющимися источниками выделения производственных вредностей в окружающую среду;</w:t>
      </w:r>
      <w:r w:rsidRPr="00B66ABC">
        <w:rPr>
          <w:sz w:val="24"/>
          <w:szCs w:val="24"/>
          <w:lang w:eastAsia="ar-SA"/>
        </w:rPr>
        <w:t xml:space="preserve"> объектов инженерной и транспортной структур, а также для установления санитарно-защитных зон таких объектов.</w:t>
      </w:r>
      <w:proofErr w:type="gramEnd"/>
      <w:r w:rsidRPr="00B66ABC">
        <w:rPr>
          <w:sz w:val="24"/>
          <w:szCs w:val="24"/>
          <w:lang w:eastAsia="ar-SA"/>
        </w:rPr>
        <w:t xml:space="preserve"> Благоустройство территории производственной и санитарно-защитной зон осуществляется за счет собственников производственных объектов.</w:t>
      </w:r>
    </w:p>
    <w:p w:rsidR="00B66ABC" w:rsidRPr="00B66ABC" w:rsidRDefault="00B66ABC" w:rsidP="00B66ABC">
      <w:pPr>
        <w:adjustRightInd w:val="0"/>
        <w:jc w:val="both"/>
        <w:rPr>
          <w:sz w:val="24"/>
          <w:szCs w:val="24"/>
        </w:rPr>
      </w:pPr>
    </w:p>
    <w:p w:rsidR="00B66ABC" w:rsidRPr="00B66ABC" w:rsidRDefault="00B66ABC" w:rsidP="00B66ABC">
      <w:pPr>
        <w:suppressAutoHyphens/>
        <w:ind w:firstLine="567"/>
        <w:jc w:val="center"/>
        <w:rPr>
          <w:b/>
          <w:sz w:val="24"/>
          <w:szCs w:val="24"/>
        </w:rPr>
      </w:pPr>
      <w:r w:rsidRPr="00B66ABC">
        <w:rPr>
          <w:b/>
          <w:sz w:val="24"/>
          <w:szCs w:val="24"/>
        </w:rPr>
        <w:t>П</w:t>
      </w:r>
      <w:proofErr w:type="gramStart"/>
      <w:r w:rsidRPr="00B66ABC">
        <w:rPr>
          <w:b/>
          <w:sz w:val="24"/>
          <w:szCs w:val="24"/>
        </w:rPr>
        <w:t>1</w:t>
      </w:r>
      <w:proofErr w:type="gramEnd"/>
      <w:r w:rsidRPr="00B66ABC">
        <w:rPr>
          <w:b/>
          <w:sz w:val="24"/>
          <w:szCs w:val="24"/>
        </w:rPr>
        <w:t xml:space="preserve"> - ПРОИЗВОДСТВЕННАЯ ЗОНА </w:t>
      </w:r>
    </w:p>
    <w:p w:rsidR="00B66ABC" w:rsidRPr="00B66ABC" w:rsidRDefault="00B66ABC" w:rsidP="00B66ABC">
      <w:pPr>
        <w:suppressAutoHyphens/>
        <w:ind w:firstLine="567"/>
        <w:jc w:val="center"/>
        <w:rPr>
          <w:b/>
          <w:sz w:val="24"/>
          <w:szCs w:val="24"/>
        </w:rPr>
      </w:pPr>
      <w:proofErr w:type="gramStart"/>
      <w:r w:rsidRPr="00B66ABC">
        <w:rPr>
          <w:b/>
          <w:sz w:val="24"/>
          <w:szCs w:val="24"/>
        </w:rPr>
        <w:t>(Код объекта 701010400:</w:t>
      </w:r>
      <w:proofErr w:type="gramEnd"/>
      <w:r w:rsidRPr="00B66ABC">
        <w:rPr>
          <w:b/>
          <w:sz w:val="24"/>
          <w:szCs w:val="24"/>
        </w:rPr>
        <w:t xml:space="preserve"> </w:t>
      </w:r>
      <w:proofErr w:type="gramStart"/>
      <w:r w:rsidRPr="00B66ABC">
        <w:rPr>
          <w:b/>
          <w:sz w:val="24"/>
          <w:szCs w:val="24"/>
        </w:rPr>
        <w:t>Производственные зоны, зоны инженерной и транспортной инфраструктур)</w:t>
      </w:r>
      <w:proofErr w:type="gramEnd"/>
    </w:p>
    <w:p w:rsidR="00B66ABC" w:rsidRPr="00B66ABC" w:rsidRDefault="00B66ABC" w:rsidP="00B66ABC">
      <w:pPr>
        <w:adjustRightInd w:val="0"/>
        <w:ind w:firstLine="567"/>
        <w:jc w:val="both"/>
        <w:rPr>
          <w:b/>
          <w:sz w:val="24"/>
          <w:szCs w:val="24"/>
        </w:rPr>
      </w:pPr>
    </w:p>
    <w:p w:rsidR="00B66ABC" w:rsidRPr="00B66ABC" w:rsidRDefault="00B66ABC" w:rsidP="00B66ABC">
      <w:pPr>
        <w:jc w:val="right"/>
        <w:rPr>
          <w:sz w:val="24"/>
          <w:szCs w:val="24"/>
        </w:rPr>
      </w:pPr>
      <w:r w:rsidRPr="00B66ABC">
        <w:rPr>
          <w:sz w:val="24"/>
          <w:szCs w:val="24"/>
        </w:rPr>
        <w:t>Таблица 5</w:t>
      </w:r>
    </w:p>
    <w:p w:rsidR="00B66ABC" w:rsidRPr="00B66ABC" w:rsidRDefault="00B66ABC" w:rsidP="00B66ABC">
      <w:pPr>
        <w:suppressAutoHyphens/>
        <w:overflowPunct w:val="0"/>
        <w:jc w:val="center"/>
        <w:textAlignment w:val="baseline"/>
        <w:rPr>
          <w:sz w:val="24"/>
          <w:szCs w:val="24"/>
          <w:lang w:eastAsia="ar-SA"/>
        </w:rPr>
      </w:pPr>
      <w:r w:rsidRPr="00B66ABC">
        <w:rPr>
          <w:sz w:val="24"/>
          <w:szCs w:val="24"/>
          <w:lang w:eastAsia="ar-SA"/>
        </w:rPr>
        <w:t xml:space="preserve">Виды разрешенного использования земельных участков и </w:t>
      </w:r>
    </w:p>
    <w:p w:rsidR="00B66ABC" w:rsidRPr="00B66ABC" w:rsidRDefault="00B66ABC" w:rsidP="00B66ABC">
      <w:pPr>
        <w:suppressAutoHyphens/>
        <w:overflowPunct w:val="0"/>
        <w:ind w:firstLine="567"/>
        <w:jc w:val="center"/>
        <w:textAlignment w:val="baseline"/>
        <w:rPr>
          <w:sz w:val="24"/>
          <w:szCs w:val="24"/>
          <w:lang w:eastAsia="ar-SA"/>
        </w:rPr>
      </w:pPr>
      <w:r w:rsidRPr="00B66ABC">
        <w:rPr>
          <w:sz w:val="24"/>
          <w:szCs w:val="24"/>
          <w:lang w:eastAsia="ar-SA"/>
        </w:rPr>
        <w:t>объектов капитального строительства</w:t>
      </w:r>
    </w:p>
    <w:tbl>
      <w:tblPr>
        <w:tblStyle w:val="ac"/>
        <w:tblW w:w="9889" w:type="dxa"/>
        <w:tblLayout w:type="fixed"/>
        <w:tblLook w:val="04A0" w:firstRow="1" w:lastRow="0" w:firstColumn="1" w:lastColumn="0" w:noHBand="0" w:noVBand="1"/>
      </w:tblPr>
      <w:tblGrid>
        <w:gridCol w:w="3510"/>
        <w:gridCol w:w="5387"/>
        <w:gridCol w:w="992"/>
      </w:tblGrid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b/>
                <w:sz w:val="24"/>
                <w:szCs w:val="24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b/>
                <w:sz w:val="24"/>
                <w:szCs w:val="24"/>
              </w:rPr>
              <w:t>Виды объектов, размещение которых соответствует виду разрешенного использования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b/>
                <w:sz w:val="24"/>
                <w:szCs w:val="24"/>
              </w:rPr>
              <w:t xml:space="preserve">Код вида </w:t>
            </w:r>
          </w:p>
        </w:tc>
      </w:tr>
      <w:tr w:rsidR="00B66ABC" w:rsidRPr="00B66ABC" w:rsidTr="003175BF"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b/>
                <w:sz w:val="24"/>
                <w:szCs w:val="24"/>
              </w:rPr>
              <w:t>Основные виды разрешенного использования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bookmarkStart w:id="13" w:name="Par176"/>
            <w:bookmarkEnd w:id="13"/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w:anchor="Par182" w:tooltip="3.1.1" w:history="1">
              <w:r w:rsidRPr="00B66ABC">
                <w:rPr>
                  <w:color w:val="0000FF"/>
                  <w:sz w:val="24"/>
                  <w:szCs w:val="24"/>
                </w:rPr>
                <w:t>кодами 3.1.1</w:t>
              </w:r>
            </w:hyperlink>
            <w:r w:rsidRPr="00B66ABC">
              <w:rPr>
                <w:sz w:val="24"/>
                <w:szCs w:val="24"/>
              </w:rPr>
              <w:t xml:space="preserve"> - </w:t>
            </w:r>
            <w:hyperlink w:anchor="Par185" w:tooltip="3.1.2" w:history="1">
              <w:r w:rsidRPr="00B66ABC">
                <w:rPr>
                  <w:color w:val="0000FF"/>
                  <w:sz w:val="24"/>
                  <w:szCs w:val="24"/>
                </w:rPr>
                <w:t>3.1.2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center"/>
              <w:rPr>
                <w:sz w:val="24"/>
                <w:szCs w:val="24"/>
              </w:rPr>
            </w:pPr>
            <w:bookmarkStart w:id="14" w:name="Par179"/>
            <w:bookmarkEnd w:id="14"/>
            <w:r w:rsidRPr="00B66ABC">
              <w:rPr>
                <w:sz w:val="24"/>
                <w:szCs w:val="24"/>
              </w:rPr>
              <w:t>3.1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proofErr w:type="gramStart"/>
            <w:r w:rsidRPr="00B66ABC">
              <w:rPr>
                <w:sz w:val="24"/>
                <w:szCs w:val="24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center"/>
              <w:rPr>
                <w:sz w:val="24"/>
                <w:szCs w:val="24"/>
              </w:rPr>
            </w:pPr>
            <w:bookmarkStart w:id="15" w:name="Par182"/>
            <w:bookmarkEnd w:id="15"/>
            <w:r w:rsidRPr="00B66ABC">
              <w:rPr>
                <w:sz w:val="24"/>
                <w:szCs w:val="24"/>
              </w:rPr>
              <w:t>3.1.1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Производственная деятельность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Размещение объектов капитального строительства в целях добычи полезных ископаемых, их переработки, изготовления вещей промышленным способом.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6.0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Недропользование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proofErr w:type="gramStart"/>
            <w:r w:rsidRPr="00B66ABC">
              <w:rPr>
                <w:sz w:val="24"/>
                <w:szCs w:val="24"/>
              </w:rPr>
              <w:t>Осуществление геологических изысканий; добыча полезных ископаемых открытым (карьеры, отвалы) и закрытым (шахты, скважины) способами; размещение объектов капитального строительства, в том числе подземных, в целях добычи полезных ископаемых;</w:t>
            </w:r>
            <w:proofErr w:type="gramEnd"/>
          </w:p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 xml:space="preserve">размещение объектов капитального строительства, необходимых для подготовки сырья к транспортировке и (или) промышленной </w:t>
            </w:r>
            <w:r w:rsidRPr="00B66ABC">
              <w:rPr>
                <w:sz w:val="24"/>
                <w:szCs w:val="24"/>
              </w:rPr>
              <w:lastRenderedPageBreak/>
              <w:t>переработке;</w:t>
            </w:r>
          </w:p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размещение объектов капитального строительства, предназначенных для проживания в них сотрудников, осуществляющих обслуживание зданий и сооружений, необходимых для целей недропользования, если добыча полезных ископаемых происходит на межселенной территории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lastRenderedPageBreak/>
              <w:t>6.1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lastRenderedPageBreak/>
              <w:t>Тяжелая промышленность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Размещение объектов капитального строительства горно-обогатительной и горно-перерабатывающей, металлургической, машиностроительной промышленности, а также изготовления и ремонта продукции судостроения, авиастроения, вагоностроения, машиностроения, станкостроения, а также другие подобные промышленные предприятия, для эксплуатации которых предусматривается установление охранных или санитарно-защитных зон, за исключением случаев, когда объект промышленности отнесен к иному виду разрешенного использования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6.2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Автомобилестроительная промышленность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Размещение объектов капитального строительства, предназначенных для производства транспортных средств и оборудования, производства автомобилей, производства автомобильных кузовов, производства прицепов, полуприцепов и контейнеров, предназначенных для перевозки одним или несколькими видами транспорта, производства частей и принадлежностей автомобилей и их двигателей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6.2.1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Легкая промышленность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Размещение объектов капитального строительства, предназначенных для производства продукции легкой промышленности (производство текстильных изделий, производство одежды, производство кожи и изделий из кожи и иной продукции легкой промышленности)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6.3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Фармацевтическая промышленность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Размещение объектов капитального строительства, предназначенных для фармацевтического производства, в том числе объектов, в отношении которых предусматривается установление охранных или санитарно-защитных зон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6.3.1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Пищевая промышленность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6.4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Нефтехимическая промышленность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 xml:space="preserve">Размещение объектов капитального строительства, предназначенных для переработки углеводородного сырья, изготовления удобрений, </w:t>
            </w:r>
            <w:r w:rsidRPr="00B66ABC">
              <w:rPr>
                <w:sz w:val="24"/>
                <w:szCs w:val="24"/>
              </w:rPr>
              <w:lastRenderedPageBreak/>
              <w:t>полимеров, химической продукции бытового назначения и подобной продукции, а также другие подобные промышленные предприятия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lastRenderedPageBreak/>
              <w:t>6.5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lastRenderedPageBreak/>
              <w:t>Строительная промышленность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Размещение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6.6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Энергетика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Размещение объектов гидроэнергетики, тепловых станций и других электростанций, размещение обслуживающих и вспомогательных для электростанций сооружений (</w:t>
            </w:r>
            <w:proofErr w:type="spellStart"/>
            <w:r w:rsidRPr="00B66ABC">
              <w:rPr>
                <w:sz w:val="24"/>
                <w:szCs w:val="24"/>
              </w:rPr>
              <w:t>золоотвалов</w:t>
            </w:r>
            <w:proofErr w:type="spellEnd"/>
            <w:r w:rsidRPr="00B66ABC">
              <w:rPr>
                <w:sz w:val="24"/>
                <w:szCs w:val="24"/>
              </w:rPr>
              <w:t>, гидротехнических сооружений);</w:t>
            </w:r>
          </w:p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 xml:space="preserve">размещение объектов электросетевого хозяйства, за исключением объектов энергетики, размещение которых предусмотрено содержанием вида разрешенного использования с </w:t>
            </w:r>
            <w:hyperlink w:anchor="P189">
              <w:r w:rsidRPr="00B66ABC">
                <w:rPr>
                  <w:color w:val="0000FF"/>
                  <w:sz w:val="24"/>
                  <w:szCs w:val="24"/>
                </w:rPr>
                <w:t>кодом 3.1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6.7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Атомная энергетика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 xml:space="preserve">Размещение объектов использования атомной энергии, в том числе атомных станций, ядерных установок (за </w:t>
            </w:r>
            <w:proofErr w:type="gramStart"/>
            <w:r w:rsidRPr="00B66ABC">
              <w:rPr>
                <w:sz w:val="24"/>
                <w:szCs w:val="24"/>
              </w:rPr>
              <w:t>исключением</w:t>
            </w:r>
            <w:proofErr w:type="gramEnd"/>
            <w:r w:rsidRPr="00B66ABC">
              <w:rPr>
                <w:sz w:val="24"/>
                <w:szCs w:val="24"/>
              </w:rPr>
              <w:t xml:space="preserve"> создаваемых в научных целях), пунктов хранения ядерных материалов и радиоактивных веществ размещение обслуживающих и вспомогательных для электростанций сооружений; размещение объектов электросетевого хозяйства, обслуживающих атомные электростанции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6.7.1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Связь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w:anchor="Par182" w:tooltip="3.1.1" w:history="1">
              <w:r w:rsidRPr="00B66ABC">
                <w:rPr>
                  <w:color w:val="0000FF"/>
                  <w:sz w:val="24"/>
                  <w:szCs w:val="24"/>
                </w:rPr>
                <w:t>кодами 3.1.1</w:t>
              </w:r>
            </w:hyperlink>
            <w:r w:rsidRPr="00B66ABC">
              <w:rPr>
                <w:sz w:val="24"/>
                <w:szCs w:val="24"/>
              </w:rPr>
              <w:t xml:space="preserve">, </w:t>
            </w:r>
            <w:hyperlink w:anchor="Par199" w:tooltip="3.2.3" w:history="1">
              <w:r w:rsidRPr="00B66ABC">
                <w:rPr>
                  <w:color w:val="0000FF"/>
                  <w:sz w:val="24"/>
                  <w:szCs w:val="24"/>
                </w:rPr>
                <w:t>3.2.3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6.8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Склад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proofErr w:type="gramStart"/>
            <w:r w:rsidRPr="00B66ABC">
              <w:rPr>
                <w:sz w:val="24"/>
                <w:szCs w:val="24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6.9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Складские площадки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 xml:space="preserve">Временное хранение, распределение и перевалка грузов (за исключением хранения стратегических </w:t>
            </w:r>
            <w:r w:rsidRPr="00B66ABC">
              <w:rPr>
                <w:sz w:val="24"/>
                <w:szCs w:val="24"/>
              </w:rPr>
              <w:lastRenderedPageBreak/>
              <w:t>запасов) на открытом воздухе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lastRenderedPageBreak/>
              <w:t>6.9.1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lastRenderedPageBreak/>
              <w:t>Транспорт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 xml:space="preserve">Размещение различного рода путей сообщения и сооружений, используемых для перевозки людей или грузов либо передачи веществ. Содержание данного вида разрешенного использования включает в себя содержание видов разрешенного использования с </w:t>
            </w:r>
            <w:hyperlink w:anchor="Par444" w:tooltip="7.1" w:history="1">
              <w:r w:rsidRPr="00B66ABC">
                <w:rPr>
                  <w:color w:val="0000FF"/>
                  <w:sz w:val="24"/>
                  <w:szCs w:val="24"/>
                </w:rPr>
                <w:t>кодами 7.1</w:t>
              </w:r>
            </w:hyperlink>
            <w:r w:rsidRPr="00B66ABC">
              <w:rPr>
                <w:sz w:val="24"/>
                <w:szCs w:val="24"/>
              </w:rPr>
              <w:t xml:space="preserve"> - </w:t>
            </w:r>
            <w:hyperlink w:anchor="Par472" w:tooltip="7.5" w:history="1">
              <w:r w:rsidRPr="00B66ABC">
                <w:rPr>
                  <w:color w:val="0000FF"/>
                  <w:sz w:val="24"/>
                  <w:szCs w:val="24"/>
                </w:rPr>
                <w:t>7.5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7.0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Железнодорожный транспорт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 xml:space="preserve">Размещение объектов капитального строительства железнодорожного транспорта. Содержание данного вида разрешенного использования включает в себя содержание видов разрешенного использования с </w:t>
            </w:r>
            <w:hyperlink w:anchor="P476">
              <w:r w:rsidRPr="00B66ABC">
                <w:rPr>
                  <w:color w:val="0000FF"/>
                  <w:sz w:val="24"/>
                  <w:szCs w:val="24"/>
                </w:rPr>
                <w:t>кодами 7.1.1</w:t>
              </w:r>
            </w:hyperlink>
            <w:r w:rsidRPr="00B66ABC">
              <w:rPr>
                <w:sz w:val="24"/>
                <w:szCs w:val="24"/>
              </w:rPr>
              <w:t xml:space="preserve"> - </w:t>
            </w:r>
            <w:hyperlink w:anchor="P480">
              <w:r w:rsidRPr="00B66ABC">
                <w:rPr>
                  <w:color w:val="0000FF"/>
                  <w:sz w:val="24"/>
                  <w:szCs w:val="24"/>
                </w:rPr>
                <w:t>7.1.2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7.1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Автомобильный транспорт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 xml:space="preserve">Размещение зданий и сооружений автомобильного транспорта. Содержание данного вида разрешенного использования включает в себя содержание видов разрешенного использования с </w:t>
            </w:r>
            <w:hyperlink w:anchor="P486">
              <w:r w:rsidRPr="00B66ABC">
                <w:rPr>
                  <w:color w:val="0000FF"/>
                  <w:sz w:val="24"/>
                  <w:szCs w:val="24"/>
                </w:rPr>
                <w:t>кодами 7.2.1</w:t>
              </w:r>
            </w:hyperlink>
            <w:r w:rsidRPr="00B66ABC">
              <w:rPr>
                <w:sz w:val="24"/>
                <w:szCs w:val="24"/>
              </w:rPr>
              <w:t xml:space="preserve"> - </w:t>
            </w:r>
            <w:hyperlink w:anchor="P492">
              <w:r w:rsidRPr="00B66ABC">
                <w:rPr>
                  <w:color w:val="0000FF"/>
                  <w:sz w:val="24"/>
                  <w:szCs w:val="24"/>
                </w:rPr>
                <w:t>7.2.3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7.2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Водный транспорт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proofErr w:type="gramStart"/>
            <w:r w:rsidRPr="00B66ABC">
              <w:rPr>
                <w:sz w:val="24"/>
                <w:szCs w:val="24"/>
              </w:rPr>
              <w:t>Размещение искусственно созданных для судоходства внутренних водных путей, размещение объектов капитального строительства внутренних водных путей, размещение объектов капитального строительства морских портов, размещение объектов капитального строительства, в том числе морских и речных портов, причалов, пристаней, гидротехнических сооружений, навигационного оборудования и других объектов, необходимых для обеспечения судоходства и водных перевозок, заправки водного транспорта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7.3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Воздушный транспорт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proofErr w:type="gramStart"/>
            <w:r w:rsidRPr="00B66ABC">
              <w:rPr>
                <w:sz w:val="24"/>
                <w:szCs w:val="24"/>
              </w:rPr>
              <w:t>Размещение аэродромов, вертолетных площадок (вертодромов), обустройство мест для приводнения и причаливания гидросамолетов, размещение радиотехнического обеспечения полетов и прочих объектов, необходимых для взлета и приземления (приводнения) воздушных судов, размещение аэропортов (аэровокзалов) и иных объектов, необходимых для посадки и высадки пассажиров и их сопутствующего обслуживания и обеспечения их безопасности, а также размещение объектов, необходимых для погрузки, разгрузки и хранения грузов, перемещаемых воздушным</w:t>
            </w:r>
            <w:proofErr w:type="gramEnd"/>
            <w:r w:rsidRPr="00B66ABC">
              <w:rPr>
                <w:sz w:val="24"/>
                <w:szCs w:val="24"/>
              </w:rPr>
              <w:t xml:space="preserve"> путем; размещение объектов, предназначенных для технического обслуживания и ремонта воздушных судов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7.4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Трубопроводный транспорт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7.5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Внеуличный транспорт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 xml:space="preserve">Размещение сооружений, необходимых для эксплуатации метрополитена, в том числе наземных путей метрополитена, посадочных станций, межстанционных переходов для пассажиров, </w:t>
            </w:r>
            <w:proofErr w:type="spellStart"/>
            <w:r w:rsidRPr="00B66ABC">
              <w:rPr>
                <w:sz w:val="24"/>
                <w:szCs w:val="24"/>
              </w:rPr>
              <w:t>электродепо</w:t>
            </w:r>
            <w:proofErr w:type="spellEnd"/>
            <w:r w:rsidRPr="00B66ABC">
              <w:rPr>
                <w:sz w:val="24"/>
                <w:szCs w:val="24"/>
              </w:rPr>
              <w:t xml:space="preserve">, вентиляционных шахт; </w:t>
            </w:r>
            <w:r w:rsidRPr="00B66ABC">
              <w:rPr>
                <w:sz w:val="24"/>
                <w:szCs w:val="24"/>
              </w:rPr>
              <w:lastRenderedPageBreak/>
              <w:t>размещение наземных сооружений иных видов внеуличного транспорта (монорельсового транспорта, подвесных канатных дорог, фуникулеров)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lastRenderedPageBreak/>
              <w:t>7.6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lastRenderedPageBreak/>
              <w:t>Земельные участки (территории) общего пользования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 xml:space="preserve"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w:anchor="Par551" w:tooltip="12.0.1" w:history="1">
              <w:r w:rsidRPr="00B66ABC">
                <w:rPr>
                  <w:color w:val="0000FF"/>
                  <w:sz w:val="24"/>
                  <w:szCs w:val="24"/>
                </w:rPr>
                <w:t>кодами 12.0.1</w:t>
              </w:r>
            </w:hyperlink>
            <w:r w:rsidRPr="00B66ABC">
              <w:rPr>
                <w:sz w:val="24"/>
                <w:szCs w:val="24"/>
              </w:rPr>
              <w:t xml:space="preserve"> - </w:t>
            </w:r>
            <w:hyperlink w:anchor="Par554" w:tooltip="12.0.2" w:history="1">
              <w:r w:rsidRPr="00B66ABC">
                <w:rPr>
                  <w:color w:val="0000FF"/>
                  <w:sz w:val="24"/>
                  <w:szCs w:val="24"/>
                </w:rPr>
                <w:t>12.0.2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12.0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Улично-дорожная сеть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B66ABC">
              <w:rPr>
                <w:sz w:val="24"/>
                <w:szCs w:val="24"/>
              </w:rPr>
              <w:t>велотранспортной</w:t>
            </w:r>
            <w:proofErr w:type="spellEnd"/>
            <w:r w:rsidRPr="00B66ABC">
              <w:rPr>
                <w:sz w:val="24"/>
                <w:szCs w:val="24"/>
              </w:rPr>
              <w:t xml:space="preserve"> и инженерной инфраструктуры;</w:t>
            </w:r>
          </w:p>
          <w:p w:rsidR="00B66ABC" w:rsidRPr="00B66ABC" w:rsidRDefault="00B66ABC" w:rsidP="00B66ABC">
            <w:pPr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размещение придорожных стоянок (парковок) транспортных сре</w:t>
            </w:r>
            <w:proofErr w:type="gramStart"/>
            <w:r w:rsidRPr="00B66ABC">
              <w:rPr>
                <w:sz w:val="24"/>
                <w:szCs w:val="24"/>
              </w:rPr>
              <w:t>дств в гр</w:t>
            </w:r>
            <w:proofErr w:type="gramEnd"/>
            <w:r w:rsidRPr="00B66ABC">
              <w:rPr>
                <w:sz w:val="24"/>
                <w:szCs w:val="24"/>
              </w:rPr>
              <w:t xml:space="preserve">аницах городских улиц и дорог, за исключением предусмотренных видами разрешенного использования с </w:t>
            </w:r>
            <w:hyperlink w:anchor="Par172" w:tooltip="2.7.1" w:history="1">
              <w:r w:rsidRPr="00B66ABC">
                <w:rPr>
                  <w:color w:val="0000FF"/>
                  <w:sz w:val="24"/>
                  <w:szCs w:val="24"/>
                </w:rPr>
                <w:t>кодами 2.7.1</w:t>
              </w:r>
            </w:hyperlink>
            <w:r w:rsidRPr="00B66ABC">
              <w:rPr>
                <w:sz w:val="24"/>
                <w:szCs w:val="24"/>
              </w:rPr>
              <w:t xml:space="preserve">, </w:t>
            </w:r>
            <w:hyperlink w:anchor="Par322" w:tooltip="4.9" w:history="1">
              <w:r w:rsidRPr="00B66ABC">
                <w:rPr>
                  <w:color w:val="0000FF"/>
                  <w:sz w:val="24"/>
                  <w:szCs w:val="24"/>
                </w:rPr>
                <w:t>4.9</w:t>
              </w:r>
            </w:hyperlink>
            <w:r w:rsidRPr="00B66ABC">
              <w:rPr>
                <w:sz w:val="24"/>
                <w:szCs w:val="24"/>
              </w:rPr>
              <w:t xml:space="preserve">, </w:t>
            </w:r>
            <w:hyperlink w:anchor="Par463" w:tooltip="7.2.3" w:history="1">
              <w:r w:rsidRPr="00B66ABC">
                <w:rPr>
                  <w:color w:val="0000FF"/>
                  <w:sz w:val="24"/>
                  <w:szCs w:val="24"/>
                </w:rPr>
                <w:t>7.2.3</w:t>
              </w:r>
            </w:hyperlink>
            <w:r w:rsidRPr="00B66ABC">
              <w:rPr>
                <w:sz w:val="24"/>
                <w:szCs w:val="24"/>
              </w:rPr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bookmarkStart w:id="16" w:name="Par551"/>
            <w:bookmarkEnd w:id="16"/>
            <w:r w:rsidRPr="00B66ABC">
              <w:rPr>
                <w:sz w:val="24"/>
                <w:szCs w:val="24"/>
              </w:rPr>
              <w:t>12.0.1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bookmarkStart w:id="17" w:name="Par554"/>
            <w:bookmarkEnd w:id="17"/>
            <w:r w:rsidRPr="00B66ABC">
              <w:rPr>
                <w:sz w:val="24"/>
                <w:szCs w:val="24"/>
              </w:rPr>
              <w:t>12.0.2</w:t>
            </w:r>
          </w:p>
        </w:tc>
      </w:tr>
      <w:tr w:rsidR="00B66ABC" w:rsidRPr="00B66ABC" w:rsidTr="003175BF"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b/>
                <w:sz w:val="24"/>
                <w:szCs w:val="24"/>
              </w:rPr>
              <w:t>Условно разрешенные виды использования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Специальное пользование водными объектами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Использование земельных участков, примыкающих к водным объектам способами, необходимыми для специального водопользования (забор водных ресурсов из поверхностных водных объектов, сброс сточных вод и (или) дренажных вод, проведение дноуглубительных, взрывных, буровых и других работ, связанных с изменением дна и берегов водных объектов)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11.2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Гидротехнические сооружения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 xml:space="preserve">Размещение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судопропускных сооружений, </w:t>
            </w:r>
            <w:proofErr w:type="spellStart"/>
            <w:r w:rsidRPr="00B66ABC">
              <w:rPr>
                <w:sz w:val="24"/>
                <w:szCs w:val="24"/>
              </w:rPr>
              <w:t>рыбозащитных</w:t>
            </w:r>
            <w:proofErr w:type="spellEnd"/>
            <w:r w:rsidRPr="00B66ABC">
              <w:rPr>
                <w:sz w:val="24"/>
                <w:szCs w:val="24"/>
              </w:rPr>
              <w:t xml:space="preserve"> и рыбопропускных сооружений, берегозащитных сооружений)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11.3</w:t>
            </w:r>
          </w:p>
        </w:tc>
      </w:tr>
      <w:tr w:rsidR="00B66ABC" w:rsidRPr="00B66ABC" w:rsidTr="003175BF"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b/>
                <w:sz w:val="24"/>
                <w:szCs w:val="24"/>
              </w:rPr>
              <w:t>Вспомогательные виды разрешенного использования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</w:t>
            </w:r>
            <w:r w:rsidRPr="00B66ABC">
              <w:rPr>
                <w:sz w:val="24"/>
                <w:szCs w:val="24"/>
              </w:rPr>
              <w:lastRenderedPageBreak/>
              <w:t xml:space="preserve">вида разрешенного использования включает в себя содержание видов разрешенного использования с </w:t>
            </w:r>
            <w:hyperlink w:anchor="Par182" w:tooltip="3.1.1" w:history="1">
              <w:r w:rsidRPr="00B66ABC">
                <w:rPr>
                  <w:color w:val="0000FF"/>
                  <w:sz w:val="24"/>
                  <w:szCs w:val="24"/>
                </w:rPr>
                <w:t>кодами 3.1.1</w:t>
              </w:r>
            </w:hyperlink>
            <w:r w:rsidRPr="00B66ABC">
              <w:rPr>
                <w:sz w:val="24"/>
                <w:szCs w:val="24"/>
              </w:rPr>
              <w:t xml:space="preserve"> - </w:t>
            </w:r>
            <w:hyperlink w:anchor="Par185" w:tooltip="3.1.2" w:history="1">
              <w:r w:rsidRPr="00B66ABC">
                <w:rPr>
                  <w:color w:val="0000FF"/>
                  <w:sz w:val="24"/>
                  <w:szCs w:val="24"/>
                </w:rPr>
                <w:t>3.1.2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lastRenderedPageBreak/>
              <w:t>3.1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lastRenderedPageBreak/>
              <w:t>Земельные участки (территории) общего пользования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 xml:space="preserve"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w:anchor="P580">
              <w:r w:rsidRPr="00B66ABC">
                <w:rPr>
                  <w:color w:val="0000FF"/>
                  <w:sz w:val="24"/>
                  <w:szCs w:val="24"/>
                </w:rPr>
                <w:t>кодами 12.0.1</w:t>
              </w:r>
            </w:hyperlink>
            <w:r w:rsidRPr="00B66ABC">
              <w:rPr>
                <w:sz w:val="24"/>
                <w:szCs w:val="24"/>
              </w:rPr>
              <w:t xml:space="preserve"> - </w:t>
            </w:r>
            <w:hyperlink w:anchor="P583">
              <w:r w:rsidRPr="00B66ABC">
                <w:rPr>
                  <w:color w:val="0000FF"/>
                  <w:sz w:val="24"/>
                  <w:szCs w:val="24"/>
                </w:rPr>
                <w:t>12.0.2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12.0</w:t>
            </w:r>
          </w:p>
        </w:tc>
      </w:tr>
    </w:tbl>
    <w:p w:rsidR="00B66ABC" w:rsidRPr="00B66ABC" w:rsidRDefault="00B66ABC" w:rsidP="00B66ABC">
      <w:pPr>
        <w:ind w:firstLine="567"/>
        <w:jc w:val="both"/>
        <w:rPr>
          <w:b/>
          <w:sz w:val="24"/>
          <w:szCs w:val="24"/>
        </w:rPr>
      </w:pPr>
    </w:p>
    <w:p w:rsidR="00B66ABC" w:rsidRPr="00B66ABC" w:rsidRDefault="00B66ABC" w:rsidP="00B66ABC">
      <w:pPr>
        <w:ind w:firstLine="567"/>
        <w:jc w:val="both"/>
        <w:rPr>
          <w:b/>
          <w:sz w:val="24"/>
          <w:szCs w:val="24"/>
        </w:rPr>
      </w:pPr>
    </w:p>
    <w:p w:rsidR="00B66ABC" w:rsidRPr="00B66ABC" w:rsidRDefault="00B66ABC" w:rsidP="00B66ABC">
      <w:pPr>
        <w:ind w:firstLine="567"/>
        <w:jc w:val="both"/>
        <w:rPr>
          <w:b/>
          <w:sz w:val="24"/>
          <w:szCs w:val="24"/>
        </w:rPr>
      </w:pPr>
      <w:r w:rsidRPr="00B66ABC">
        <w:rPr>
          <w:b/>
          <w:sz w:val="24"/>
          <w:szCs w:val="24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</w:r>
    </w:p>
    <w:p w:rsidR="00B66ABC" w:rsidRPr="00B66ABC" w:rsidRDefault="00B66ABC" w:rsidP="00B66ABC">
      <w:pPr>
        <w:adjustRightInd w:val="0"/>
        <w:ind w:firstLine="567"/>
        <w:jc w:val="both"/>
        <w:rPr>
          <w:sz w:val="24"/>
          <w:szCs w:val="24"/>
        </w:rPr>
      </w:pPr>
      <w:r w:rsidRPr="00B66ABC">
        <w:rPr>
          <w:sz w:val="24"/>
          <w:szCs w:val="24"/>
        </w:rPr>
        <w:t>1.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не подлежит установлению при соблюдении Федерального закона от 22.07.2008 N 123-ФЗ "Технический регламент о требованиях пожарной безопасности".</w:t>
      </w:r>
    </w:p>
    <w:p w:rsidR="00B66ABC" w:rsidRPr="00B66ABC" w:rsidRDefault="00B66ABC" w:rsidP="00B66ABC">
      <w:pPr>
        <w:adjustRightInd w:val="0"/>
        <w:ind w:firstLine="567"/>
        <w:jc w:val="both"/>
        <w:rPr>
          <w:sz w:val="24"/>
          <w:szCs w:val="24"/>
        </w:rPr>
      </w:pPr>
      <w:r w:rsidRPr="00B66ABC">
        <w:rPr>
          <w:sz w:val="24"/>
          <w:szCs w:val="24"/>
        </w:rPr>
        <w:t>2. Предельное количество этажей зданий, строений, сооружений - не подлежит установлению (предельная высота - не выше 30 м).</w:t>
      </w:r>
    </w:p>
    <w:p w:rsidR="00B66ABC" w:rsidRPr="00B66ABC" w:rsidRDefault="00B66ABC" w:rsidP="00B66ABC">
      <w:pPr>
        <w:adjustRightInd w:val="0"/>
        <w:ind w:firstLine="567"/>
        <w:jc w:val="both"/>
        <w:rPr>
          <w:sz w:val="24"/>
          <w:szCs w:val="24"/>
        </w:rPr>
      </w:pPr>
      <w:r w:rsidRPr="00B66ABC">
        <w:rPr>
          <w:sz w:val="24"/>
          <w:szCs w:val="24"/>
        </w:rPr>
        <w:t>3. Предельные (минимальные и (или) максимальные) размеры земельных участков,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участка.</w:t>
      </w:r>
    </w:p>
    <w:p w:rsidR="00B66ABC" w:rsidRPr="00B66ABC" w:rsidRDefault="00B66ABC" w:rsidP="00B66ABC">
      <w:pPr>
        <w:rPr>
          <w:sz w:val="24"/>
          <w:szCs w:val="24"/>
        </w:rPr>
      </w:pPr>
    </w:p>
    <w:p w:rsidR="00B66ABC" w:rsidRPr="00B66ABC" w:rsidRDefault="00B66ABC" w:rsidP="00B66ABC">
      <w:pPr>
        <w:rPr>
          <w:sz w:val="24"/>
          <w:szCs w:val="24"/>
        </w:rPr>
      </w:pPr>
    </w:p>
    <w:p w:rsidR="00B66ABC" w:rsidRPr="00B66ABC" w:rsidRDefault="00B66ABC" w:rsidP="00B66ABC">
      <w:pPr>
        <w:jc w:val="right"/>
        <w:rPr>
          <w:sz w:val="24"/>
          <w:szCs w:val="24"/>
        </w:rPr>
      </w:pPr>
      <w:r w:rsidRPr="00B66ABC">
        <w:rPr>
          <w:sz w:val="24"/>
          <w:szCs w:val="24"/>
        </w:rPr>
        <w:t>Таблица 6</w:t>
      </w:r>
    </w:p>
    <w:p w:rsidR="00B66ABC" w:rsidRPr="00B66ABC" w:rsidRDefault="00B66ABC" w:rsidP="00B66ABC">
      <w:pPr>
        <w:suppressAutoHyphens/>
        <w:overflowPunct w:val="0"/>
        <w:ind w:firstLine="567"/>
        <w:jc w:val="center"/>
        <w:textAlignment w:val="baseline"/>
        <w:rPr>
          <w:sz w:val="24"/>
          <w:szCs w:val="24"/>
          <w:lang w:eastAsia="ar-SA"/>
        </w:rPr>
      </w:pPr>
      <w:r w:rsidRPr="00B66ABC">
        <w:rPr>
          <w:sz w:val="24"/>
          <w:szCs w:val="24"/>
          <w:lang w:eastAsia="ar-SA"/>
        </w:rPr>
        <w:t xml:space="preserve">Параметры </w:t>
      </w:r>
    </w:p>
    <w:tbl>
      <w:tblPr>
        <w:tblStyle w:val="ac"/>
        <w:tblW w:w="9889" w:type="dxa"/>
        <w:tblLook w:val="04A0" w:firstRow="1" w:lastRow="0" w:firstColumn="1" w:lastColumn="0" w:noHBand="0" w:noVBand="1"/>
      </w:tblPr>
      <w:tblGrid>
        <w:gridCol w:w="2472"/>
        <w:gridCol w:w="2472"/>
        <w:gridCol w:w="2472"/>
        <w:gridCol w:w="2473"/>
      </w:tblGrid>
      <w:tr w:rsidR="00B66ABC" w:rsidRPr="00B66ABC" w:rsidTr="003175BF">
        <w:trPr>
          <w:trHeight w:val="1145"/>
        </w:trPr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b/>
                <w:sz w:val="24"/>
                <w:szCs w:val="24"/>
              </w:rPr>
              <w:t>Код (числовое обозначение) вида разрешенного использования земельного участка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b/>
                <w:sz w:val="24"/>
                <w:szCs w:val="24"/>
              </w:rPr>
              <w:t>Минимальная площадь земельных участков, кв. м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b/>
                <w:sz w:val="24"/>
                <w:szCs w:val="24"/>
              </w:rPr>
              <w:t xml:space="preserve">Максимальная площадь земельных участков, кв. м 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b/>
                <w:sz w:val="24"/>
                <w:szCs w:val="24"/>
              </w:rPr>
              <w:t>Максимальный процент застройки в границах земельного участка, %</w:t>
            </w:r>
          </w:p>
        </w:tc>
      </w:tr>
      <w:tr w:rsidR="00B66ABC" w:rsidRPr="00B66ABC" w:rsidTr="003175BF">
        <w:trPr>
          <w:trHeight w:val="72"/>
        </w:trPr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3.1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</w:tr>
      <w:tr w:rsidR="00B66ABC" w:rsidRPr="00B66ABC" w:rsidTr="003175BF">
        <w:trPr>
          <w:trHeight w:val="72"/>
        </w:trPr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4.9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80</w:t>
            </w:r>
          </w:p>
        </w:tc>
      </w:tr>
      <w:tr w:rsidR="00B66ABC" w:rsidRPr="00B66ABC" w:rsidTr="003175BF">
        <w:trPr>
          <w:trHeight w:val="72"/>
        </w:trPr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t>4.9.1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80</w:t>
            </w:r>
          </w:p>
        </w:tc>
      </w:tr>
      <w:tr w:rsidR="00B66ABC" w:rsidRPr="00B66ABC" w:rsidTr="003175BF">
        <w:trPr>
          <w:trHeight w:val="72"/>
        </w:trPr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6.1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</w:tr>
      <w:tr w:rsidR="00B66ABC" w:rsidRPr="00B66ABC" w:rsidTr="003175BF">
        <w:trPr>
          <w:trHeight w:val="72"/>
        </w:trPr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6.4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80</w:t>
            </w:r>
          </w:p>
        </w:tc>
      </w:tr>
      <w:tr w:rsidR="00B66ABC" w:rsidRPr="00B66ABC" w:rsidTr="003175BF">
        <w:trPr>
          <w:trHeight w:val="72"/>
        </w:trPr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6.6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80</w:t>
            </w:r>
          </w:p>
        </w:tc>
      </w:tr>
      <w:tr w:rsidR="00B66ABC" w:rsidRPr="00B66ABC" w:rsidTr="003175BF">
        <w:trPr>
          <w:trHeight w:val="72"/>
        </w:trPr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6.7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</w:tr>
      <w:tr w:rsidR="00B66ABC" w:rsidRPr="00B66ABC" w:rsidTr="003175BF">
        <w:trPr>
          <w:trHeight w:val="72"/>
        </w:trPr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6.8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</w:tr>
      <w:tr w:rsidR="00B66ABC" w:rsidRPr="00B66ABC" w:rsidTr="003175BF">
        <w:trPr>
          <w:trHeight w:val="72"/>
        </w:trPr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6.9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80</w:t>
            </w:r>
          </w:p>
        </w:tc>
      </w:tr>
      <w:tr w:rsidR="00B66ABC" w:rsidRPr="00B66ABC" w:rsidTr="003175BF">
        <w:trPr>
          <w:trHeight w:val="72"/>
        </w:trPr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7.5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</w:tr>
      <w:tr w:rsidR="00B66ABC" w:rsidRPr="00B66ABC" w:rsidTr="003175BF">
        <w:trPr>
          <w:trHeight w:val="72"/>
        </w:trPr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11.0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 xml:space="preserve">не подлежит </w:t>
            </w:r>
            <w:r w:rsidRPr="00B66ABC">
              <w:rPr>
                <w:sz w:val="24"/>
                <w:szCs w:val="24"/>
              </w:rPr>
              <w:lastRenderedPageBreak/>
              <w:t>установлению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lastRenderedPageBreak/>
              <w:t xml:space="preserve">не подлежит </w:t>
            </w:r>
            <w:r w:rsidRPr="00B66ABC">
              <w:rPr>
                <w:sz w:val="24"/>
                <w:szCs w:val="24"/>
              </w:rPr>
              <w:lastRenderedPageBreak/>
              <w:t>установлению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lastRenderedPageBreak/>
              <w:t xml:space="preserve">не подлежит </w:t>
            </w:r>
            <w:r w:rsidRPr="00B66ABC">
              <w:rPr>
                <w:sz w:val="24"/>
                <w:szCs w:val="24"/>
              </w:rPr>
              <w:lastRenderedPageBreak/>
              <w:t>установлению</w:t>
            </w:r>
          </w:p>
        </w:tc>
      </w:tr>
      <w:tr w:rsidR="00B66ABC" w:rsidRPr="00B66ABC" w:rsidTr="003175BF">
        <w:trPr>
          <w:trHeight w:val="72"/>
        </w:trPr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lastRenderedPageBreak/>
              <w:t>12.0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</w:tr>
      <w:tr w:rsidR="00B66ABC" w:rsidRPr="00B66ABC" w:rsidTr="003175BF">
        <w:trPr>
          <w:trHeight w:val="72"/>
        </w:trPr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3.3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80</w:t>
            </w:r>
          </w:p>
        </w:tc>
      </w:tr>
      <w:tr w:rsidR="00B66ABC" w:rsidRPr="00B66ABC" w:rsidTr="003175BF">
        <w:trPr>
          <w:trHeight w:val="72"/>
        </w:trPr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3.10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80</w:t>
            </w:r>
          </w:p>
        </w:tc>
      </w:tr>
      <w:tr w:rsidR="00B66ABC" w:rsidRPr="00B66ABC" w:rsidTr="003175BF">
        <w:trPr>
          <w:trHeight w:val="72"/>
        </w:trPr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4.4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80</w:t>
            </w:r>
          </w:p>
        </w:tc>
      </w:tr>
      <w:tr w:rsidR="00B66ABC" w:rsidRPr="00B66ABC" w:rsidTr="003175BF">
        <w:trPr>
          <w:trHeight w:val="72"/>
        </w:trPr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4.6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80</w:t>
            </w:r>
          </w:p>
        </w:tc>
      </w:tr>
      <w:tr w:rsidR="00B66ABC" w:rsidRPr="00B66ABC" w:rsidTr="003175BF">
        <w:trPr>
          <w:trHeight w:val="72"/>
        </w:trPr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7.2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</w:tr>
    </w:tbl>
    <w:p w:rsidR="00B66ABC" w:rsidRPr="00B66ABC" w:rsidRDefault="00B66ABC" w:rsidP="00B66ABC">
      <w:pPr>
        <w:adjustRightInd w:val="0"/>
        <w:ind w:firstLine="567"/>
        <w:jc w:val="both"/>
        <w:rPr>
          <w:sz w:val="24"/>
          <w:szCs w:val="24"/>
        </w:rPr>
      </w:pPr>
    </w:p>
    <w:p w:rsidR="00B66ABC" w:rsidRPr="00B66ABC" w:rsidRDefault="00B66ABC" w:rsidP="00B66ABC">
      <w:pPr>
        <w:adjustRightInd w:val="0"/>
        <w:ind w:firstLine="567"/>
        <w:jc w:val="both"/>
        <w:rPr>
          <w:sz w:val="24"/>
          <w:szCs w:val="24"/>
        </w:rPr>
      </w:pPr>
      <w:r w:rsidRPr="00B66ABC">
        <w:rPr>
          <w:sz w:val="24"/>
          <w:szCs w:val="24"/>
        </w:rPr>
        <w:t xml:space="preserve">* градостроительные регламенты не устанавливаются в соответствии с ч.6 ст. 36 </w:t>
      </w:r>
      <w:proofErr w:type="spellStart"/>
      <w:r w:rsidRPr="00B66ABC">
        <w:rPr>
          <w:sz w:val="24"/>
          <w:szCs w:val="24"/>
        </w:rPr>
        <w:t>ГрК</w:t>
      </w:r>
      <w:proofErr w:type="spellEnd"/>
      <w:r w:rsidRPr="00B66ABC">
        <w:rPr>
          <w:sz w:val="24"/>
          <w:szCs w:val="24"/>
        </w:rPr>
        <w:t xml:space="preserve"> РФ</w:t>
      </w:r>
    </w:p>
    <w:p w:rsidR="00B66ABC" w:rsidRPr="00B66ABC" w:rsidRDefault="00B66ABC" w:rsidP="00B66ABC">
      <w:pPr>
        <w:adjustRightInd w:val="0"/>
        <w:ind w:firstLine="567"/>
        <w:jc w:val="both"/>
        <w:rPr>
          <w:sz w:val="24"/>
          <w:szCs w:val="24"/>
        </w:rPr>
      </w:pPr>
      <w:r w:rsidRPr="00B66ABC">
        <w:rPr>
          <w:sz w:val="24"/>
          <w:szCs w:val="24"/>
        </w:rPr>
        <w:t xml:space="preserve">** градостроительные регламенты не распространяются в соответствии с ч.4 ст. 36 </w:t>
      </w:r>
      <w:proofErr w:type="spellStart"/>
      <w:r w:rsidRPr="00B66ABC">
        <w:rPr>
          <w:sz w:val="24"/>
          <w:szCs w:val="24"/>
        </w:rPr>
        <w:t>ГрК</w:t>
      </w:r>
      <w:proofErr w:type="spellEnd"/>
      <w:r w:rsidRPr="00B66ABC">
        <w:rPr>
          <w:sz w:val="24"/>
          <w:szCs w:val="24"/>
        </w:rPr>
        <w:t xml:space="preserve"> РФ</w:t>
      </w:r>
    </w:p>
    <w:p w:rsidR="00B66ABC" w:rsidRPr="00B66ABC" w:rsidRDefault="00B66ABC" w:rsidP="00B66ABC">
      <w:pPr>
        <w:adjustRightInd w:val="0"/>
        <w:ind w:firstLine="567"/>
        <w:jc w:val="both"/>
        <w:rPr>
          <w:sz w:val="24"/>
          <w:szCs w:val="24"/>
        </w:rPr>
      </w:pPr>
      <w:r w:rsidRPr="00B66ABC">
        <w:rPr>
          <w:sz w:val="24"/>
          <w:szCs w:val="24"/>
        </w:rPr>
        <w:t>Примечания:</w:t>
      </w:r>
    </w:p>
    <w:p w:rsidR="00B66ABC" w:rsidRPr="00B66ABC" w:rsidRDefault="00B66ABC" w:rsidP="00B66ABC">
      <w:pPr>
        <w:adjustRightInd w:val="0"/>
        <w:ind w:firstLine="567"/>
        <w:jc w:val="both"/>
        <w:rPr>
          <w:sz w:val="24"/>
          <w:szCs w:val="24"/>
        </w:rPr>
      </w:pPr>
      <w:r w:rsidRPr="00B66ABC">
        <w:rPr>
          <w:sz w:val="24"/>
          <w:szCs w:val="24"/>
        </w:rPr>
        <w:t>1. В зоне производственной деятельности запрещены: нарушение экологической дисциплины, разлив горюче-смазочного материала, загрязнения водоемов, загрязнение территории металлоломом.</w:t>
      </w:r>
    </w:p>
    <w:p w:rsidR="00B66ABC" w:rsidRPr="00B66ABC" w:rsidRDefault="00B66ABC" w:rsidP="00B66ABC">
      <w:pPr>
        <w:adjustRightInd w:val="0"/>
        <w:ind w:firstLine="567"/>
        <w:jc w:val="both"/>
        <w:rPr>
          <w:sz w:val="24"/>
          <w:szCs w:val="24"/>
        </w:rPr>
      </w:pPr>
      <w:r w:rsidRPr="00B66ABC">
        <w:rPr>
          <w:sz w:val="24"/>
          <w:szCs w:val="24"/>
        </w:rPr>
        <w:t xml:space="preserve">2. </w:t>
      </w:r>
      <w:r w:rsidRPr="00B66ABC">
        <w:rPr>
          <w:sz w:val="24"/>
          <w:szCs w:val="24"/>
          <w:lang w:eastAsia="ar-SA"/>
        </w:rPr>
        <w:t>Отнесение территории к определенному классу производится в соответствии с санитарной классификацией промышленных предприятий, установленной СанПиН 2.2.1/2.1.1.1200-03 "Санитарно-защитные зоны и санитарная классификация предприятий, сооружений и иных объектов".</w:t>
      </w:r>
    </w:p>
    <w:p w:rsidR="00B66ABC" w:rsidRPr="00B66ABC" w:rsidRDefault="00B66ABC" w:rsidP="00B66ABC">
      <w:pPr>
        <w:adjustRightInd w:val="0"/>
        <w:ind w:firstLine="567"/>
        <w:jc w:val="both"/>
        <w:rPr>
          <w:sz w:val="24"/>
          <w:szCs w:val="24"/>
        </w:rPr>
      </w:pPr>
      <w:r w:rsidRPr="00B66ABC">
        <w:rPr>
          <w:sz w:val="24"/>
          <w:szCs w:val="24"/>
        </w:rPr>
        <w:t>3. Размещение новых объектов, предприятий при условии, что их нормативные санитарно-защитные зоны находятся в пределах границ санитарно-защитных зон производственных объектов.</w:t>
      </w:r>
    </w:p>
    <w:p w:rsidR="00B66ABC" w:rsidRPr="00B66ABC" w:rsidRDefault="00B66ABC" w:rsidP="00B66ABC">
      <w:pPr>
        <w:adjustRightInd w:val="0"/>
        <w:ind w:firstLine="567"/>
        <w:jc w:val="both"/>
        <w:rPr>
          <w:sz w:val="24"/>
          <w:szCs w:val="24"/>
        </w:rPr>
      </w:pPr>
      <w:r w:rsidRPr="00B66ABC">
        <w:rPr>
          <w:sz w:val="24"/>
          <w:szCs w:val="24"/>
        </w:rPr>
        <w:t xml:space="preserve">4. Эксплуатация существующих объектов разрешается, кроме тех случаев, когда их СЗЗ (нормативные) частично или полностью находятся в жилой зоне. </w:t>
      </w:r>
      <w:proofErr w:type="gramStart"/>
      <w:r w:rsidRPr="00B66ABC">
        <w:rPr>
          <w:sz w:val="24"/>
          <w:szCs w:val="24"/>
        </w:rPr>
        <w:t>В этих случаях: четкая программа модернизации (понижение класса объекта) с проведением постоянного экологического мониторинга).</w:t>
      </w:r>
      <w:proofErr w:type="gramEnd"/>
    </w:p>
    <w:p w:rsidR="00B66ABC" w:rsidRPr="00B66ABC" w:rsidRDefault="00B66ABC" w:rsidP="00B66ABC">
      <w:pPr>
        <w:adjustRightInd w:val="0"/>
        <w:ind w:firstLine="567"/>
        <w:jc w:val="both"/>
        <w:rPr>
          <w:sz w:val="24"/>
          <w:szCs w:val="24"/>
        </w:rPr>
      </w:pPr>
    </w:p>
    <w:p w:rsidR="00B66ABC" w:rsidRPr="00B66ABC" w:rsidRDefault="00B66ABC" w:rsidP="00B66ABC">
      <w:pPr>
        <w:keepNext/>
        <w:ind w:firstLine="567"/>
        <w:jc w:val="both"/>
        <w:outlineLvl w:val="1"/>
        <w:rPr>
          <w:b/>
          <w:sz w:val="24"/>
          <w:szCs w:val="24"/>
        </w:rPr>
      </w:pPr>
      <w:bookmarkStart w:id="18" w:name="_Toc465356254"/>
      <w:bookmarkStart w:id="19" w:name="_Toc505689917"/>
      <w:r w:rsidRPr="00B66ABC">
        <w:rPr>
          <w:b/>
          <w:sz w:val="24"/>
          <w:szCs w:val="24"/>
        </w:rPr>
        <w:t>Статья 37. Градостроительные регламенты. Зоны инженерной инфраструктуры.</w:t>
      </w:r>
      <w:bookmarkEnd w:id="18"/>
      <w:bookmarkEnd w:id="19"/>
    </w:p>
    <w:p w:rsidR="00B66ABC" w:rsidRPr="00B66ABC" w:rsidRDefault="00B66ABC" w:rsidP="00B66ABC">
      <w:pPr>
        <w:adjustRightInd w:val="0"/>
        <w:ind w:firstLine="567"/>
        <w:jc w:val="both"/>
        <w:rPr>
          <w:sz w:val="24"/>
          <w:szCs w:val="24"/>
        </w:rPr>
      </w:pPr>
    </w:p>
    <w:p w:rsidR="00B66ABC" w:rsidRPr="00B66ABC" w:rsidRDefault="00B66ABC" w:rsidP="00B66ABC">
      <w:pPr>
        <w:adjustRightInd w:val="0"/>
        <w:ind w:firstLine="567"/>
        <w:jc w:val="both"/>
        <w:rPr>
          <w:sz w:val="24"/>
          <w:szCs w:val="24"/>
        </w:rPr>
      </w:pPr>
      <w:r w:rsidRPr="00B66ABC">
        <w:rPr>
          <w:sz w:val="24"/>
          <w:szCs w:val="24"/>
        </w:rPr>
        <w:t>Зона предназначена для размещения объектов инженерной инфраструктуры.</w:t>
      </w:r>
    </w:p>
    <w:p w:rsidR="00B66ABC" w:rsidRPr="00B66ABC" w:rsidRDefault="00B66ABC" w:rsidP="00B66ABC">
      <w:pPr>
        <w:suppressAutoHyphens/>
        <w:ind w:firstLine="567"/>
        <w:jc w:val="both"/>
        <w:rPr>
          <w:b/>
          <w:sz w:val="24"/>
          <w:szCs w:val="24"/>
        </w:rPr>
      </w:pPr>
    </w:p>
    <w:p w:rsidR="00B66ABC" w:rsidRPr="00B66ABC" w:rsidRDefault="00B66ABC" w:rsidP="00B66ABC">
      <w:pPr>
        <w:suppressAutoHyphens/>
        <w:ind w:firstLine="567"/>
        <w:jc w:val="center"/>
        <w:rPr>
          <w:b/>
          <w:sz w:val="24"/>
          <w:szCs w:val="24"/>
        </w:rPr>
      </w:pPr>
      <w:r w:rsidRPr="00B66ABC">
        <w:rPr>
          <w:b/>
          <w:sz w:val="24"/>
          <w:szCs w:val="24"/>
        </w:rPr>
        <w:t xml:space="preserve">ЗОНЫ ИНЖЕНЕРНОЙ ИНФРАСТРУКТУРЫ </w:t>
      </w:r>
    </w:p>
    <w:p w:rsidR="00B66ABC" w:rsidRPr="00B66ABC" w:rsidRDefault="00B66ABC" w:rsidP="00B66ABC">
      <w:pPr>
        <w:suppressAutoHyphens/>
        <w:ind w:firstLine="567"/>
        <w:jc w:val="center"/>
        <w:rPr>
          <w:b/>
          <w:sz w:val="24"/>
          <w:szCs w:val="24"/>
        </w:rPr>
      </w:pPr>
      <w:proofErr w:type="gramStart"/>
      <w:r w:rsidRPr="00B66ABC">
        <w:rPr>
          <w:b/>
          <w:sz w:val="24"/>
          <w:szCs w:val="24"/>
        </w:rPr>
        <w:t>(Код объекта 701010400:</w:t>
      </w:r>
      <w:proofErr w:type="gramEnd"/>
      <w:r w:rsidRPr="00B66ABC">
        <w:rPr>
          <w:b/>
          <w:sz w:val="24"/>
          <w:szCs w:val="24"/>
        </w:rPr>
        <w:t xml:space="preserve"> Производственные зоны, зоны инженерной и транспортной инфраструктур зона П</w:t>
      </w:r>
      <w:proofErr w:type="gramStart"/>
      <w:r w:rsidRPr="00B66ABC">
        <w:rPr>
          <w:b/>
          <w:sz w:val="24"/>
          <w:szCs w:val="24"/>
        </w:rPr>
        <w:t>1</w:t>
      </w:r>
      <w:proofErr w:type="gramEnd"/>
      <w:r w:rsidRPr="00B66ABC">
        <w:rPr>
          <w:b/>
          <w:sz w:val="24"/>
          <w:szCs w:val="24"/>
        </w:rPr>
        <w:t>)</w:t>
      </w:r>
    </w:p>
    <w:p w:rsidR="00B66ABC" w:rsidRPr="00B66ABC" w:rsidRDefault="00B66ABC" w:rsidP="00B66ABC">
      <w:pPr>
        <w:adjustRightInd w:val="0"/>
        <w:ind w:firstLine="567"/>
        <w:jc w:val="both"/>
        <w:rPr>
          <w:sz w:val="24"/>
          <w:szCs w:val="24"/>
        </w:rPr>
      </w:pPr>
    </w:p>
    <w:p w:rsidR="00B66ABC" w:rsidRPr="00B66ABC" w:rsidRDefault="00B66ABC" w:rsidP="00B66ABC">
      <w:pPr>
        <w:jc w:val="right"/>
        <w:rPr>
          <w:sz w:val="24"/>
          <w:szCs w:val="24"/>
        </w:rPr>
      </w:pPr>
      <w:r w:rsidRPr="00B66ABC">
        <w:rPr>
          <w:sz w:val="24"/>
          <w:szCs w:val="24"/>
        </w:rPr>
        <w:t>Таблица 7</w:t>
      </w:r>
    </w:p>
    <w:p w:rsidR="00B66ABC" w:rsidRPr="00B66ABC" w:rsidRDefault="00B66ABC" w:rsidP="00B66ABC">
      <w:pPr>
        <w:suppressAutoHyphens/>
        <w:overflowPunct w:val="0"/>
        <w:jc w:val="center"/>
        <w:textAlignment w:val="baseline"/>
        <w:rPr>
          <w:sz w:val="24"/>
          <w:szCs w:val="24"/>
          <w:lang w:eastAsia="ar-SA"/>
        </w:rPr>
      </w:pPr>
      <w:r w:rsidRPr="00B66ABC">
        <w:rPr>
          <w:sz w:val="24"/>
          <w:szCs w:val="24"/>
          <w:lang w:eastAsia="ar-SA"/>
        </w:rPr>
        <w:t xml:space="preserve">Виды разрешенного использования земельных участков и </w:t>
      </w:r>
    </w:p>
    <w:p w:rsidR="00B66ABC" w:rsidRPr="00B66ABC" w:rsidRDefault="00B66ABC" w:rsidP="00B66ABC">
      <w:pPr>
        <w:suppressAutoHyphens/>
        <w:overflowPunct w:val="0"/>
        <w:jc w:val="center"/>
        <w:textAlignment w:val="baseline"/>
        <w:rPr>
          <w:sz w:val="24"/>
          <w:szCs w:val="24"/>
          <w:lang w:eastAsia="ar-SA"/>
        </w:rPr>
      </w:pPr>
      <w:r w:rsidRPr="00B66ABC">
        <w:rPr>
          <w:sz w:val="24"/>
          <w:szCs w:val="24"/>
          <w:lang w:eastAsia="ar-SA"/>
        </w:rPr>
        <w:t>объектов капитального строительства</w:t>
      </w:r>
    </w:p>
    <w:tbl>
      <w:tblPr>
        <w:tblStyle w:val="ac"/>
        <w:tblW w:w="9889" w:type="dxa"/>
        <w:tblLayout w:type="fixed"/>
        <w:tblLook w:val="04A0" w:firstRow="1" w:lastRow="0" w:firstColumn="1" w:lastColumn="0" w:noHBand="0" w:noVBand="1"/>
      </w:tblPr>
      <w:tblGrid>
        <w:gridCol w:w="3510"/>
        <w:gridCol w:w="5387"/>
        <w:gridCol w:w="992"/>
      </w:tblGrid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b/>
                <w:sz w:val="24"/>
                <w:szCs w:val="24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b/>
                <w:sz w:val="24"/>
                <w:szCs w:val="24"/>
              </w:rPr>
              <w:t>Виды объектов, размещение которых соответствует виду разрешенного использования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b/>
                <w:sz w:val="24"/>
                <w:szCs w:val="24"/>
              </w:rPr>
              <w:t xml:space="preserve">Код вида </w:t>
            </w:r>
          </w:p>
        </w:tc>
      </w:tr>
      <w:tr w:rsidR="00B66ABC" w:rsidRPr="00B66ABC" w:rsidTr="003175BF"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1. Основные виды разрешенного использования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sz w:val="24"/>
                <w:szCs w:val="24"/>
              </w:rPr>
            </w:pPr>
            <w:proofErr w:type="gramStart"/>
            <w:r w:rsidRPr="00B66ABC">
              <w:rPr>
                <w:sz w:val="24"/>
                <w:szCs w:val="24"/>
              </w:rPr>
              <w:t xml:space="preserve"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</w:t>
            </w:r>
            <w:r w:rsidRPr="00B66ABC">
              <w:rPr>
                <w:sz w:val="24"/>
                <w:szCs w:val="24"/>
              </w:rPr>
              <w:lastRenderedPageBreak/>
              <w:t>линий связи, телефонных станций, канализаций, стоянок, гаражей и мастерских для обслуживания уборочной и аварийной техники, а также</w:t>
            </w:r>
            <w:proofErr w:type="gramEnd"/>
            <w:r w:rsidRPr="00B66ABC">
              <w:rPr>
                <w:sz w:val="24"/>
                <w:szCs w:val="24"/>
              </w:rPr>
              <w:t xml:space="preserve">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lastRenderedPageBreak/>
              <w:t>3.1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lastRenderedPageBreak/>
              <w:t>Энергетика</w:t>
            </w:r>
          </w:p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Размещение объектов гидроэнергетики, тепловых станций и других электростанций, размещение обслуживающих и вспомогательных для электростанций сооружений (</w:t>
            </w:r>
            <w:proofErr w:type="spellStart"/>
            <w:r w:rsidRPr="00B66ABC">
              <w:rPr>
                <w:sz w:val="24"/>
                <w:szCs w:val="24"/>
              </w:rPr>
              <w:t>золоотвалов</w:t>
            </w:r>
            <w:proofErr w:type="spellEnd"/>
            <w:r w:rsidRPr="00B66ABC">
              <w:rPr>
                <w:sz w:val="24"/>
                <w:szCs w:val="24"/>
              </w:rPr>
              <w:t>, гидротехнических сооружений);</w:t>
            </w:r>
          </w:p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размещение объектов электросетевого хозяйства, за исключением объектов энергетики, размещение которых предусмотрено содержанием вида разрешенного использования с кодом 3.1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6.7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Связь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вида разрешенного использования с кодом 3.1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6.8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Водные объекты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Ледники, снежники, ручьи, реки, озера, болота, территориальные моря и другие поверхностные водные объекты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11.0*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Специальное пользование водными объектами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Использование земельных участков, примыкающих к водным объектам способами, необходимыми для специального водопользования (забор водных ресурсов из поверхностных водных объектов, сброс сточных вод и (или) дренажных вод, проведение дноуглубительных, взрывных, буровых и других работ, связанных с изменением дна и берегов водных объектов)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11.2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Гидротехнические сооружения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 xml:space="preserve">Размещение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судопропускных сооружений, </w:t>
            </w:r>
            <w:proofErr w:type="spellStart"/>
            <w:r w:rsidRPr="00B66ABC">
              <w:rPr>
                <w:sz w:val="24"/>
                <w:szCs w:val="24"/>
              </w:rPr>
              <w:t>рыбозащитных</w:t>
            </w:r>
            <w:proofErr w:type="spellEnd"/>
            <w:r w:rsidRPr="00B66ABC">
              <w:rPr>
                <w:sz w:val="24"/>
                <w:szCs w:val="24"/>
              </w:rPr>
              <w:t xml:space="preserve"> и рыбопропускных сооружений, берегозащитных сооружений)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11.3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Земельные участки (территории) общего пользования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12.0**</w:t>
            </w:r>
          </w:p>
        </w:tc>
      </w:tr>
      <w:tr w:rsidR="00B66ABC" w:rsidRPr="00B66ABC" w:rsidTr="003175BF"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2. Условно разрешенные виды использования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Автомобильный транспорт</w:t>
            </w:r>
          </w:p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lastRenderedPageBreak/>
              <w:t xml:space="preserve">Размещение автомобильных дорог и технически </w:t>
            </w:r>
            <w:r w:rsidRPr="00B66ABC">
              <w:rPr>
                <w:sz w:val="24"/>
                <w:szCs w:val="24"/>
              </w:rPr>
              <w:lastRenderedPageBreak/>
              <w:t>связанных с ними сооружений;</w:t>
            </w:r>
          </w:p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размещение зданий и сооружений, предназначенных для обслуживания пассажиров, а также обеспечивающие работу транспортных средств, размещение объектов, предназначенных для размещения постов органов внутренних дел, ответственных за безопасность дорожного движения;</w:t>
            </w:r>
          </w:p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оборудование земельных участков для стоянок автомобильного транспорта, а также для размещения депо (устройства мест стоянок) автомобильного транспорта, осуществляющего перевозки людей по установленному маршруту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lastRenderedPageBreak/>
              <w:t>7.2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lastRenderedPageBreak/>
              <w:t>Объекты придорожного сервиса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Размещение автозаправочных станций (бензиновых, газовых); размещение магазинов сопутствующей торговли, зданий для организации общественного питания в качестве объектов придорожного сервиса;</w:t>
            </w:r>
          </w:p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предоставление гостиничных услуг в качестве придорожного сервиса;</w:t>
            </w:r>
          </w:p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размещение автомобильных моек и прачечных для автомобильных принадлежностей, мастерских, предназначенных для ремонта и обслуживания автомобилей и прочих объектов придорожного сервиса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4.9.1</w:t>
            </w:r>
          </w:p>
        </w:tc>
      </w:tr>
      <w:tr w:rsidR="00B66ABC" w:rsidRPr="00B66ABC" w:rsidTr="003175BF"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3. Вспомогательные виды разрешенного использования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Объекты гаражного назначения</w:t>
            </w:r>
          </w:p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Размещение отдельно стоящих и пристроенных гаражей, в том числе подземных, предназначенных для хранения личного автотранспорта граждан, с возможностью размещения автомобильных моек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2.7.1</w:t>
            </w:r>
          </w:p>
        </w:tc>
      </w:tr>
    </w:tbl>
    <w:p w:rsidR="00B66ABC" w:rsidRPr="00B66ABC" w:rsidRDefault="00B66ABC" w:rsidP="00B66ABC">
      <w:pPr>
        <w:ind w:firstLine="567"/>
        <w:jc w:val="both"/>
        <w:rPr>
          <w:b/>
          <w:sz w:val="24"/>
          <w:szCs w:val="24"/>
        </w:rPr>
      </w:pPr>
    </w:p>
    <w:p w:rsidR="00B66ABC" w:rsidRPr="00B66ABC" w:rsidRDefault="00B66ABC" w:rsidP="00B66ABC">
      <w:pPr>
        <w:ind w:firstLine="567"/>
        <w:jc w:val="both"/>
        <w:rPr>
          <w:b/>
          <w:sz w:val="24"/>
          <w:szCs w:val="24"/>
        </w:rPr>
      </w:pPr>
      <w:r w:rsidRPr="00B66ABC">
        <w:rPr>
          <w:b/>
          <w:sz w:val="24"/>
          <w:szCs w:val="24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</w:r>
    </w:p>
    <w:p w:rsidR="00B66ABC" w:rsidRPr="00B66ABC" w:rsidRDefault="00B66ABC" w:rsidP="00B66ABC">
      <w:pPr>
        <w:adjustRightInd w:val="0"/>
        <w:ind w:firstLine="567"/>
        <w:jc w:val="both"/>
        <w:rPr>
          <w:sz w:val="24"/>
          <w:szCs w:val="24"/>
        </w:rPr>
      </w:pPr>
      <w:r w:rsidRPr="00B66ABC">
        <w:rPr>
          <w:sz w:val="24"/>
          <w:szCs w:val="24"/>
        </w:rPr>
        <w:t>1.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не подлежит установлению при соблюдении Федерального закона от 22.07.2008 N 123-ФЗ "Технический регламент о требованиях пожарной безопасности".</w:t>
      </w:r>
    </w:p>
    <w:p w:rsidR="00B66ABC" w:rsidRPr="00B66ABC" w:rsidRDefault="00B66ABC" w:rsidP="00B66ABC">
      <w:pPr>
        <w:adjustRightInd w:val="0"/>
        <w:ind w:firstLine="567"/>
        <w:jc w:val="both"/>
        <w:rPr>
          <w:sz w:val="24"/>
          <w:szCs w:val="24"/>
        </w:rPr>
      </w:pPr>
      <w:r w:rsidRPr="00B66ABC">
        <w:rPr>
          <w:sz w:val="24"/>
          <w:szCs w:val="24"/>
        </w:rPr>
        <w:t>2. Предельное количество этажей зданий, строений, сооружений – не подлежит установлению.</w:t>
      </w:r>
    </w:p>
    <w:p w:rsidR="00B66ABC" w:rsidRPr="00B66ABC" w:rsidRDefault="00B66ABC" w:rsidP="00B66ABC">
      <w:pPr>
        <w:adjustRightInd w:val="0"/>
        <w:ind w:firstLine="567"/>
        <w:jc w:val="both"/>
        <w:rPr>
          <w:sz w:val="24"/>
          <w:szCs w:val="24"/>
        </w:rPr>
      </w:pPr>
      <w:r w:rsidRPr="00B66ABC">
        <w:rPr>
          <w:sz w:val="24"/>
          <w:szCs w:val="24"/>
        </w:rPr>
        <w:t>3. Предельные (минимальные и (или) максимальные) размеры земельных участков,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участка.</w:t>
      </w:r>
    </w:p>
    <w:p w:rsidR="00B66ABC" w:rsidRPr="00B66ABC" w:rsidRDefault="00B66ABC" w:rsidP="00B66ABC">
      <w:pPr>
        <w:jc w:val="right"/>
        <w:rPr>
          <w:sz w:val="24"/>
          <w:szCs w:val="24"/>
        </w:rPr>
      </w:pPr>
      <w:r w:rsidRPr="00B66ABC">
        <w:rPr>
          <w:sz w:val="24"/>
          <w:szCs w:val="24"/>
        </w:rPr>
        <w:t>Таблица 8</w:t>
      </w:r>
    </w:p>
    <w:p w:rsidR="00B66ABC" w:rsidRPr="00B66ABC" w:rsidRDefault="00B66ABC" w:rsidP="00B66ABC">
      <w:pPr>
        <w:suppressAutoHyphens/>
        <w:overflowPunct w:val="0"/>
        <w:jc w:val="center"/>
        <w:textAlignment w:val="baseline"/>
        <w:rPr>
          <w:sz w:val="24"/>
          <w:szCs w:val="24"/>
          <w:lang w:eastAsia="ar-SA"/>
        </w:rPr>
      </w:pPr>
      <w:r w:rsidRPr="00B66ABC">
        <w:rPr>
          <w:sz w:val="24"/>
          <w:szCs w:val="24"/>
          <w:lang w:eastAsia="ar-SA"/>
        </w:rPr>
        <w:t xml:space="preserve">Параметры </w:t>
      </w:r>
    </w:p>
    <w:tbl>
      <w:tblPr>
        <w:tblStyle w:val="ac"/>
        <w:tblW w:w="9889" w:type="dxa"/>
        <w:tblLook w:val="04A0" w:firstRow="1" w:lastRow="0" w:firstColumn="1" w:lastColumn="0" w:noHBand="0" w:noVBand="1"/>
      </w:tblPr>
      <w:tblGrid>
        <w:gridCol w:w="2472"/>
        <w:gridCol w:w="2472"/>
        <w:gridCol w:w="2472"/>
        <w:gridCol w:w="2473"/>
      </w:tblGrid>
      <w:tr w:rsidR="00B66ABC" w:rsidRPr="00B66ABC" w:rsidTr="003175BF">
        <w:trPr>
          <w:trHeight w:val="1243"/>
        </w:trPr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b/>
                <w:sz w:val="24"/>
                <w:szCs w:val="24"/>
              </w:rPr>
              <w:t>Код (числовое обозначение) вида разрешенного использования земельного участка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b/>
                <w:sz w:val="24"/>
                <w:szCs w:val="24"/>
              </w:rPr>
              <w:t>Минимальная площадь земельных участков, кв. м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b/>
                <w:sz w:val="24"/>
                <w:szCs w:val="24"/>
              </w:rPr>
              <w:t xml:space="preserve">Максимальная площадь земельных участков, кв. м 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b/>
                <w:sz w:val="24"/>
                <w:szCs w:val="24"/>
              </w:rPr>
              <w:t>Максимальный процент застройки в границах земельного участка, %</w:t>
            </w:r>
          </w:p>
        </w:tc>
      </w:tr>
      <w:tr w:rsidR="00B66ABC" w:rsidRPr="00B66ABC" w:rsidTr="003175BF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3.1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</w:tr>
      <w:tr w:rsidR="00B66ABC" w:rsidRPr="00B66ABC" w:rsidTr="003175BF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6.7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 xml:space="preserve">не подлежит </w:t>
            </w:r>
            <w:r w:rsidRPr="00B66ABC">
              <w:rPr>
                <w:sz w:val="24"/>
                <w:szCs w:val="24"/>
              </w:rPr>
              <w:lastRenderedPageBreak/>
              <w:t>установлению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lastRenderedPageBreak/>
              <w:t xml:space="preserve">не подлежит </w:t>
            </w:r>
            <w:r w:rsidRPr="00B66ABC">
              <w:rPr>
                <w:sz w:val="24"/>
                <w:szCs w:val="24"/>
              </w:rPr>
              <w:lastRenderedPageBreak/>
              <w:t>установлению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lastRenderedPageBreak/>
              <w:t xml:space="preserve">не подлежит </w:t>
            </w:r>
            <w:r w:rsidRPr="00B66ABC">
              <w:rPr>
                <w:sz w:val="24"/>
                <w:szCs w:val="24"/>
              </w:rPr>
              <w:lastRenderedPageBreak/>
              <w:t>установлению</w:t>
            </w:r>
          </w:p>
        </w:tc>
      </w:tr>
      <w:tr w:rsidR="00B66ABC" w:rsidRPr="00B66ABC" w:rsidTr="003175BF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lastRenderedPageBreak/>
              <w:t>6.8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</w:tr>
      <w:tr w:rsidR="00B66ABC" w:rsidRPr="00B66ABC" w:rsidTr="003175BF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11.0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</w:tr>
      <w:tr w:rsidR="00B66ABC" w:rsidRPr="00B66ABC" w:rsidTr="003175BF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11.2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</w:tr>
      <w:tr w:rsidR="00B66ABC" w:rsidRPr="00B66ABC" w:rsidTr="003175BF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11.3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</w:tr>
      <w:tr w:rsidR="00B66ABC" w:rsidRPr="00B66ABC" w:rsidTr="003175BF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12.0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</w:tr>
      <w:tr w:rsidR="00B66ABC" w:rsidRPr="00B66ABC" w:rsidTr="003175BF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7.2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80</w:t>
            </w:r>
          </w:p>
        </w:tc>
      </w:tr>
      <w:tr w:rsidR="00B66ABC" w:rsidRPr="00B66ABC" w:rsidTr="003175BF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4.9.1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80</w:t>
            </w:r>
          </w:p>
        </w:tc>
      </w:tr>
      <w:tr w:rsidR="00B66ABC" w:rsidRPr="00B66ABC" w:rsidTr="003175BF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2.7.1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80</w:t>
            </w:r>
          </w:p>
        </w:tc>
      </w:tr>
    </w:tbl>
    <w:p w:rsidR="00B66ABC" w:rsidRPr="00B66ABC" w:rsidRDefault="00B66ABC" w:rsidP="00B66ABC">
      <w:pPr>
        <w:ind w:firstLine="567"/>
        <w:jc w:val="both"/>
        <w:rPr>
          <w:b/>
          <w:sz w:val="24"/>
          <w:szCs w:val="24"/>
        </w:rPr>
      </w:pPr>
    </w:p>
    <w:p w:rsidR="00B66ABC" w:rsidRPr="00B66ABC" w:rsidRDefault="00B66ABC" w:rsidP="00B66ABC">
      <w:pPr>
        <w:adjustRightInd w:val="0"/>
        <w:ind w:firstLine="567"/>
        <w:jc w:val="both"/>
        <w:rPr>
          <w:sz w:val="24"/>
          <w:szCs w:val="24"/>
        </w:rPr>
      </w:pPr>
      <w:r w:rsidRPr="00B66ABC">
        <w:rPr>
          <w:sz w:val="24"/>
          <w:szCs w:val="24"/>
        </w:rPr>
        <w:t xml:space="preserve">* градостроительные регламенты не устанавливаются в соответствии с ч.6 ст. 36 </w:t>
      </w:r>
      <w:proofErr w:type="spellStart"/>
      <w:r w:rsidRPr="00B66ABC">
        <w:rPr>
          <w:sz w:val="24"/>
          <w:szCs w:val="24"/>
        </w:rPr>
        <w:t>ГрК</w:t>
      </w:r>
      <w:proofErr w:type="spellEnd"/>
      <w:r w:rsidRPr="00B66ABC">
        <w:rPr>
          <w:sz w:val="24"/>
          <w:szCs w:val="24"/>
        </w:rPr>
        <w:t xml:space="preserve"> РФ</w:t>
      </w:r>
    </w:p>
    <w:p w:rsidR="00B66ABC" w:rsidRPr="00B66ABC" w:rsidRDefault="00B66ABC" w:rsidP="00B66ABC">
      <w:pPr>
        <w:adjustRightInd w:val="0"/>
        <w:ind w:firstLine="567"/>
        <w:jc w:val="both"/>
        <w:rPr>
          <w:sz w:val="24"/>
          <w:szCs w:val="24"/>
        </w:rPr>
      </w:pPr>
      <w:r w:rsidRPr="00B66ABC">
        <w:rPr>
          <w:sz w:val="24"/>
          <w:szCs w:val="24"/>
        </w:rPr>
        <w:t xml:space="preserve">** градостроительные регламенты не распространяются в соответствии с ч.4 ст. 36 </w:t>
      </w:r>
      <w:proofErr w:type="spellStart"/>
      <w:r w:rsidRPr="00B66ABC">
        <w:rPr>
          <w:sz w:val="24"/>
          <w:szCs w:val="24"/>
        </w:rPr>
        <w:t>ГрК</w:t>
      </w:r>
      <w:proofErr w:type="spellEnd"/>
      <w:r w:rsidRPr="00B66ABC">
        <w:rPr>
          <w:sz w:val="24"/>
          <w:szCs w:val="24"/>
        </w:rPr>
        <w:t xml:space="preserve"> РФ.</w:t>
      </w:r>
    </w:p>
    <w:p w:rsidR="00B66ABC" w:rsidRPr="00B66ABC" w:rsidRDefault="00B66ABC" w:rsidP="00B66ABC">
      <w:pPr>
        <w:adjustRightInd w:val="0"/>
        <w:ind w:firstLine="567"/>
        <w:jc w:val="both"/>
        <w:rPr>
          <w:sz w:val="24"/>
          <w:szCs w:val="24"/>
        </w:rPr>
      </w:pPr>
    </w:p>
    <w:p w:rsidR="00B66ABC" w:rsidRPr="00B66ABC" w:rsidRDefault="00B66ABC" w:rsidP="00B66ABC">
      <w:pPr>
        <w:keepNext/>
        <w:ind w:firstLine="567"/>
        <w:jc w:val="both"/>
        <w:outlineLvl w:val="1"/>
        <w:rPr>
          <w:b/>
          <w:sz w:val="24"/>
          <w:szCs w:val="24"/>
        </w:rPr>
      </w:pPr>
      <w:bookmarkStart w:id="20" w:name="_Toc498688058"/>
      <w:bookmarkStart w:id="21" w:name="_Toc500247703"/>
      <w:bookmarkStart w:id="22" w:name="_Toc500251712"/>
      <w:bookmarkStart w:id="23" w:name="_Toc505689918"/>
      <w:r w:rsidRPr="00B66ABC">
        <w:rPr>
          <w:b/>
          <w:sz w:val="24"/>
          <w:szCs w:val="24"/>
        </w:rPr>
        <w:t xml:space="preserve">Статья 38. </w:t>
      </w:r>
      <w:bookmarkStart w:id="24" w:name="_Toc427840797"/>
      <w:bookmarkStart w:id="25" w:name="_Toc427840979"/>
      <w:bookmarkStart w:id="26" w:name="_Toc430742685"/>
      <w:bookmarkStart w:id="27" w:name="_Toc437456536"/>
      <w:r w:rsidRPr="00B66ABC">
        <w:rPr>
          <w:b/>
          <w:sz w:val="24"/>
          <w:szCs w:val="24"/>
        </w:rPr>
        <w:t>Градостроительные регламенты. Зоны транспортной инфраструктуры.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</w:p>
    <w:p w:rsidR="00B66ABC" w:rsidRPr="00B66ABC" w:rsidRDefault="00B66ABC" w:rsidP="00B66ABC">
      <w:pPr>
        <w:adjustRightInd w:val="0"/>
        <w:ind w:firstLine="567"/>
        <w:jc w:val="both"/>
        <w:rPr>
          <w:sz w:val="24"/>
          <w:szCs w:val="24"/>
        </w:rPr>
      </w:pPr>
      <w:r w:rsidRPr="00B66ABC">
        <w:rPr>
          <w:sz w:val="24"/>
          <w:szCs w:val="24"/>
        </w:rPr>
        <w:t>Зона транспорта предназначена для размещения различного рода путей сообщения и сооружений, используемых для перевозки людей или грузов, либо передачи веществ. Создание правовых условий градостроительной деятельности при создании структуры связи и транспорта.</w:t>
      </w:r>
    </w:p>
    <w:p w:rsidR="00B66ABC" w:rsidRPr="00B66ABC" w:rsidRDefault="00B66ABC" w:rsidP="00B66ABC">
      <w:pPr>
        <w:adjustRightInd w:val="0"/>
        <w:ind w:firstLine="567"/>
        <w:jc w:val="both"/>
        <w:rPr>
          <w:sz w:val="24"/>
          <w:szCs w:val="24"/>
        </w:rPr>
      </w:pPr>
    </w:p>
    <w:p w:rsidR="00B66ABC" w:rsidRPr="00B66ABC" w:rsidRDefault="00B66ABC" w:rsidP="00B66ABC">
      <w:pPr>
        <w:suppressAutoHyphens/>
        <w:ind w:firstLine="567"/>
        <w:jc w:val="center"/>
        <w:rPr>
          <w:b/>
          <w:sz w:val="24"/>
          <w:szCs w:val="24"/>
        </w:rPr>
      </w:pPr>
      <w:r w:rsidRPr="00B66ABC">
        <w:rPr>
          <w:b/>
          <w:sz w:val="24"/>
          <w:szCs w:val="24"/>
        </w:rPr>
        <w:t>Т - ЗОНА ТРАНСПОРТНОЙ ИНФРАСТРУКТУРЫ</w:t>
      </w:r>
    </w:p>
    <w:p w:rsidR="00B66ABC" w:rsidRPr="00B66ABC" w:rsidRDefault="00B66ABC" w:rsidP="00B66ABC">
      <w:pPr>
        <w:suppressAutoHyphens/>
        <w:ind w:firstLine="567"/>
        <w:jc w:val="center"/>
        <w:rPr>
          <w:b/>
          <w:sz w:val="24"/>
          <w:szCs w:val="24"/>
        </w:rPr>
      </w:pPr>
      <w:r w:rsidRPr="00B66ABC">
        <w:rPr>
          <w:b/>
          <w:sz w:val="24"/>
          <w:szCs w:val="24"/>
        </w:rPr>
        <w:t>(Код объекта 701010405</w:t>
      </w:r>
      <w:r w:rsidRPr="00B66ABC">
        <w:rPr>
          <w:sz w:val="24"/>
          <w:szCs w:val="24"/>
        </w:rPr>
        <w:t xml:space="preserve"> </w:t>
      </w:r>
      <w:r w:rsidRPr="00B66ABC">
        <w:rPr>
          <w:b/>
          <w:sz w:val="24"/>
          <w:szCs w:val="24"/>
        </w:rPr>
        <w:t>Зона транспортной инфраструктуры)</w:t>
      </w:r>
    </w:p>
    <w:p w:rsidR="00B66ABC" w:rsidRPr="00B66ABC" w:rsidRDefault="00B66ABC" w:rsidP="00B66ABC">
      <w:pPr>
        <w:jc w:val="right"/>
        <w:rPr>
          <w:sz w:val="24"/>
          <w:szCs w:val="24"/>
        </w:rPr>
      </w:pPr>
      <w:r w:rsidRPr="00B66ABC">
        <w:rPr>
          <w:sz w:val="24"/>
          <w:szCs w:val="24"/>
        </w:rPr>
        <w:t>Таблица 9</w:t>
      </w:r>
    </w:p>
    <w:p w:rsidR="00B66ABC" w:rsidRPr="00B66ABC" w:rsidRDefault="00B66ABC" w:rsidP="00B66ABC">
      <w:pPr>
        <w:suppressAutoHyphens/>
        <w:overflowPunct w:val="0"/>
        <w:jc w:val="center"/>
        <w:textAlignment w:val="baseline"/>
        <w:rPr>
          <w:sz w:val="24"/>
          <w:szCs w:val="24"/>
          <w:lang w:eastAsia="ar-SA"/>
        </w:rPr>
      </w:pPr>
      <w:r w:rsidRPr="00B66ABC">
        <w:rPr>
          <w:sz w:val="24"/>
          <w:szCs w:val="24"/>
          <w:lang w:eastAsia="ar-SA"/>
        </w:rPr>
        <w:t xml:space="preserve">Виды разрешенного использования земельных участков </w:t>
      </w:r>
    </w:p>
    <w:p w:rsidR="00B66ABC" w:rsidRPr="00B66ABC" w:rsidRDefault="00B66ABC" w:rsidP="00B66ABC">
      <w:pPr>
        <w:suppressAutoHyphens/>
        <w:overflowPunct w:val="0"/>
        <w:jc w:val="center"/>
        <w:textAlignment w:val="baseline"/>
        <w:rPr>
          <w:sz w:val="24"/>
          <w:szCs w:val="24"/>
          <w:lang w:eastAsia="ar-SA"/>
        </w:rPr>
      </w:pPr>
      <w:r w:rsidRPr="00B66ABC">
        <w:rPr>
          <w:sz w:val="24"/>
          <w:szCs w:val="24"/>
          <w:lang w:eastAsia="ar-SA"/>
        </w:rPr>
        <w:t>и объектов капитального строительства</w:t>
      </w:r>
    </w:p>
    <w:tbl>
      <w:tblPr>
        <w:tblStyle w:val="ac"/>
        <w:tblW w:w="9889" w:type="dxa"/>
        <w:tblLayout w:type="fixed"/>
        <w:tblLook w:val="04A0" w:firstRow="1" w:lastRow="0" w:firstColumn="1" w:lastColumn="0" w:noHBand="0" w:noVBand="1"/>
      </w:tblPr>
      <w:tblGrid>
        <w:gridCol w:w="3510"/>
        <w:gridCol w:w="5387"/>
        <w:gridCol w:w="992"/>
      </w:tblGrid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b/>
                <w:sz w:val="24"/>
                <w:szCs w:val="24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b/>
                <w:sz w:val="24"/>
                <w:szCs w:val="24"/>
              </w:rPr>
              <w:t>Виды объектов, размещение которых соответствует виду разрешенного использования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b/>
                <w:sz w:val="24"/>
                <w:szCs w:val="24"/>
              </w:rPr>
              <w:t xml:space="preserve">Код вида </w:t>
            </w:r>
          </w:p>
        </w:tc>
      </w:tr>
      <w:tr w:rsidR="00B66ABC" w:rsidRPr="00B66ABC" w:rsidTr="003175BF"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Основные виды разрешенного использования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Транспорт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 xml:space="preserve">Размещение различного рода путей сообщения и сооружений, используемых для перевозки людей или грузов либо передачи веществ. Содержание данного вида разрешенного использования включает в себя содержание видов разрешенного использования с </w:t>
            </w:r>
            <w:hyperlink w:anchor="Par444" w:tooltip="7.1" w:history="1">
              <w:r w:rsidRPr="00B66ABC">
                <w:rPr>
                  <w:color w:val="0000FF"/>
                  <w:sz w:val="24"/>
                  <w:szCs w:val="24"/>
                </w:rPr>
                <w:t>кодами 7.1</w:t>
              </w:r>
            </w:hyperlink>
            <w:r w:rsidRPr="00B66ABC">
              <w:rPr>
                <w:sz w:val="24"/>
                <w:szCs w:val="24"/>
              </w:rPr>
              <w:t xml:space="preserve"> - </w:t>
            </w:r>
            <w:hyperlink w:anchor="Par472" w:tooltip="7.5" w:history="1">
              <w:r w:rsidRPr="00B66ABC">
                <w:rPr>
                  <w:color w:val="0000FF"/>
                  <w:sz w:val="24"/>
                  <w:szCs w:val="24"/>
                </w:rPr>
                <w:t>7.5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7.0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w:anchor="P192">
              <w:r w:rsidRPr="00B66ABC">
                <w:rPr>
                  <w:color w:val="0000FF"/>
                  <w:sz w:val="24"/>
                  <w:szCs w:val="24"/>
                </w:rPr>
                <w:t>кодами 3.1.1</w:t>
              </w:r>
            </w:hyperlink>
            <w:r w:rsidRPr="00B66ABC">
              <w:rPr>
                <w:sz w:val="24"/>
                <w:szCs w:val="24"/>
              </w:rPr>
              <w:t xml:space="preserve"> - </w:t>
            </w:r>
            <w:hyperlink w:anchor="P195">
              <w:r w:rsidRPr="00B66ABC">
                <w:rPr>
                  <w:color w:val="0000FF"/>
                  <w:sz w:val="24"/>
                  <w:szCs w:val="24"/>
                </w:rPr>
                <w:t>3.1.2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rFonts w:eastAsia="Calibri"/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3.1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rFonts w:eastAsia="Calibri"/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t>Обслуживание автотранспорта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t>Размещение постоянных или временных гаражей с несколькими стояночными местами, стоянок (парковок), гаражей, в том числе многоярусных, не указанных в коде 2.7.1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t>4.9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rFonts w:eastAsia="Calibri"/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t xml:space="preserve">Объекты придорожного </w:t>
            </w:r>
            <w:r w:rsidRPr="00B66ABC">
              <w:rPr>
                <w:rFonts w:eastAsia="Calibri"/>
                <w:sz w:val="24"/>
                <w:szCs w:val="24"/>
              </w:rPr>
              <w:lastRenderedPageBreak/>
              <w:t>сервиса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lastRenderedPageBreak/>
              <w:t xml:space="preserve">Размещение автозаправочных станций </w:t>
            </w:r>
            <w:r w:rsidRPr="00B66ABC">
              <w:rPr>
                <w:rFonts w:eastAsia="Calibri"/>
                <w:sz w:val="24"/>
                <w:szCs w:val="24"/>
              </w:rPr>
              <w:lastRenderedPageBreak/>
              <w:t>(бензиновых, газовых); размещение магазинов сопутствующей торговли, зданий для организации общественного питания в качестве объектов придорожного сервиса; предоставление гостиничных услуг в качестве придорожного сервиса; размещение автомобильных моек и прачечных для автомобильных принадлежностей, мастерских, предназначенных для ремонта и обслуживания автомобилей и прочих объектов придорожного сервиса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lastRenderedPageBreak/>
              <w:t>4.9.1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rFonts w:eastAsia="Calibri"/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lastRenderedPageBreak/>
              <w:t>Автомобильный транспорт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t>Размещение автомобильных дорог и технически связанных с ними сооружений; размещение зданий и сооружений, предназначенных для обслуживания пассажиров, а также обеспечивающие работу транспортных средств, размещение объектов, предназначенных для размещения постов органов внутренних дел, ответственных за безопасность дорожного движения; оборудование земельных участков для стоянок автомобильного транспорта, а также для размещения депо (устройства мест стоянок) автомобильного транспорта, осуществляющего перевозки людей по установленному маршруту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t>7.2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t>Трубопроводный транспорт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t>7.5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rFonts w:eastAsia="Calibri"/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Водные объекты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rFonts w:eastAsia="Calibri"/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Ледники, снежники, ручьи, реки, озера, болота, территориальные моря и другие поверхностные водные объекты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rFonts w:eastAsia="Calibri"/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11.0*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rFonts w:eastAsia="Calibri"/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Земельные участки (территории) общего пользования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rFonts w:eastAsia="Calibri"/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rFonts w:eastAsia="Calibri"/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12.0**</w:t>
            </w:r>
          </w:p>
        </w:tc>
      </w:tr>
      <w:tr w:rsidR="00B66ABC" w:rsidRPr="00B66ABC" w:rsidTr="003175BF"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rFonts w:eastAsia="Calibri"/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Условно разрешенные виды использования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rFonts w:eastAsia="Calibri"/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Склады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rFonts w:eastAsia="Calibri"/>
                <w:sz w:val="24"/>
                <w:szCs w:val="24"/>
              </w:rPr>
            </w:pPr>
            <w:proofErr w:type="gramStart"/>
            <w:r w:rsidRPr="00B66ABC">
              <w:rPr>
                <w:sz w:val="24"/>
                <w:szCs w:val="24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rFonts w:eastAsia="Calibri"/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6.9</w:t>
            </w:r>
          </w:p>
        </w:tc>
      </w:tr>
      <w:tr w:rsidR="00B66ABC" w:rsidRPr="00B66ABC" w:rsidTr="003175BF"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Вспомогательные виды разрешенного использования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Объекты гаражного назначения</w:t>
            </w:r>
          </w:p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 xml:space="preserve">Размещение отдельно стоящих и пристроенных гаражей, в том числе подземных, предназначенных для хранения личного </w:t>
            </w:r>
            <w:r w:rsidRPr="00B66ABC">
              <w:rPr>
                <w:sz w:val="24"/>
                <w:szCs w:val="24"/>
              </w:rPr>
              <w:lastRenderedPageBreak/>
              <w:t>автотранспорта граждан, с возможностью размещения автомобильных моек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lastRenderedPageBreak/>
              <w:t>2.7.1</w:t>
            </w:r>
          </w:p>
        </w:tc>
      </w:tr>
    </w:tbl>
    <w:p w:rsidR="00B66ABC" w:rsidRPr="00B66ABC" w:rsidRDefault="00B66ABC" w:rsidP="00B66ABC">
      <w:pPr>
        <w:ind w:firstLine="567"/>
        <w:jc w:val="both"/>
        <w:rPr>
          <w:b/>
          <w:sz w:val="24"/>
          <w:szCs w:val="24"/>
        </w:rPr>
      </w:pPr>
    </w:p>
    <w:p w:rsidR="00B66ABC" w:rsidRPr="00B66ABC" w:rsidRDefault="00B66ABC" w:rsidP="00B66ABC">
      <w:pPr>
        <w:ind w:firstLine="567"/>
        <w:jc w:val="both"/>
        <w:rPr>
          <w:b/>
          <w:sz w:val="24"/>
          <w:szCs w:val="24"/>
        </w:rPr>
      </w:pPr>
      <w:r w:rsidRPr="00B66ABC">
        <w:rPr>
          <w:b/>
          <w:sz w:val="24"/>
          <w:szCs w:val="24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</w:r>
    </w:p>
    <w:p w:rsidR="00B66ABC" w:rsidRPr="00B66ABC" w:rsidRDefault="00B66ABC" w:rsidP="00B66ABC">
      <w:pPr>
        <w:adjustRightInd w:val="0"/>
        <w:ind w:firstLine="567"/>
        <w:jc w:val="both"/>
        <w:rPr>
          <w:sz w:val="24"/>
          <w:szCs w:val="24"/>
        </w:rPr>
      </w:pPr>
      <w:r w:rsidRPr="00B66ABC">
        <w:rPr>
          <w:sz w:val="24"/>
          <w:szCs w:val="24"/>
        </w:rPr>
        <w:t>1.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не подлежит установлению при соблюдении Федерального закона от 22.07.2008 N 123-ФЗ "Технический регламент о требованиях пожарной безопасности".</w:t>
      </w:r>
    </w:p>
    <w:p w:rsidR="00B66ABC" w:rsidRPr="00B66ABC" w:rsidRDefault="00B66ABC" w:rsidP="00B66ABC">
      <w:pPr>
        <w:adjustRightInd w:val="0"/>
        <w:ind w:firstLine="567"/>
        <w:jc w:val="both"/>
        <w:rPr>
          <w:sz w:val="24"/>
          <w:szCs w:val="24"/>
        </w:rPr>
      </w:pPr>
      <w:r w:rsidRPr="00B66ABC">
        <w:rPr>
          <w:sz w:val="24"/>
          <w:szCs w:val="24"/>
        </w:rPr>
        <w:t>2. Предельное количество этажей зданий, строений, сооружений - не подлежит установлению.</w:t>
      </w:r>
    </w:p>
    <w:p w:rsidR="00B66ABC" w:rsidRPr="00B66ABC" w:rsidRDefault="00B66ABC" w:rsidP="00B66ABC">
      <w:pPr>
        <w:adjustRightInd w:val="0"/>
        <w:ind w:firstLine="567"/>
        <w:jc w:val="both"/>
        <w:rPr>
          <w:sz w:val="24"/>
          <w:szCs w:val="24"/>
        </w:rPr>
      </w:pPr>
      <w:r w:rsidRPr="00B66ABC">
        <w:rPr>
          <w:sz w:val="24"/>
          <w:szCs w:val="24"/>
        </w:rPr>
        <w:t>3. Предельные (минимальные и (или) максимальные) размеры земельных участков,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участка.</w:t>
      </w:r>
    </w:p>
    <w:p w:rsidR="00B66ABC" w:rsidRPr="00B66ABC" w:rsidRDefault="00B66ABC" w:rsidP="00B66ABC">
      <w:pPr>
        <w:jc w:val="right"/>
        <w:rPr>
          <w:sz w:val="24"/>
          <w:szCs w:val="24"/>
        </w:rPr>
      </w:pPr>
      <w:r w:rsidRPr="00B66ABC">
        <w:rPr>
          <w:sz w:val="24"/>
          <w:szCs w:val="24"/>
        </w:rPr>
        <w:t>Таблица 10</w:t>
      </w:r>
    </w:p>
    <w:p w:rsidR="00B66ABC" w:rsidRPr="00B66ABC" w:rsidRDefault="00B66ABC" w:rsidP="00B66ABC">
      <w:pPr>
        <w:suppressAutoHyphens/>
        <w:overflowPunct w:val="0"/>
        <w:ind w:firstLine="567"/>
        <w:jc w:val="center"/>
        <w:textAlignment w:val="baseline"/>
        <w:rPr>
          <w:sz w:val="24"/>
          <w:szCs w:val="24"/>
          <w:lang w:eastAsia="ar-SA"/>
        </w:rPr>
      </w:pPr>
      <w:r w:rsidRPr="00B66ABC">
        <w:rPr>
          <w:sz w:val="24"/>
          <w:szCs w:val="24"/>
          <w:lang w:eastAsia="ar-SA"/>
        </w:rPr>
        <w:t xml:space="preserve">Параметры </w:t>
      </w:r>
    </w:p>
    <w:p w:rsidR="00B66ABC" w:rsidRPr="00B66ABC" w:rsidRDefault="00B66ABC" w:rsidP="00B66ABC">
      <w:pPr>
        <w:rPr>
          <w:sz w:val="24"/>
          <w:szCs w:val="24"/>
        </w:rPr>
      </w:pPr>
    </w:p>
    <w:p w:rsidR="00B66ABC" w:rsidRPr="00B66ABC" w:rsidRDefault="00B66ABC" w:rsidP="00B66ABC">
      <w:pPr>
        <w:suppressAutoHyphens/>
        <w:overflowPunct w:val="0"/>
        <w:ind w:firstLine="567"/>
        <w:jc w:val="center"/>
        <w:textAlignment w:val="baseline"/>
        <w:rPr>
          <w:sz w:val="24"/>
          <w:szCs w:val="24"/>
          <w:lang w:eastAsia="ar-SA"/>
        </w:rPr>
      </w:pPr>
      <w:r w:rsidRPr="00B66ABC">
        <w:rPr>
          <w:sz w:val="24"/>
          <w:szCs w:val="24"/>
          <w:lang w:eastAsia="ar-SA"/>
        </w:rPr>
        <w:t xml:space="preserve">Параметры </w:t>
      </w:r>
    </w:p>
    <w:tbl>
      <w:tblPr>
        <w:tblStyle w:val="ac"/>
        <w:tblW w:w="9889" w:type="dxa"/>
        <w:tblLook w:val="04A0" w:firstRow="1" w:lastRow="0" w:firstColumn="1" w:lastColumn="0" w:noHBand="0" w:noVBand="1"/>
      </w:tblPr>
      <w:tblGrid>
        <w:gridCol w:w="2472"/>
        <w:gridCol w:w="2472"/>
        <w:gridCol w:w="2472"/>
        <w:gridCol w:w="2473"/>
      </w:tblGrid>
      <w:tr w:rsidR="00B66ABC" w:rsidRPr="00B66ABC" w:rsidTr="003175BF"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b/>
                <w:sz w:val="24"/>
                <w:szCs w:val="24"/>
              </w:rPr>
              <w:t>Код (числовое обозначение) вида разрешенного использования земельного участка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b/>
                <w:sz w:val="24"/>
                <w:szCs w:val="24"/>
              </w:rPr>
              <w:t>Минимальная площадь земельных участков, кв. м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b/>
                <w:sz w:val="24"/>
                <w:szCs w:val="24"/>
              </w:rPr>
              <w:t xml:space="preserve">Максимальная площадь земельных участков, кв. м 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b/>
                <w:sz w:val="24"/>
                <w:szCs w:val="24"/>
              </w:rPr>
              <w:t>Максимальный процент застройки в границах земельного участка, %</w:t>
            </w:r>
          </w:p>
        </w:tc>
      </w:tr>
      <w:tr w:rsidR="00B66ABC" w:rsidRPr="00B66ABC" w:rsidTr="003175BF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rFonts w:eastAsia="Calibri"/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3.1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</w:tr>
      <w:tr w:rsidR="00B66ABC" w:rsidRPr="00B66ABC" w:rsidTr="003175BF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rFonts w:eastAsia="Calibri"/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t>4.9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80</w:t>
            </w:r>
          </w:p>
        </w:tc>
      </w:tr>
      <w:tr w:rsidR="00B66ABC" w:rsidRPr="00B66ABC" w:rsidTr="003175BF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rFonts w:eastAsia="Calibri"/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t>4.9.1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80</w:t>
            </w:r>
          </w:p>
        </w:tc>
      </w:tr>
      <w:tr w:rsidR="00B66ABC" w:rsidRPr="00B66ABC" w:rsidTr="003175BF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rFonts w:eastAsia="Calibri"/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t>7.2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</w:tr>
      <w:tr w:rsidR="00B66ABC" w:rsidRPr="00B66ABC" w:rsidTr="003175BF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rFonts w:eastAsia="Calibri"/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t>7.5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</w:tr>
      <w:tr w:rsidR="00B66ABC" w:rsidRPr="00B66ABC" w:rsidTr="003175BF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rFonts w:eastAsia="Calibri"/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11.0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</w:tr>
      <w:tr w:rsidR="00B66ABC" w:rsidRPr="00B66ABC" w:rsidTr="003175BF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rFonts w:eastAsia="Calibri"/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12.0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</w:tr>
      <w:tr w:rsidR="00B66ABC" w:rsidRPr="00B66ABC" w:rsidTr="003175BF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rFonts w:eastAsia="Calibri"/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6.9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600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ограничивается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60</w:t>
            </w:r>
          </w:p>
        </w:tc>
      </w:tr>
      <w:tr w:rsidR="00B66ABC" w:rsidRPr="00B66ABC" w:rsidTr="003175BF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2.7.1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80</w:t>
            </w:r>
          </w:p>
        </w:tc>
      </w:tr>
    </w:tbl>
    <w:p w:rsidR="00B66ABC" w:rsidRPr="00B66ABC" w:rsidRDefault="00B66ABC" w:rsidP="00B66ABC">
      <w:pPr>
        <w:adjustRightInd w:val="0"/>
        <w:ind w:firstLine="567"/>
        <w:jc w:val="both"/>
        <w:rPr>
          <w:sz w:val="24"/>
          <w:szCs w:val="24"/>
        </w:rPr>
      </w:pPr>
    </w:p>
    <w:p w:rsidR="00B66ABC" w:rsidRPr="00B66ABC" w:rsidRDefault="00B66ABC" w:rsidP="00B66ABC">
      <w:pPr>
        <w:adjustRightInd w:val="0"/>
        <w:ind w:firstLine="567"/>
        <w:jc w:val="both"/>
        <w:rPr>
          <w:sz w:val="24"/>
          <w:szCs w:val="24"/>
        </w:rPr>
      </w:pPr>
      <w:r w:rsidRPr="00B66ABC">
        <w:rPr>
          <w:sz w:val="24"/>
          <w:szCs w:val="24"/>
        </w:rPr>
        <w:t xml:space="preserve">* градостроительные регламенты не устанавливаются в соответствии с ч.6 ст. 36 </w:t>
      </w:r>
      <w:proofErr w:type="spellStart"/>
      <w:r w:rsidRPr="00B66ABC">
        <w:rPr>
          <w:sz w:val="24"/>
          <w:szCs w:val="24"/>
        </w:rPr>
        <w:t>ГрК</w:t>
      </w:r>
      <w:proofErr w:type="spellEnd"/>
      <w:r w:rsidRPr="00B66ABC">
        <w:rPr>
          <w:sz w:val="24"/>
          <w:szCs w:val="24"/>
        </w:rPr>
        <w:t xml:space="preserve"> РФ</w:t>
      </w:r>
    </w:p>
    <w:p w:rsidR="00B66ABC" w:rsidRPr="00B66ABC" w:rsidRDefault="00B66ABC" w:rsidP="00B66ABC">
      <w:pPr>
        <w:adjustRightInd w:val="0"/>
        <w:ind w:firstLine="567"/>
        <w:jc w:val="both"/>
        <w:rPr>
          <w:sz w:val="24"/>
          <w:szCs w:val="24"/>
        </w:rPr>
      </w:pPr>
      <w:r w:rsidRPr="00B66ABC">
        <w:rPr>
          <w:sz w:val="24"/>
          <w:szCs w:val="24"/>
        </w:rPr>
        <w:t xml:space="preserve">** градостроительные регламенты не распространяются в соответствии с ч.4 ст. 36 </w:t>
      </w:r>
      <w:proofErr w:type="spellStart"/>
      <w:r w:rsidRPr="00B66ABC">
        <w:rPr>
          <w:sz w:val="24"/>
          <w:szCs w:val="24"/>
        </w:rPr>
        <w:t>ГрК</w:t>
      </w:r>
      <w:proofErr w:type="spellEnd"/>
      <w:r w:rsidRPr="00B66ABC">
        <w:rPr>
          <w:sz w:val="24"/>
          <w:szCs w:val="24"/>
        </w:rPr>
        <w:t xml:space="preserve"> РФ</w:t>
      </w:r>
    </w:p>
    <w:p w:rsidR="00B66ABC" w:rsidRPr="00B66ABC" w:rsidRDefault="00B66ABC" w:rsidP="00B66ABC">
      <w:pPr>
        <w:adjustRightInd w:val="0"/>
        <w:ind w:firstLine="567"/>
        <w:jc w:val="both"/>
        <w:rPr>
          <w:sz w:val="24"/>
          <w:szCs w:val="24"/>
        </w:rPr>
      </w:pPr>
      <w:r w:rsidRPr="00B66ABC">
        <w:rPr>
          <w:sz w:val="24"/>
          <w:szCs w:val="24"/>
        </w:rPr>
        <w:t>Примечания:</w:t>
      </w:r>
    </w:p>
    <w:p w:rsidR="00B66ABC" w:rsidRPr="00B66ABC" w:rsidRDefault="00B66ABC" w:rsidP="00B66ABC">
      <w:pPr>
        <w:adjustRightInd w:val="0"/>
        <w:ind w:firstLine="567"/>
        <w:jc w:val="both"/>
        <w:rPr>
          <w:sz w:val="24"/>
          <w:szCs w:val="24"/>
        </w:rPr>
      </w:pPr>
      <w:r w:rsidRPr="00B66ABC">
        <w:rPr>
          <w:sz w:val="24"/>
          <w:szCs w:val="24"/>
        </w:rPr>
        <w:t xml:space="preserve">1. </w:t>
      </w:r>
      <w:proofErr w:type="gramStart"/>
      <w:r w:rsidRPr="00B66ABC">
        <w:rPr>
          <w:sz w:val="24"/>
          <w:szCs w:val="24"/>
        </w:rPr>
        <w:t>При проходе коммуникаций через земельные участки, не находящиеся в государственной или муниципальной собственности, для использования этих участков в целях эксплуатации и ремонта коммуникаций необходимо установление публичных сервитутов (Земельный Кодекс (ст.23); Градостроительный Кодекс (ст.43).</w:t>
      </w:r>
      <w:proofErr w:type="gramEnd"/>
    </w:p>
    <w:p w:rsidR="00B66ABC" w:rsidRPr="00B66ABC" w:rsidRDefault="00B66ABC" w:rsidP="00B66ABC">
      <w:pPr>
        <w:adjustRightInd w:val="0"/>
        <w:ind w:firstLine="567"/>
        <w:jc w:val="both"/>
        <w:rPr>
          <w:sz w:val="24"/>
          <w:szCs w:val="24"/>
        </w:rPr>
      </w:pPr>
      <w:r w:rsidRPr="00B66ABC">
        <w:rPr>
          <w:sz w:val="24"/>
          <w:szCs w:val="24"/>
        </w:rPr>
        <w:t>2. Использование земель, входящих в охранную зону, в иных целях - по согласованию с собственниками сетей.</w:t>
      </w:r>
    </w:p>
    <w:p w:rsidR="00B66ABC" w:rsidRPr="00B66ABC" w:rsidRDefault="00B66ABC" w:rsidP="00B66ABC">
      <w:pPr>
        <w:adjustRightInd w:val="0"/>
        <w:ind w:firstLine="567"/>
        <w:jc w:val="both"/>
        <w:rPr>
          <w:sz w:val="24"/>
          <w:szCs w:val="24"/>
        </w:rPr>
      </w:pPr>
    </w:p>
    <w:p w:rsidR="00B66ABC" w:rsidRPr="00B66ABC" w:rsidRDefault="00B66ABC" w:rsidP="00B66ABC">
      <w:pPr>
        <w:keepNext/>
        <w:ind w:firstLine="567"/>
        <w:jc w:val="both"/>
        <w:outlineLvl w:val="1"/>
        <w:rPr>
          <w:b/>
          <w:sz w:val="24"/>
          <w:szCs w:val="24"/>
        </w:rPr>
      </w:pPr>
      <w:bookmarkStart w:id="28" w:name="_Toc437094658"/>
      <w:bookmarkStart w:id="29" w:name="_Toc505689919"/>
      <w:r w:rsidRPr="00B66ABC">
        <w:rPr>
          <w:b/>
          <w:sz w:val="24"/>
          <w:szCs w:val="24"/>
        </w:rPr>
        <w:t>Статья 39. Градостроительные регламенты. Зоны сельскохозяйственного использования</w:t>
      </w:r>
      <w:bookmarkEnd w:id="28"/>
      <w:bookmarkEnd w:id="29"/>
    </w:p>
    <w:p w:rsidR="00B66ABC" w:rsidRPr="00B66ABC" w:rsidRDefault="00B66ABC" w:rsidP="00B66ABC">
      <w:pPr>
        <w:adjustRightInd w:val="0"/>
        <w:ind w:firstLine="567"/>
        <w:jc w:val="both"/>
        <w:rPr>
          <w:sz w:val="24"/>
          <w:szCs w:val="24"/>
        </w:rPr>
      </w:pPr>
      <w:r w:rsidRPr="00B66ABC">
        <w:rPr>
          <w:sz w:val="24"/>
          <w:szCs w:val="24"/>
        </w:rPr>
        <w:t xml:space="preserve">Зона предназначена для ведения сельского хозяйства, в том числе размещение зданий и </w:t>
      </w:r>
      <w:r w:rsidRPr="00B66ABC">
        <w:rPr>
          <w:sz w:val="24"/>
          <w:szCs w:val="24"/>
        </w:rPr>
        <w:lastRenderedPageBreak/>
        <w:t>сооружений, используемых для хранения и переработки сельскохозяйственной продукции.</w:t>
      </w:r>
    </w:p>
    <w:p w:rsidR="00B66ABC" w:rsidRPr="00B66ABC" w:rsidRDefault="00B66ABC" w:rsidP="00B66ABC">
      <w:pPr>
        <w:ind w:firstLine="567"/>
        <w:jc w:val="center"/>
        <w:rPr>
          <w:b/>
          <w:sz w:val="24"/>
          <w:szCs w:val="24"/>
        </w:rPr>
      </w:pPr>
    </w:p>
    <w:p w:rsidR="00B66ABC" w:rsidRPr="00B66ABC" w:rsidRDefault="00B66ABC" w:rsidP="00B66ABC">
      <w:pPr>
        <w:suppressAutoHyphens/>
        <w:ind w:firstLine="567"/>
        <w:jc w:val="center"/>
        <w:rPr>
          <w:b/>
          <w:sz w:val="24"/>
          <w:szCs w:val="24"/>
        </w:rPr>
      </w:pPr>
      <w:r w:rsidRPr="00B66ABC">
        <w:rPr>
          <w:b/>
          <w:sz w:val="24"/>
          <w:szCs w:val="24"/>
        </w:rPr>
        <w:t>Сх</w:t>
      </w:r>
      <w:proofErr w:type="gramStart"/>
      <w:r w:rsidRPr="00B66ABC">
        <w:rPr>
          <w:b/>
          <w:sz w:val="24"/>
          <w:szCs w:val="24"/>
        </w:rPr>
        <w:t>1</w:t>
      </w:r>
      <w:proofErr w:type="gramEnd"/>
      <w:r w:rsidRPr="00B66ABC">
        <w:rPr>
          <w:b/>
          <w:sz w:val="24"/>
          <w:szCs w:val="24"/>
        </w:rPr>
        <w:t xml:space="preserve"> – ЗОНА СЕЛЬСКОХОЗЯЙСТВЕННОГО ИСПОЛЬЗОВАНИЯ </w:t>
      </w:r>
    </w:p>
    <w:p w:rsidR="00B66ABC" w:rsidRPr="00B66ABC" w:rsidRDefault="00B66ABC" w:rsidP="00B66ABC">
      <w:pPr>
        <w:suppressAutoHyphens/>
        <w:ind w:firstLine="567"/>
        <w:jc w:val="center"/>
        <w:rPr>
          <w:b/>
          <w:sz w:val="24"/>
          <w:szCs w:val="24"/>
        </w:rPr>
      </w:pPr>
      <w:r w:rsidRPr="00B66ABC">
        <w:rPr>
          <w:b/>
          <w:sz w:val="24"/>
          <w:szCs w:val="24"/>
        </w:rPr>
        <w:t>(Код объекта 701010500)</w:t>
      </w:r>
    </w:p>
    <w:p w:rsidR="00B66ABC" w:rsidRPr="00B66ABC" w:rsidRDefault="00B66ABC" w:rsidP="00B66ABC">
      <w:pPr>
        <w:adjustRightInd w:val="0"/>
        <w:ind w:firstLine="567"/>
        <w:jc w:val="both"/>
        <w:rPr>
          <w:sz w:val="24"/>
          <w:szCs w:val="24"/>
        </w:rPr>
      </w:pPr>
      <w:r w:rsidRPr="00B66ABC">
        <w:rPr>
          <w:sz w:val="24"/>
          <w:szCs w:val="24"/>
        </w:rPr>
        <w:t xml:space="preserve">Зона сельскохозяйственного использования предназначена </w:t>
      </w:r>
      <w:proofErr w:type="gramStart"/>
      <w:r w:rsidRPr="00B66ABC">
        <w:rPr>
          <w:sz w:val="24"/>
          <w:szCs w:val="24"/>
        </w:rPr>
        <w:t>для</w:t>
      </w:r>
      <w:proofErr w:type="gramEnd"/>
      <w:r w:rsidRPr="00B66ABC">
        <w:rPr>
          <w:sz w:val="24"/>
          <w:szCs w:val="24"/>
        </w:rPr>
        <w:t>:</w:t>
      </w:r>
    </w:p>
    <w:p w:rsidR="00B66ABC" w:rsidRPr="00B66ABC" w:rsidRDefault="00B66ABC" w:rsidP="00B66ABC">
      <w:pPr>
        <w:jc w:val="right"/>
        <w:rPr>
          <w:sz w:val="24"/>
          <w:szCs w:val="24"/>
        </w:rPr>
      </w:pPr>
      <w:r w:rsidRPr="00B66ABC">
        <w:rPr>
          <w:sz w:val="24"/>
          <w:szCs w:val="24"/>
        </w:rPr>
        <w:t>Таблица 11</w:t>
      </w:r>
    </w:p>
    <w:p w:rsidR="00B66ABC" w:rsidRPr="00B66ABC" w:rsidRDefault="00B66ABC" w:rsidP="00B66ABC">
      <w:pPr>
        <w:suppressAutoHyphens/>
        <w:overflowPunct w:val="0"/>
        <w:jc w:val="center"/>
        <w:textAlignment w:val="baseline"/>
        <w:rPr>
          <w:sz w:val="24"/>
          <w:szCs w:val="24"/>
          <w:lang w:eastAsia="ar-SA"/>
        </w:rPr>
      </w:pPr>
      <w:r w:rsidRPr="00B66ABC">
        <w:rPr>
          <w:sz w:val="24"/>
          <w:szCs w:val="24"/>
          <w:lang w:eastAsia="ar-SA"/>
        </w:rPr>
        <w:t xml:space="preserve">Виды разрешенного использования земельных участков и </w:t>
      </w:r>
    </w:p>
    <w:p w:rsidR="00B66ABC" w:rsidRPr="00B66ABC" w:rsidRDefault="00B66ABC" w:rsidP="00B66ABC">
      <w:pPr>
        <w:suppressAutoHyphens/>
        <w:overflowPunct w:val="0"/>
        <w:ind w:firstLine="567"/>
        <w:jc w:val="center"/>
        <w:textAlignment w:val="baseline"/>
        <w:rPr>
          <w:sz w:val="24"/>
          <w:szCs w:val="24"/>
          <w:lang w:eastAsia="ar-SA"/>
        </w:rPr>
      </w:pPr>
      <w:r w:rsidRPr="00B66ABC">
        <w:rPr>
          <w:sz w:val="24"/>
          <w:szCs w:val="24"/>
          <w:lang w:eastAsia="ar-SA"/>
        </w:rPr>
        <w:t>объектов капитального строительства</w:t>
      </w:r>
    </w:p>
    <w:tbl>
      <w:tblPr>
        <w:tblStyle w:val="ac"/>
        <w:tblW w:w="9889" w:type="dxa"/>
        <w:tblLayout w:type="fixed"/>
        <w:tblLook w:val="04A0" w:firstRow="1" w:lastRow="0" w:firstColumn="1" w:lastColumn="0" w:noHBand="0" w:noVBand="1"/>
      </w:tblPr>
      <w:tblGrid>
        <w:gridCol w:w="3510"/>
        <w:gridCol w:w="5387"/>
        <w:gridCol w:w="992"/>
      </w:tblGrid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b/>
                <w:sz w:val="24"/>
                <w:szCs w:val="24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b/>
                <w:sz w:val="24"/>
                <w:szCs w:val="24"/>
              </w:rPr>
              <w:t>Виды объектов, размещение которых соответствует виду разрешенного использования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b/>
                <w:sz w:val="24"/>
                <w:szCs w:val="24"/>
              </w:rPr>
              <w:t xml:space="preserve">Код вида </w:t>
            </w:r>
          </w:p>
        </w:tc>
      </w:tr>
      <w:tr w:rsidR="00B66ABC" w:rsidRPr="00B66ABC" w:rsidTr="003175BF"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Основные виды разрешенного использования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1.1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t>Выращивание зерновых и иных сельскохозяйственных культур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t>Осуществление хозяйственной деятельности на сельскохозяйственных угодьях, связанной с производством зерновых, бобовых, кормовых, технических, масличных, эфиромасличных и иных сельскохозяйственных культур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t>1.2</w:t>
            </w:r>
            <w:r w:rsidRPr="00B66ABC">
              <w:rPr>
                <w:sz w:val="24"/>
                <w:szCs w:val="24"/>
              </w:rPr>
              <w:t>*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rFonts w:eastAsia="Calibri"/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t xml:space="preserve">Овощеводство </w:t>
            </w:r>
          </w:p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t>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t>1.3</w:t>
            </w:r>
            <w:r w:rsidRPr="00B66ABC">
              <w:rPr>
                <w:sz w:val="24"/>
                <w:szCs w:val="24"/>
              </w:rPr>
              <w:t>*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t>Выращивание тонизирующих, лекарственных, цветочных культур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t>Осуществление хозяйственной деятельности, в том числе на сельскохозяйственных угодьях, связанной с производством чая, лекарственных и цветочных культур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t>1.4</w:t>
            </w:r>
            <w:r w:rsidRPr="00B66ABC">
              <w:rPr>
                <w:sz w:val="24"/>
                <w:szCs w:val="24"/>
              </w:rPr>
              <w:t>*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Садоводство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Осуществление хозяйственной деятельности, в том числе на сельскохозяйственных угодьях, связанной с выращиванием многолетних плодовых и ягодных культур, винограда и иных многолетних культур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rFonts w:eastAsia="Calibri"/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t>1.5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Выращивание льна и конопли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Осуществление хозяйственной деятельности, в том числе на сельскохозяйственных угодьях, связанной с выращиванием льна, конопли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rFonts w:eastAsia="Calibri"/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t>1.6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Животноводство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</w:t>
            </w:r>
          </w:p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w:anchor="P79">
              <w:r w:rsidRPr="00B66ABC">
                <w:rPr>
                  <w:color w:val="0000FF"/>
                  <w:sz w:val="24"/>
                  <w:szCs w:val="24"/>
                </w:rPr>
                <w:t>кодами 1.8</w:t>
              </w:r>
            </w:hyperlink>
            <w:r w:rsidRPr="00B66ABC">
              <w:rPr>
                <w:sz w:val="24"/>
                <w:szCs w:val="24"/>
              </w:rPr>
              <w:t xml:space="preserve"> - </w:t>
            </w:r>
            <w:hyperlink w:anchor="P94">
              <w:r w:rsidRPr="00B66ABC">
                <w:rPr>
                  <w:color w:val="0000FF"/>
                  <w:sz w:val="24"/>
                  <w:szCs w:val="24"/>
                </w:rPr>
                <w:t>1.11</w:t>
              </w:r>
            </w:hyperlink>
            <w:r w:rsidRPr="00B66ABC">
              <w:rPr>
                <w:sz w:val="24"/>
                <w:szCs w:val="24"/>
              </w:rPr>
              <w:t xml:space="preserve">, </w:t>
            </w:r>
            <w:hyperlink w:anchor="P110">
              <w:r w:rsidRPr="00B66ABC">
                <w:rPr>
                  <w:color w:val="0000FF"/>
                  <w:sz w:val="24"/>
                  <w:szCs w:val="24"/>
                </w:rPr>
                <w:t>1.15</w:t>
              </w:r>
            </w:hyperlink>
            <w:r w:rsidRPr="00B66ABC">
              <w:rPr>
                <w:sz w:val="24"/>
                <w:szCs w:val="24"/>
              </w:rPr>
              <w:t xml:space="preserve">, </w:t>
            </w:r>
            <w:hyperlink w:anchor="P123">
              <w:r w:rsidRPr="00B66ABC">
                <w:rPr>
                  <w:color w:val="0000FF"/>
                  <w:sz w:val="24"/>
                  <w:szCs w:val="24"/>
                </w:rPr>
                <w:t>1.19</w:t>
              </w:r>
            </w:hyperlink>
            <w:r w:rsidRPr="00B66ABC">
              <w:rPr>
                <w:sz w:val="24"/>
                <w:szCs w:val="24"/>
              </w:rPr>
              <w:t xml:space="preserve">, </w:t>
            </w:r>
            <w:hyperlink w:anchor="P126">
              <w:r w:rsidRPr="00B66ABC">
                <w:rPr>
                  <w:color w:val="0000FF"/>
                  <w:sz w:val="24"/>
                  <w:szCs w:val="24"/>
                </w:rPr>
                <w:t>1.20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rFonts w:eastAsia="Calibri"/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t>1.7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Скотоводство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 xml:space="preserve">Осуществление 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овец, коз, </w:t>
            </w:r>
            <w:r w:rsidRPr="00B66ABC">
              <w:rPr>
                <w:sz w:val="24"/>
                <w:szCs w:val="24"/>
              </w:rPr>
              <w:lastRenderedPageBreak/>
              <w:t>лошадей, верблюдов, оленей);</w:t>
            </w:r>
          </w:p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</w:t>
            </w:r>
          </w:p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rFonts w:eastAsia="Calibri"/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lastRenderedPageBreak/>
              <w:t>1.8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lastRenderedPageBreak/>
              <w:t>Звероводство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Осуществление хозяйственной деятельности, связанной с разведением в неволе ценных пушных зверей;</w:t>
            </w:r>
          </w:p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rFonts w:eastAsia="Calibri"/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t>1.9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Птицеводство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Осуществление хозяйственной деятельности, связанной с разведением домашних пород птиц, в том числе водоплавающих;</w:t>
            </w:r>
          </w:p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 птицеводства;</w:t>
            </w:r>
          </w:p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rFonts w:eastAsia="Calibri"/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t>1.10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Свиноводство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Осуществление хозяйственной деятельности, связанной с разведением свиней;</w:t>
            </w:r>
          </w:p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rFonts w:eastAsia="Calibri"/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t>1.11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Пчеловодство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Осуществление хозяйственной деятельности, в том числе на сельскохозяйственных угодьях, по разведению, содержанию и использованию пчел и иных полезных насекомых;</w:t>
            </w:r>
          </w:p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размещение ульев, иных объектов и оборудования, необходимого для пчеловодства и разведениях иных полезных насекомых;</w:t>
            </w:r>
          </w:p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размещение сооружений, используемых для хранения и первичной переработки продукции пчеловодства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rFonts w:eastAsia="Calibri"/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t>1.12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Рыбоводство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Осуществление хозяйственной деятельности, связанной с разведением и (или) содержанием, выращиванием объектов рыбоводства (</w:t>
            </w:r>
            <w:proofErr w:type="spellStart"/>
            <w:r w:rsidRPr="00B66ABC">
              <w:rPr>
                <w:sz w:val="24"/>
                <w:szCs w:val="24"/>
              </w:rPr>
              <w:t>аквакультуры</w:t>
            </w:r>
            <w:proofErr w:type="spellEnd"/>
            <w:r w:rsidRPr="00B66ABC">
              <w:rPr>
                <w:sz w:val="24"/>
                <w:szCs w:val="24"/>
              </w:rPr>
              <w:t>);</w:t>
            </w:r>
          </w:p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размещение зданий, сооружений, оборудования, необходимых для осуществления рыбоводства (</w:t>
            </w:r>
            <w:proofErr w:type="spellStart"/>
            <w:r w:rsidRPr="00B66ABC">
              <w:rPr>
                <w:sz w:val="24"/>
                <w:szCs w:val="24"/>
              </w:rPr>
              <w:t>аквакультуры</w:t>
            </w:r>
            <w:proofErr w:type="spellEnd"/>
            <w:r w:rsidRPr="00B66ABC">
              <w:rPr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rFonts w:eastAsia="Calibri"/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t>1.13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Научное обеспечение сельского хозяйства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 xml:space="preserve">Осуществление научной и селекционной работы, ведения сельского хозяйства для получения ценных с научной точки зрения образцов </w:t>
            </w:r>
            <w:r w:rsidRPr="00B66ABC">
              <w:rPr>
                <w:sz w:val="24"/>
                <w:szCs w:val="24"/>
              </w:rPr>
              <w:lastRenderedPageBreak/>
              <w:t>растительного и животного мира;</w:t>
            </w:r>
          </w:p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размещение коллекций генетических ресурсов растений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rFonts w:eastAsia="Calibri"/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lastRenderedPageBreak/>
              <w:t>1.14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lastRenderedPageBreak/>
              <w:t>Хранение и переработка сельскохозяйственной продукции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rFonts w:eastAsia="Calibri"/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t>1.15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Ведение личного подсобного хозяйства на полевых участках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Производство сельскохозяйственной продукции без права возведения объектов капитального строительства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rFonts w:eastAsia="Calibri"/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t>1.16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Питомники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</w:t>
            </w:r>
          </w:p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размещение сооружений, необходимых для указанных видов сельскохозяйственного производства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rFonts w:eastAsia="Calibri"/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t>1.17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Обеспечение сельскохозяйственного производства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rFonts w:eastAsia="Calibri"/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t>1.18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Сенокошение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Кошение трав, сбор и заготовка сена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rFonts w:eastAsia="Calibri"/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t>1.19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Выпас сельскохозяйственных животных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Выпас сельскохозяйственных животных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rFonts w:eastAsia="Calibri"/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t>1.20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w:anchor="P192">
              <w:r w:rsidRPr="00B66ABC">
                <w:rPr>
                  <w:color w:val="0000FF"/>
                  <w:sz w:val="24"/>
                  <w:szCs w:val="24"/>
                </w:rPr>
                <w:t>кодами 3.1.1</w:t>
              </w:r>
            </w:hyperlink>
            <w:r w:rsidRPr="00B66ABC">
              <w:rPr>
                <w:sz w:val="24"/>
                <w:szCs w:val="24"/>
              </w:rPr>
              <w:t xml:space="preserve"> - </w:t>
            </w:r>
            <w:hyperlink w:anchor="P195">
              <w:r w:rsidRPr="00B66ABC">
                <w:rPr>
                  <w:color w:val="0000FF"/>
                  <w:sz w:val="24"/>
                  <w:szCs w:val="24"/>
                </w:rPr>
                <w:t>3.1.2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rFonts w:eastAsia="Calibri"/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3.1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Связь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w:anchor="P192">
              <w:r w:rsidRPr="00B66ABC">
                <w:rPr>
                  <w:color w:val="0000FF"/>
                  <w:sz w:val="24"/>
                  <w:szCs w:val="24"/>
                </w:rPr>
                <w:t>кодами 3.1.1</w:t>
              </w:r>
            </w:hyperlink>
            <w:r w:rsidRPr="00B66ABC">
              <w:rPr>
                <w:sz w:val="24"/>
                <w:szCs w:val="24"/>
              </w:rPr>
              <w:t xml:space="preserve">, </w:t>
            </w:r>
            <w:hyperlink w:anchor="P209">
              <w:r w:rsidRPr="00B66ABC">
                <w:rPr>
                  <w:color w:val="0000FF"/>
                  <w:sz w:val="24"/>
                  <w:szCs w:val="24"/>
                </w:rPr>
                <w:t>3.2.3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6.8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rFonts w:eastAsia="Calibri"/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Водные объекты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rFonts w:eastAsia="Calibri"/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Ледники, снежники, ручьи, реки, озера, болота, территориальные моря и другие поверхностные водные объекты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rFonts w:eastAsia="Calibri"/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11.0*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spacing w:line="276" w:lineRule="auto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Запас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spacing w:line="276" w:lineRule="auto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Отсутствие хозяйственной деятельности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spacing w:line="276" w:lineRule="auto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12.3</w:t>
            </w:r>
          </w:p>
        </w:tc>
      </w:tr>
      <w:tr w:rsidR="00B66ABC" w:rsidRPr="00B66ABC" w:rsidTr="003175BF"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B66ABC">
              <w:rPr>
                <w:b/>
                <w:sz w:val="24"/>
                <w:szCs w:val="24"/>
              </w:rPr>
              <w:t>Условно разрешенные виды использования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Трубопроводный транспорт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bookmarkStart w:id="30" w:name="P501"/>
            <w:bookmarkEnd w:id="30"/>
            <w:r w:rsidRPr="00B66ABC">
              <w:rPr>
                <w:sz w:val="24"/>
                <w:szCs w:val="24"/>
              </w:rPr>
              <w:t>7.5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Специальная деятельность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B66ABC">
              <w:rPr>
                <w:sz w:val="24"/>
                <w:szCs w:val="24"/>
              </w:rPr>
              <w:t xml:space="preserve">Размещение, хранение, захоронение, утилизация, накопление, обработка, обезвреживание отходов производства и потребления, медицинских </w:t>
            </w:r>
            <w:r w:rsidRPr="00B66ABC">
              <w:rPr>
                <w:sz w:val="24"/>
                <w:szCs w:val="24"/>
              </w:rPr>
              <w:lastRenderedPageBreak/>
              <w:t>отходов, биологических отходов, радиоактивных отходов, веществ, разрушающих озоновый слой, а также размещение объектов размещения отходов, захоронения, хранения, обезвреживания таких отходов (скотомогильников, мусоросжигательных и мусороперерабатывающих заводов, полигонов по захоронению и сортировке бытового мусора и отходов, мест сбора вещей для их вторичной переработки)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lastRenderedPageBreak/>
              <w:t>12.2</w:t>
            </w:r>
          </w:p>
        </w:tc>
      </w:tr>
      <w:tr w:rsidR="00B66ABC" w:rsidRPr="00B66ABC" w:rsidTr="003175BF"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B66ABC">
              <w:rPr>
                <w:b/>
                <w:sz w:val="24"/>
                <w:szCs w:val="24"/>
              </w:rPr>
              <w:lastRenderedPageBreak/>
              <w:t>Вспомогательные виды разрешенного использования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w:anchor="P192">
              <w:r w:rsidRPr="00B66ABC">
                <w:rPr>
                  <w:color w:val="0000FF"/>
                  <w:sz w:val="24"/>
                  <w:szCs w:val="24"/>
                </w:rPr>
                <w:t>кодами 3.1.1</w:t>
              </w:r>
            </w:hyperlink>
            <w:r w:rsidRPr="00B66ABC">
              <w:rPr>
                <w:sz w:val="24"/>
                <w:szCs w:val="24"/>
              </w:rPr>
              <w:t xml:space="preserve"> - </w:t>
            </w:r>
            <w:hyperlink w:anchor="P195">
              <w:r w:rsidRPr="00B66ABC">
                <w:rPr>
                  <w:color w:val="0000FF"/>
                  <w:sz w:val="24"/>
                  <w:szCs w:val="24"/>
                </w:rPr>
                <w:t>3.1.2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rFonts w:eastAsia="Calibri"/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3.1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Земельные участки (территории) общего пользования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 xml:space="preserve"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w:anchor="P580">
              <w:r w:rsidRPr="00B66ABC">
                <w:rPr>
                  <w:color w:val="0000FF"/>
                  <w:sz w:val="24"/>
                  <w:szCs w:val="24"/>
                </w:rPr>
                <w:t>кодами 12.0.1</w:t>
              </w:r>
            </w:hyperlink>
            <w:r w:rsidRPr="00B66ABC">
              <w:rPr>
                <w:sz w:val="24"/>
                <w:szCs w:val="24"/>
              </w:rPr>
              <w:t xml:space="preserve"> - </w:t>
            </w:r>
            <w:hyperlink w:anchor="P583">
              <w:r w:rsidRPr="00B66ABC">
                <w:rPr>
                  <w:color w:val="0000FF"/>
                  <w:sz w:val="24"/>
                  <w:szCs w:val="24"/>
                </w:rPr>
                <w:t>12.0.2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12.0</w:t>
            </w:r>
          </w:p>
        </w:tc>
      </w:tr>
    </w:tbl>
    <w:p w:rsidR="00B66ABC" w:rsidRPr="00B66ABC" w:rsidRDefault="00B66ABC" w:rsidP="00B66ABC">
      <w:pPr>
        <w:ind w:firstLine="567"/>
        <w:jc w:val="both"/>
        <w:rPr>
          <w:b/>
          <w:sz w:val="24"/>
          <w:szCs w:val="24"/>
        </w:rPr>
      </w:pPr>
    </w:p>
    <w:p w:rsidR="00B66ABC" w:rsidRPr="00B66ABC" w:rsidRDefault="00B66ABC" w:rsidP="00B66ABC">
      <w:pPr>
        <w:ind w:firstLine="567"/>
        <w:jc w:val="both"/>
        <w:rPr>
          <w:b/>
          <w:sz w:val="24"/>
          <w:szCs w:val="24"/>
        </w:rPr>
      </w:pPr>
      <w:r w:rsidRPr="00B66ABC">
        <w:rPr>
          <w:b/>
          <w:sz w:val="24"/>
          <w:szCs w:val="24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</w:r>
    </w:p>
    <w:p w:rsidR="00B66ABC" w:rsidRPr="00B66ABC" w:rsidRDefault="00B66ABC" w:rsidP="00B66ABC">
      <w:pPr>
        <w:adjustRightInd w:val="0"/>
        <w:ind w:firstLine="567"/>
        <w:jc w:val="both"/>
        <w:rPr>
          <w:sz w:val="24"/>
          <w:szCs w:val="24"/>
        </w:rPr>
      </w:pPr>
      <w:r w:rsidRPr="00B66ABC">
        <w:rPr>
          <w:sz w:val="24"/>
          <w:szCs w:val="24"/>
        </w:rPr>
        <w:t>1.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не подлежит установлению при соблюдении Федерального закона от 22.07.2008 N 123-ФЗ "Технический регламент о требованиях пожарной безопасности".</w:t>
      </w:r>
    </w:p>
    <w:p w:rsidR="00B66ABC" w:rsidRPr="00B66ABC" w:rsidRDefault="00B66ABC" w:rsidP="00B66ABC">
      <w:pPr>
        <w:adjustRightInd w:val="0"/>
        <w:ind w:firstLine="567"/>
        <w:jc w:val="both"/>
        <w:rPr>
          <w:sz w:val="24"/>
          <w:szCs w:val="24"/>
        </w:rPr>
      </w:pPr>
      <w:r w:rsidRPr="00B66ABC">
        <w:rPr>
          <w:sz w:val="24"/>
          <w:szCs w:val="24"/>
        </w:rPr>
        <w:t>2. Предельное количество этажей зданий, строений, сооружений - не подлежит установлению.</w:t>
      </w:r>
    </w:p>
    <w:p w:rsidR="00B66ABC" w:rsidRPr="00B66ABC" w:rsidRDefault="00B66ABC" w:rsidP="00B66ABC">
      <w:pPr>
        <w:adjustRightInd w:val="0"/>
        <w:ind w:firstLine="567"/>
        <w:jc w:val="both"/>
        <w:rPr>
          <w:sz w:val="24"/>
          <w:szCs w:val="24"/>
        </w:rPr>
      </w:pPr>
      <w:r w:rsidRPr="00B66ABC">
        <w:rPr>
          <w:sz w:val="24"/>
          <w:szCs w:val="24"/>
        </w:rPr>
        <w:t>3. Предельные (минимальные и (или) максимальные) размеры земельных участков,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участка.</w:t>
      </w:r>
    </w:p>
    <w:p w:rsidR="00B66ABC" w:rsidRPr="00B66ABC" w:rsidRDefault="00B66ABC" w:rsidP="00B66ABC">
      <w:pPr>
        <w:jc w:val="right"/>
        <w:rPr>
          <w:sz w:val="24"/>
          <w:szCs w:val="24"/>
        </w:rPr>
      </w:pPr>
      <w:r w:rsidRPr="00B66ABC">
        <w:rPr>
          <w:sz w:val="24"/>
          <w:szCs w:val="24"/>
        </w:rPr>
        <w:t>Таблица 12</w:t>
      </w:r>
    </w:p>
    <w:p w:rsidR="00B66ABC" w:rsidRPr="00B66ABC" w:rsidRDefault="00B66ABC" w:rsidP="00B66ABC">
      <w:pPr>
        <w:suppressAutoHyphens/>
        <w:overflowPunct w:val="0"/>
        <w:ind w:firstLine="567"/>
        <w:jc w:val="center"/>
        <w:textAlignment w:val="baseline"/>
        <w:rPr>
          <w:sz w:val="24"/>
          <w:szCs w:val="24"/>
          <w:lang w:eastAsia="ar-SA"/>
        </w:rPr>
      </w:pPr>
      <w:r w:rsidRPr="00B66ABC">
        <w:rPr>
          <w:sz w:val="24"/>
          <w:szCs w:val="24"/>
          <w:lang w:eastAsia="ar-SA"/>
        </w:rPr>
        <w:t xml:space="preserve">Параметры </w:t>
      </w:r>
    </w:p>
    <w:tbl>
      <w:tblPr>
        <w:tblStyle w:val="ac"/>
        <w:tblW w:w="9889" w:type="dxa"/>
        <w:tblLook w:val="04A0" w:firstRow="1" w:lastRow="0" w:firstColumn="1" w:lastColumn="0" w:noHBand="0" w:noVBand="1"/>
      </w:tblPr>
      <w:tblGrid>
        <w:gridCol w:w="2472"/>
        <w:gridCol w:w="2472"/>
        <w:gridCol w:w="2472"/>
        <w:gridCol w:w="2473"/>
      </w:tblGrid>
      <w:tr w:rsidR="00B66ABC" w:rsidRPr="00B66ABC" w:rsidTr="003175BF"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b/>
                <w:sz w:val="24"/>
                <w:szCs w:val="24"/>
              </w:rPr>
              <w:t>Код (числовое обозначение) вида разрешенного использования земельного участка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b/>
                <w:sz w:val="24"/>
                <w:szCs w:val="24"/>
              </w:rPr>
              <w:t>Минимальная площадь земельных участков, кв. м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b/>
                <w:sz w:val="24"/>
                <w:szCs w:val="24"/>
              </w:rPr>
              <w:t xml:space="preserve">Максимальная площадь земельных участков, кв. м 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b/>
                <w:sz w:val="24"/>
                <w:szCs w:val="24"/>
              </w:rPr>
              <w:t>Максимальный процент застройки в границах земельного участка, %</w:t>
            </w:r>
          </w:p>
        </w:tc>
      </w:tr>
      <w:tr w:rsidR="00B66ABC" w:rsidRPr="00B66ABC" w:rsidDel="007A5634" w:rsidTr="003175BF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Del="007A5634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rFonts w:eastAsia="Calibri"/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t>1.2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Del="007A5634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Del="007A5634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6ABC" w:rsidRPr="00B66ABC" w:rsidDel="007A5634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</w:tr>
      <w:tr w:rsidR="00B66ABC" w:rsidRPr="00B66ABC" w:rsidDel="007A5634" w:rsidTr="003175BF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Del="007A5634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rFonts w:eastAsia="Calibri"/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t>1.3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Del="007A5634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Del="007A5634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6ABC" w:rsidRPr="00B66ABC" w:rsidDel="007A5634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</w:tr>
      <w:tr w:rsidR="00B66ABC" w:rsidRPr="00B66ABC" w:rsidDel="007A5634" w:rsidTr="003175BF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Del="007A5634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rFonts w:eastAsia="Calibri"/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t>1.4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Del="007A5634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Del="007A5634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6ABC" w:rsidRPr="00B66ABC" w:rsidDel="007A5634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</w:tr>
      <w:tr w:rsidR="00B66ABC" w:rsidRPr="00B66ABC" w:rsidDel="007A5634" w:rsidTr="003175BF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rFonts w:eastAsia="Calibri"/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3.1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</w:tr>
      <w:tr w:rsidR="00B66ABC" w:rsidRPr="00B66ABC" w:rsidDel="007A5634" w:rsidTr="003175BF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rFonts w:eastAsia="Calibri"/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11.0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</w:tr>
      <w:tr w:rsidR="00B66ABC" w:rsidRPr="00B66ABC" w:rsidDel="007A5634" w:rsidTr="003175BF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rFonts w:eastAsia="Calibri"/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12.0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</w:tr>
      <w:tr w:rsidR="00B66ABC" w:rsidRPr="00B66ABC" w:rsidDel="007A5634" w:rsidTr="003175BF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lastRenderedPageBreak/>
              <w:t>1.7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20</w:t>
            </w:r>
          </w:p>
        </w:tc>
      </w:tr>
      <w:tr w:rsidR="00B66ABC" w:rsidRPr="00B66ABC" w:rsidDel="007A5634" w:rsidTr="003175BF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Del="007A5634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rFonts w:eastAsia="Calibri"/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t>1.15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Del="007A5634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Del="007A5634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6ABC" w:rsidRPr="00B66ABC" w:rsidDel="007A5634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</w:tr>
      <w:tr w:rsidR="00B66ABC" w:rsidRPr="00B66ABC" w:rsidDel="007A5634" w:rsidTr="003175BF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Del="007A5634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rFonts w:eastAsia="Calibri"/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t>1.17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Del="007A5634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Del="007A5634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6ABC" w:rsidRPr="00B66ABC" w:rsidDel="007A5634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</w:tr>
      <w:tr w:rsidR="00B66ABC" w:rsidRPr="00B66ABC" w:rsidDel="007A5634" w:rsidTr="003175BF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Del="007A5634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rFonts w:eastAsia="Calibri"/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t>1.18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Del="007A5634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Del="007A5634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6ABC" w:rsidRPr="00B66ABC" w:rsidDel="007A5634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</w:tr>
      <w:tr w:rsidR="00B66ABC" w:rsidRPr="00B66ABC" w:rsidDel="007A5634" w:rsidTr="003175BF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Del="007A5634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rFonts w:eastAsia="Calibri"/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7.2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6ABC" w:rsidRPr="00B66ABC" w:rsidDel="007A5634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6ABC" w:rsidRPr="00B66ABC" w:rsidDel="007A5634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6ABC" w:rsidRPr="00B66ABC" w:rsidDel="007A5634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</w:tr>
    </w:tbl>
    <w:p w:rsidR="00B66ABC" w:rsidRPr="00B66ABC" w:rsidRDefault="00B66ABC" w:rsidP="00B66ABC">
      <w:pPr>
        <w:rPr>
          <w:b/>
          <w:sz w:val="24"/>
          <w:szCs w:val="24"/>
        </w:rPr>
      </w:pPr>
    </w:p>
    <w:p w:rsidR="00B66ABC" w:rsidRPr="00B66ABC" w:rsidRDefault="00B66ABC" w:rsidP="00B66ABC">
      <w:pPr>
        <w:adjustRightInd w:val="0"/>
        <w:ind w:firstLine="567"/>
        <w:jc w:val="both"/>
        <w:rPr>
          <w:sz w:val="24"/>
          <w:szCs w:val="24"/>
        </w:rPr>
      </w:pPr>
      <w:r w:rsidRPr="00B66ABC">
        <w:rPr>
          <w:sz w:val="24"/>
          <w:szCs w:val="24"/>
        </w:rPr>
        <w:t xml:space="preserve">* градостроительные регламенты не устанавливаются в соответствии с ч.6 ст. 36 </w:t>
      </w:r>
      <w:proofErr w:type="spellStart"/>
      <w:r w:rsidRPr="00B66ABC">
        <w:rPr>
          <w:sz w:val="24"/>
          <w:szCs w:val="24"/>
        </w:rPr>
        <w:t>ГрК</w:t>
      </w:r>
      <w:proofErr w:type="spellEnd"/>
      <w:r w:rsidRPr="00B66ABC">
        <w:rPr>
          <w:sz w:val="24"/>
          <w:szCs w:val="24"/>
        </w:rPr>
        <w:t xml:space="preserve"> РФ</w:t>
      </w:r>
    </w:p>
    <w:p w:rsidR="00B66ABC" w:rsidRPr="00B66ABC" w:rsidRDefault="00B66ABC" w:rsidP="00B66ABC">
      <w:pPr>
        <w:adjustRightInd w:val="0"/>
        <w:ind w:firstLine="567"/>
        <w:jc w:val="both"/>
        <w:rPr>
          <w:sz w:val="24"/>
          <w:szCs w:val="24"/>
        </w:rPr>
      </w:pPr>
      <w:r w:rsidRPr="00B66ABC">
        <w:rPr>
          <w:sz w:val="24"/>
          <w:szCs w:val="24"/>
        </w:rPr>
        <w:t xml:space="preserve">** градостроительные регламенты не распространяются в соответствии с ч.4 ст. 36 </w:t>
      </w:r>
      <w:proofErr w:type="spellStart"/>
      <w:r w:rsidRPr="00B66ABC">
        <w:rPr>
          <w:sz w:val="24"/>
          <w:szCs w:val="24"/>
        </w:rPr>
        <w:t>ГрК</w:t>
      </w:r>
      <w:proofErr w:type="spellEnd"/>
      <w:r w:rsidRPr="00B66ABC">
        <w:rPr>
          <w:sz w:val="24"/>
          <w:szCs w:val="24"/>
        </w:rPr>
        <w:t xml:space="preserve"> РФ</w:t>
      </w:r>
    </w:p>
    <w:p w:rsidR="00B66ABC" w:rsidRPr="00B66ABC" w:rsidRDefault="00B66ABC" w:rsidP="00B66ABC">
      <w:pPr>
        <w:rPr>
          <w:b/>
          <w:sz w:val="24"/>
          <w:szCs w:val="24"/>
        </w:rPr>
      </w:pPr>
    </w:p>
    <w:p w:rsidR="00B66ABC" w:rsidRPr="00B66ABC" w:rsidRDefault="00B66ABC" w:rsidP="00B66ABC">
      <w:pPr>
        <w:suppressAutoHyphens/>
        <w:ind w:firstLine="567"/>
        <w:jc w:val="center"/>
        <w:rPr>
          <w:b/>
          <w:sz w:val="24"/>
          <w:szCs w:val="24"/>
        </w:rPr>
      </w:pPr>
      <w:r w:rsidRPr="00B66ABC">
        <w:rPr>
          <w:b/>
          <w:sz w:val="24"/>
          <w:szCs w:val="24"/>
        </w:rPr>
        <w:t>Сх</w:t>
      </w:r>
      <w:proofErr w:type="gramStart"/>
      <w:r w:rsidRPr="00B66ABC">
        <w:rPr>
          <w:b/>
          <w:sz w:val="24"/>
          <w:szCs w:val="24"/>
        </w:rPr>
        <w:t>2</w:t>
      </w:r>
      <w:proofErr w:type="gramEnd"/>
      <w:r w:rsidRPr="00B66ABC">
        <w:rPr>
          <w:b/>
          <w:sz w:val="24"/>
          <w:szCs w:val="24"/>
        </w:rPr>
        <w:t xml:space="preserve"> – ЗОНА, ЗАНЯТАЯ ОБЪЕКТАМИ СЕЛЬСКОХОЗЯЙСТВЕННОГО НАЗНАЧЕНИЯ </w:t>
      </w:r>
    </w:p>
    <w:p w:rsidR="00B66ABC" w:rsidRPr="00B66ABC" w:rsidRDefault="00B66ABC" w:rsidP="00B66ABC">
      <w:pPr>
        <w:suppressAutoHyphens/>
        <w:ind w:firstLine="567"/>
        <w:jc w:val="center"/>
        <w:rPr>
          <w:b/>
          <w:sz w:val="24"/>
          <w:szCs w:val="24"/>
        </w:rPr>
      </w:pPr>
      <w:r w:rsidRPr="00B66ABC">
        <w:rPr>
          <w:b/>
          <w:sz w:val="24"/>
          <w:szCs w:val="24"/>
        </w:rPr>
        <w:t>(Код объекта 701010503 Производственная зона сельскохозяйственных предприятий)</w:t>
      </w:r>
    </w:p>
    <w:p w:rsidR="00B66ABC" w:rsidRPr="00B66ABC" w:rsidRDefault="00B66ABC" w:rsidP="00B66ABC">
      <w:pPr>
        <w:jc w:val="right"/>
        <w:rPr>
          <w:sz w:val="24"/>
          <w:szCs w:val="24"/>
        </w:rPr>
      </w:pPr>
      <w:r w:rsidRPr="00B66ABC">
        <w:rPr>
          <w:sz w:val="24"/>
          <w:szCs w:val="24"/>
        </w:rPr>
        <w:t>Таблица 13</w:t>
      </w:r>
    </w:p>
    <w:p w:rsidR="00B66ABC" w:rsidRPr="00B66ABC" w:rsidRDefault="00B66ABC" w:rsidP="00B66ABC">
      <w:pPr>
        <w:suppressAutoHyphens/>
        <w:overflowPunct w:val="0"/>
        <w:jc w:val="center"/>
        <w:textAlignment w:val="baseline"/>
        <w:rPr>
          <w:sz w:val="24"/>
          <w:szCs w:val="24"/>
          <w:lang w:eastAsia="ar-SA"/>
        </w:rPr>
      </w:pPr>
      <w:r w:rsidRPr="00B66ABC">
        <w:rPr>
          <w:sz w:val="24"/>
          <w:szCs w:val="24"/>
          <w:lang w:eastAsia="ar-SA"/>
        </w:rPr>
        <w:t xml:space="preserve">Виды разрешенного использования земельных участков и </w:t>
      </w:r>
    </w:p>
    <w:p w:rsidR="00B66ABC" w:rsidRPr="00B66ABC" w:rsidRDefault="00B66ABC" w:rsidP="00B66ABC">
      <w:pPr>
        <w:suppressAutoHyphens/>
        <w:overflowPunct w:val="0"/>
        <w:ind w:firstLine="567"/>
        <w:jc w:val="center"/>
        <w:textAlignment w:val="baseline"/>
        <w:rPr>
          <w:sz w:val="24"/>
          <w:szCs w:val="24"/>
          <w:lang w:eastAsia="ar-SA"/>
        </w:rPr>
      </w:pPr>
      <w:r w:rsidRPr="00B66ABC">
        <w:rPr>
          <w:sz w:val="24"/>
          <w:szCs w:val="24"/>
          <w:lang w:eastAsia="ar-SA"/>
        </w:rPr>
        <w:t>объектов капитального строительства</w:t>
      </w:r>
    </w:p>
    <w:p w:rsidR="00B66ABC" w:rsidRPr="00B66ABC" w:rsidRDefault="00B66ABC" w:rsidP="00B66ABC">
      <w:pPr>
        <w:rPr>
          <w:sz w:val="24"/>
          <w:szCs w:val="24"/>
        </w:rPr>
      </w:pPr>
    </w:p>
    <w:tbl>
      <w:tblPr>
        <w:tblStyle w:val="ac"/>
        <w:tblW w:w="9889" w:type="dxa"/>
        <w:tblLayout w:type="fixed"/>
        <w:tblLook w:val="04A0" w:firstRow="1" w:lastRow="0" w:firstColumn="1" w:lastColumn="0" w:noHBand="0" w:noVBand="1"/>
      </w:tblPr>
      <w:tblGrid>
        <w:gridCol w:w="3510"/>
        <w:gridCol w:w="5387"/>
        <w:gridCol w:w="992"/>
      </w:tblGrid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b/>
                <w:sz w:val="24"/>
                <w:szCs w:val="24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b/>
                <w:sz w:val="24"/>
                <w:szCs w:val="24"/>
              </w:rPr>
              <w:t>Виды объектов, размещение которых соответствует виду разрешенного использования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b/>
                <w:sz w:val="24"/>
                <w:szCs w:val="24"/>
              </w:rPr>
              <w:t xml:space="preserve">Код вида </w:t>
            </w:r>
          </w:p>
        </w:tc>
      </w:tr>
      <w:tr w:rsidR="00B66ABC" w:rsidRPr="00B66ABC" w:rsidTr="003175BF"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Основные виды разрешенного использования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rFonts w:eastAsia="Calibri"/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t>Выращивание зерновых и иных сельскохозяйственных культур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t>Осуществление хозяйственной деятельности на сельскохозяйственных угодьях, связанной с производством зерновых, бобовых, кормовых, технических, масличных, эфиромасличных, и иных сельскохозяйственных культур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rFonts w:eastAsia="Calibri"/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t>1.2</w:t>
            </w:r>
            <w:r w:rsidRPr="00B66ABC">
              <w:rPr>
                <w:sz w:val="24"/>
                <w:szCs w:val="24"/>
              </w:rPr>
              <w:t>*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rFonts w:eastAsia="Calibri"/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t xml:space="preserve">Овощеводство </w:t>
            </w:r>
          </w:p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t>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t>1.3</w:t>
            </w:r>
            <w:r w:rsidRPr="00B66ABC">
              <w:rPr>
                <w:sz w:val="24"/>
                <w:szCs w:val="24"/>
              </w:rPr>
              <w:t>*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rFonts w:eastAsia="Calibri"/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t xml:space="preserve">Выращивание тонизирующих, лекарственных, цветочных культур </w:t>
            </w:r>
          </w:p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t>Осуществление хозяйственной деятельности, в том числе на сельскохозяйственных угодьях, связанной с производством чая, лекарственных и цветочных культур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t>1.4</w:t>
            </w:r>
            <w:r w:rsidRPr="00B66ABC">
              <w:rPr>
                <w:sz w:val="24"/>
                <w:szCs w:val="24"/>
              </w:rPr>
              <w:t>*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rFonts w:eastAsia="Calibri"/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t xml:space="preserve">Садоводство </w:t>
            </w:r>
          </w:p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t>Осуществление хозяйственной деятельности, в том числе на сельскохозяйственных угодьях, связанной с выращиванием многолетних плодовых и ягодных культур, винограда, и иных многолетних культур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t>1.5</w:t>
            </w:r>
            <w:r w:rsidRPr="00B66ABC">
              <w:rPr>
                <w:sz w:val="24"/>
                <w:szCs w:val="24"/>
              </w:rPr>
              <w:t>*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rFonts w:eastAsia="Calibri"/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t>Животноводство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rFonts w:eastAsia="Calibri"/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t xml:space="preserve">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 Содержание </w:t>
            </w:r>
            <w:r w:rsidRPr="00B66ABC">
              <w:rPr>
                <w:rFonts w:eastAsia="Calibri"/>
                <w:sz w:val="24"/>
                <w:szCs w:val="24"/>
              </w:rPr>
              <w:lastRenderedPageBreak/>
              <w:t>данного вида разрешенного использования включает в себя содержание видов разрешенного использования с кодами 1.8 - 1.1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rFonts w:eastAsia="Calibri"/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lastRenderedPageBreak/>
              <w:t>1.7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rFonts w:eastAsia="Calibri"/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lastRenderedPageBreak/>
              <w:t>Рыбоводство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rFonts w:eastAsia="Calibri"/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t>Осуществление хозяйственной деятельности, связанной с разведением и (или) содержанием, выращиванием объектов рыбоводства (</w:t>
            </w:r>
            <w:proofErr w:type="spellStart"/>
            <w:r w:rsidRPr="00B66ABC">
              <w:rPr>
                <w:rFonts w:eastAsia="Calibri"/>
                <w:sz w:val="24"/>
                <w:szCs w:val="24"/>
              </w:rPr>
              <w:t>аквакультуры</w:t>
            </w:r>
            <w:proofErr w:type="spellEnd"/>
            <w:r w:rsidRPr="00B66ABC">
              <w:rPr>
                <w:rFonts w:eastAsia="Calibri"/>
                <w:sz w:val="24"/>
                <w:szCs w:val="24"/>
              </w:rPr>
              <w:t>); размещение зданий, сооружений, оборудования, необходимых для осуществления рыбоводства (</w:t>
            </w:r>
            <w:proofErr w:type="spellStart"/>
            <w:r w:rsidRPr="00B66ABC">
              <w:rPr>
                <w:rFonts w:eastAsia="Calibri"/>
                <w:sz w:val="24"/>
                <w:szCs w:val="24"/>
              </w:rPr>
              <w:t>аквакультуры</w:t>
            </w:r>
            <w:proofErr w:type="spellEnd"/>
            <w:r w:rsidRPr="00B66ABC">
              <w:rPr>
                <w:rFonts w:eastAsia="Calibri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rFonts w:eastAsia="Calibri"/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t>1.13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rFonts w:eastAsia="Calibri"/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t>Хранение и переработка сельскохозяйственной продукции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rFonts w:eastAsia="Calibri"/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rFonts w:eastAsia="Calibri"/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t>1.15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b/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t>Ведение личного подсобного хозяйства на полевых участках</w:t>
            </w:r>
          </w:p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rFonts w:eastAsia="Calibri"/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t>Производство сельскохозяйственной продукции без права возведения объектов капитального строительства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rFonts w:eastAsia="Calibri"/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t>1.16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rFonts w:eastAsia="Calibri"/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t>Питомники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rFonts w:eastAsia="Calibri"/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 размещение сооружений, необходимых для указанных видов сельскохозяйственного производства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rFonts w:eastAsia="Calibri"/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t>1.17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rFonts w:eastAsia="Calibri"/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t>Обеспечение сельскохозяйственного производства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t>1.18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w:anchor="P192">
              <w:r w:rsidRPr="00B66ABC">
                <w:rPr>
                  <w:color w:val="0000FF"/>
                  <w:sz w:val="24"/>
                  <w:szCs w:val="24"/>
                </w:rPr>
                <w:t>кодами 3.1.1</w:t>
              </w:r>
            </w:hyperlink>
            <w:r w:rsidRPr="00B66ABC">
              <w:rPr>
                <w:sz w:val="24"/>
                <w:szCs w:val="24"/>
              </w:rPr>
              <w:t xml:space="preserve"> - </w:t>
            </w:r>
            <w:hyperlink w:anchor="P195">
              <w:r w:rsidRPr="00B66ABC">
                <w:rPr>
                  <w:color w:val="0000FF"/>
                  <w:sz w:val="24"/>
                  <w:szCs w:val="24"/>
                </w:rPr>
                <w:t>3.1.2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rFonts w:eastAsia="Calibri"/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3.1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rFonts w:eastAsia="Calibri"/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Водные объекты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rFonts w:eastAsia="Calibri"/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Ледники, снежники, ручьи, реки, озера, болота, территориальные моря и другие поверхностные водные объекты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rFonts w:eastAsia="Calibri"/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11.0*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rFonts w:eastAsia="Calibri"/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Земельные участки (территории) общего пользования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rFonts w:eastAsia="Calibri"/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rFonts w:eastAsia="Calibri"/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12.0**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Ведение огородничества</w:t>
            </w:r>
          </w:p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t>Осуществление деятельности, связанной с выращиванием ягодных, овощных, бахчевых или иных сельскохозяйственных культур и картофеля; размещение некапитального жилого строения и хозяйственных строений и сооружений, предназначенных для хранения сельскохозяйственных орудий труда и выращенной сельскохозяйственной продукции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t>13.1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t>Ведение садоводства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t xml:space="preserve">Осуществление деятельности, связанной с выращиванием плодовых, ягодных, овощных, </w:t>
            </w:r>
            <w:r w:rsidRPr="00B66ABC">
              <w:rPr>
                <w:rFonts w:eastAsia="Calibri"/>
                <w:sz w:val="24"/>
                <w:szCs w:val="24"/>
              </w:rPr>
              <w:lastRenderedPageBreak/>
              <w:t>бахчевых или иных сельскохозяйственных культур и картофеля; размещение садового дома, предназначенного для отдыха и не подлежащего разделу на квартиры; размещение хозяйственных строений и сооружений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lastRenderedPageBreak/>
              <w:t>13.2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lastRenderedPageBreak/>
              <w:t>Ведение дачного хозяйства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t>Размещение жилого дачного дома (не предназначенного для раздела на квартиры, пригодного для отдыха и проживания, высотой не выше трех надземных этажей); осуществление деятельности, связанной с выращиванием плодовых, ягодных, овощных, бахчевых или иных сельскохозяйственных культур и картофеля; размещение хозяйственных строений и сооружений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t>13.3</w:t>
            </w:r>
          </w:p>
        </w:tc>
      </w:tr>
      <w:tr w:rsidR="00B66ABC" w:rsidRPr="00B66ABC" w:rsidTr="003175BF"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b/>
                <w:sz w:val="24"/>
                <w:szCs w:val="24"/>
              </w:rPr>
              <w:t>Условно разрешенные виды использования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Для ведения личного подсобного хозяйства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Размещение жилого дома, не предназначенного для раздела на квартиры (дома, пригодные для постоянного проживания и высотой не выше трех надземных этажей); производство сельскохозяйственной продукции; размещение гаража и иных вспомогательных сооружений; содержание сельскохозяйственных животных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2.2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Обслуживание автотранспорта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Размещение постоянных или временных гаражей с несколькими стояночными местами, стоянок (парковок), гаражей, в том числе многоярусных, не указанных в коде 2.7.1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4.9</w:t>
            </w:r>
          </w:p>
        </w:tc>
      </w:tr>
      <w:tr w:rsidR="00B66ABC" w:rsidRPr="00B66ABC" w:rsidTr="003175BF"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b/>
                <w:sz w:val="24"/>
                <w:szCs w:val="24"/>
              </w:rPr>
              <w:t>Вспомогательные виды разрешенного использования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Автомобильный транспорт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Размещение автомобильных дорог и технически связанных с ними сооружений; размещение зданий и сооружений, предназначенных для обслуживания пассажиров, а также обеспечивающие работу транспортных средств, размещение объектов, предназначенных для размещения постов органов внутренних дел, ответственных за безопасность дорожного движения; оборудование земельных участков для стоянок автомобильного транспорта, а также для размещения депо (устройства мест стоянок) автомобильного транспорта, осуществляющего перевозки людей по установленному маршруту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7.2</w:t>
            </w:r>
          </w:p>
        </w:tc>
      </w:tr>
    </w:tbl>
    <w:p w:rsidR="00B66ABC" w:rsidRPr="00B66ABC" w:rsidRDefault="00B66ABC" w:rsidP="00B66ABC">
      <w:pPr>
        <w:rPr>
          <w:sz w:val="24"/>
          <w:szCs w:val="24"/>
        </w:rPr>
      </w:pPr>
    </w:p>
    <w:p w:rsidR="00B66ABC" w:rsidRPr="00B66ABC" w:rsidRDefault="00B66ABC" w:rsidP="00B66ABC">
      <w:pPr>
        <w:rPr>
          <w:sz w:val="24"/>
          <w:szCs w:val="24"/>
        </w:rPr>
      </w:pPr>
    </w:p>
    <w:p w:rsidR="00B66ABC" w:rsidRPr="00B66ABC" w:rsidRDefault="00B66ABC" w:rsidP="00B66ABC">
      <w:pPr>
        <w:ind w:firstLine="567"/>
        <w:jc w:val="both"/>
        <w:rPr>
          <w:b/>
          <w:sz w:val="24"/>
          <w:szCs w:val="24"/>
        </w:rPr>
      </w:pPr>
    </w:p>
    <w:p w:rsidR="00B66ABC" w:rsidRPr="00B66ABC" w:rsidRDefault="00B66ABC" w:rsidP="00B66ABC">
      <w:pPr>
        <w:ind w:firstLine="567"/>
        <w:jc w:val="both"/>
        <w:rPr>
          <w:b/>
          <w:sz w:val="24"/>
          <w:szCs w:val="24"/>
        </w:rPr>
      </w:pPr>
      <w:r w:rsidRPr="00B66ABC">
        <w:rPr>
          <w:b/>
          <w:sz w:val="24"/>
          <w:szCs w:val="24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</w:r>
    </w:p>
    <w:p w:rsidR="00B66ABC" w:rsidRPr="00B66ABC" w:rsidRDefault="00B66ABC" w:rsidP="00B66ABC">
      <w:pPr>
        <w:adjustRightInd w:val="0"/>
        <w:ind w:firstLine="567"/>
        <w:jc w:val="both"/>
        <w:rPr>
          <w:sz w:val="24"/>
          <w:szCs w:val="24"/>
        </w:rPr>
      </w:pPr>
      <w:r w:rsidRPr="00B66ABC">
        <w:rPr>
          <w:sz w:val="24"/>
          <w:szCs w:val="24"/>
        </w:rPr>
        <w:t>1.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- 3 м при соблюдении Федерального закона от 22.07.2008 N 123-ФЗ "Технический регламент о требованиях пожарной безопасности".</w:t>
      </w:r>
    </w:p>
    <w:p w:rsidR="00B66ABC" w:rsidRPr="00B66ABC" w:rsidRDefault="00B66ABC" w:rsidP="00B66ABC">
      <w:pPr>
        <w:adjustRightInd w:val="0"/>
        <w:ind w:firstLine="567"/>
        <w:jc w:val="both"/>
        <w:rPr>
          <w:sz w:val="24"/>
          <w:szCs w:val="24"/>
        </w:rPr>
      </w:pPr>
      <w:r w:rsidRPr="00B66ABC">
        <w:rPr>
          <w:sz w:val="24"/>
          <w:szCs w:val="24"/>
        </w:rPr>
        <w:t>2. Предельное количество этажей зданий, строений, сооружений - не выше 3 этажей.</w:t>
      </w:r>
    </w:p>
    <w:p w:rsidR="00B66ABC" w:rsidRPr="00B66ABC" w:rsidRDefault="00B66ABC" w:rsidP="00B66ABC">
      <w:pPr>
        <w:adjustRightInd w:val="0"/>
        <w:ind w:firstLine="567"/>
        <w:jc w:val="both"/>
        <w:rPr>
          <w:sz w:val="24"/>
          <w:szCs w:val="24"/>
        </w:rPr>
      </w:pPr>
      <w:r w:rsidRPr="00B66ABC">
        <w:rPr>
          <w:sz w:val="24"/>
          <w:szCs w:val="24"/>
        </w:rPr>
        <w:t xml:space="preserve">3. Предельные (минимальные и (или) максимальные) размеры земельных участков,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</w:t>
      </w:r>
      <w:r w:rsidRPr="00B66ABC">
        <w:rPr>
          <w:sz w:val="24"/>
          <w:szCs w:val="24"/>
        </w:rPr>
        <w:lastRenderedPageBreak/>
        <w:t>участка.</w:t>
      </w:r>
    </w:p>
    <w:p w:rsidR="00B66ABC" w:rsidRPr="00B66ABC" w:rsidRDefault="00B66ABC" w:rsidP="00B66ABC">
      <w:pPr>
        <w:jc w:val="right"/>
        <w:rPr>
          <w:sz w:val="24"/>
          <w:szCs w:val="24"/>
        </w:rPr>
      </w:pPr>
      <w:r w:rsidRPr="00B66ABC">
        <w:rPr>
          <w:sz w:val="24"/>
          <w:szCs w:val="24"/>
        </w:rPr>
        <w:t>Таблица 14</w:t>
      </w:r>
    </w:p>
    <w:p w:rsidR="00B66ABC" w:rsidRPr="00B66ABC" w:rsidRDefault="00B66ABC" w:rsidP="00B66ABC">
      <w:pPr>
        <w:suppressAutoHyphens/>
        <w:overflowPunct w:val="0"/>
        <w:ind w:firstLine="567"/>
        <w:jc w:val="center"/>
        <w:textAlignment w:val="baseline"/>
        <w:rPr>
          <w:sz w:val="24"/>
          <w:szCs w:val="24"/>
          <w:lang w:eastAsia="ar-SA"/>
        </w:rPr>
      </w:pPr>
      <w:r w:rsidRPr="00B66ABC">
        <w:rPr>
          <w:sz w:val="24"/>
          <w:szCs w:val="24"/>
          <w:lang w:eastAsia="ar-SA"/>
        </w:rPr>
        <w:t xml:space="preserve">Параметры </w:t>
      </w:r>
    </w:p>
    <w:tbl>
      <w:tblPr>
        <w:tblStyle w:val="ac"/>
        <w:tblW w:w="9889" w:type="dxa"/>
        <w:tblLook w:val="04A0" w:firstRow="1" w:lastRow="0" w:firstColumn="1" w:lastColumn="0" w:noHBand="0" w:noVBand="1"/>
      </w:tblPr>
      <w:tblGrid>
        <w:gridCol w:w="2472"/>
        <w:gridCol w:w="2472"/>
        <w:gridCol w:w="2472"/>
        <w:gridCol w:w="2473"/>
      </w:tblGrid>
      <w:tr w:rsidR="00B66ABC" w:rsidRPr="00B66ABC" w:rsidTr="003175BF"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b/>
                <w:sz w:val="24"/>
                <w:szCs w:val="24"/>
              </w:rPr>
              <w:t>Код (числовое обозначение) вида разрешенного использования земельного участка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b/>
                <w:sz w:val="24"/>
                <w:szCs w:val="24"/>
              </w:rPr>
              <w:t>Минимальная площадь земельных участков, кв. м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b/>
                <w:sz w:val="24"/>
                <w:szCs w:val="24"/>
              </w:rPr>
              <w:t xml:space="preserve">Максимальная площадь земельных участков, кв. м 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b/>
                <w:sz w:val="24"/>
                <w:szCs w:val="24"/>
              </w:rPr>
              <w:t>Максимальный процент застройки в границах земельного участка, %</w:t>
            </w:r>
          </w:p>
        </w:tc>
      </w:tr>
      <w:tr w:rsidR="00B66ABC" w:rsidRPr="00B66ABC" w:rsidTr="003175BF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t>1.2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</w:tr>
      <w:tr w:rsidR="00B66ABC" w:rsidRPr="00B66ABC" w:rsidTr="003175BF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t>1.3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</w:tr>
      <w:tr w:rsidR="00B66ABC" w:rsidRPr="00B66ABC" w:rsidTr="003175BF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t>1.4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</w:tr>
      <w:tr w:rsidR="00B66ABC" w:rsidRPr="00B66ABC" w:rsidTr="003175BF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t>1.5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</w:tr>
      <w:tr w:rsidR="00B66ABC" w:rsidRPr="00B66ABC" w:rsidTr="003175BF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t>1.7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20</w:t>
            </w:r>
          </w:p>
        </w:tc>
      </w:tr>
      <w:tr w:rsidR="00B66ABC" w:rsidRPr="00B66ABC" w:rsidTr="003175BF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t>1.13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20</w:t>
            </w:r>
          </w:p>
        </w:tc>
      </w:tr>
      <w:tr w:rsidR="00B66ABC" w:rsidRPr="00B66ABC" w:rsidTr="003175BF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t>1.15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20</w:t>
            </w:r>
          </w:p>
        </w:tc>
      </w:tr>
      <w:tr w:rsidR="00B66ABC" w:rsidRPr="00B66ABC" w:rsidTr="003175BF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t>1.16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20</w:t>
            </w:r>
          </w:p>
        </w:tc>
      </w:tr>
      <w:tr w:rsidR="00B66ABC" w:rsidRPr="00B66ABC" w:rsidTr="003175BF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t>1.17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20</w:t>
            </w:r>
          </w:p>
        </w:tc>
      </w:tr>
      <w:tr w:rsidR="00B66ABC" w:rsidRPr="00B66ABC" w:rsidTr="003175BF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t>1.18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20</w:t>
            </w:r>
          </w:p>
        </w:tc>
      </w:tr>
      <w:tr w:rsidR="00B66ABC" w:rsidRPr="00B66ABC" w:rsidTr="003175BF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rFonts w:eastAsia="Calibri"/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3.1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</w:tr>
      <w:tr w:rsidR="00B66ABC" w:rsidRPr="00B66ABC" w:rsidTr="003175BF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rFonts w:eastAsia="Calibri"/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11.0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</w:tr>
      <w:tr w:rsidR="00B66ABC" w:rsidRPr="00B66ABC" w:rsidTr="003175BF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rFonts w:eastAsia="Calibri"/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12.0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</w:tr>
      <w:tr w:rsidR="00B66ABC" w:rsidRPr="00B66ABC" w:rsidTr="003175BF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t>13.1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20</w:t>
            </w:r>
          </w:p>
        </w:tc>
      </w:tr>
      <w:tr w:rsidR="00B66ABC" w:rsidRPr="00B66ABC" w:rsidTr="003175BF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t>13.2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20</w:t>
            </w:r>
          </w:p>
        </w:tc>
      </w:tr>
      <w:tr w:rsidR="00B66ABC" w:rsidRPr="00B66ABC" w:rsidTr="003175BF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t>13.3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20</w:t>
            </w:r>
          </w:p>
        </w:tc>
      </w:tr>
      <w:tr w:rsidR="00B66ABC" w:rsidRPr="00B66ABC" w:rsidTr="003175BF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2.2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600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3000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20</w:t>
            </w:r>
          </w:p>
        </w:tc>
      </w:tr>
      <w:tr w:rsidR="00B66ABC" w:rsidRPr="00B66ABC" w:rsidTr="003175BF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4.9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80</w:t>
            </w:r>
          </w:p>
        </w:tc>
      </w:tr>
      <w:tr w:rsidR="00B66ABC" w:rsidRPr="00B66ABC" w:rsidTr="003175BF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7.2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</w:tr>
    </w:tbl>
    <w:p w:rsidR="00B66ABC" w:rsidRPr="00B66ABC" w:rsidRDefault="00B66ABC" w:rsidP="00B66ABC">
      <w:pPr>
        <w:adjustRightInd w:val="0"/>
        <w:ind w:firstLine="567"/>
        <w:jc w:val="both"/>
        <w:rPr>
          <w:sz w:val="24"/>
          <w:szCs w:val="24"/>
        </w:rPr>
      </w:pPr>
    </w:p>
    <w:p w:rsidR="00B66ABC" w:rsidRPr="00B66ABC" w:rsidRDefault="00B66ABC" w:rsidP="00B66ABC">
      <w:pPr>
        <w:adjustRightInd w:val="0"/>
        <w:ind w:firstLine="567"/>
        <w:jc w:val="both"/>
        <w:rPr>
          <w:sz w:val="24"/>
          <w:szCs w:val="24"/>
        </w:rPr>
      </w:pPr>
      <w:r w:rsidRPr="00B66ABC">
        <w:rPr>
          <w:sz w:val="24"/>
          <w:szCs w:val="24"/>
        </w:rPr>
        <w:t xml:space="preserve">* градостроительные регламенты не устанавливаются в соответствии с ч.6 ст. 36 </w:t>
      </w:r>
      <w:proofErr w:type="spellStart"/>
      <w:r w:rsidRPr="00B66ABC">
        <w:rPr>
          <w:sz w:val="24"/>
          <w:szCs w:val="24"/>
        </w:rPr>
        <w:t>ГрК</w:t>
      </w:r>
      <w:proofErr w:type="spellEnd"/>
      <w:r w:rsidRPr="00B66ABC">
        <w:rPr>
          <w:sz w:val="24"/>
          <w:szCs w:val="24"/>
        </w:rPr>
        <w:t xml:space="preserve"> РФ</w:t>
      </w:r>
    </w:p>
    <w:p w:rsidR="00B66ABC" w:rsidRPr="00B66ABC" w:rsidRDefault="00B66ABC" w:rsidP="00B66ABC">
      <w:pPr>
        <w:adjustRightInd w:val="0"/>
        <w:ind w:firstLine="567"/>
        <w:jc w:val="both"/>
        <w:rPr>
          <w:sz w:val="24"/>
          <w:szCs w:val="24"/>
        </w:rPr>
      </w:pPr>
      <w:r w:rsidRPr="00B66ABC">
        <w:rPr>
          <w:sz w:val="24"/>
          <w:szCs w:val="24"/>
        </w:rPr>
        <w:t xml:space="preserve">** градостроительные регламенты не распространяются в соответствии с ч.4 ст. 36 </w:t>
      </w:r>
      <w:proofErr w:type="spellStart"/>
      <w:r w:rsidRPr="00B66ABC">
        <w:rPr>
          <w:sz w:val="24"/>
          <w:szCs w:val="24"/>
        </w:rPr>
        <w:t>ГрК</w:t>
      </w:r>
      <w:proofErr w:type="spellEnd"/>
      <w:r w:rsidRPr="00B66ABC">
        <w:rPr>
          <w:sz w:val="24"/>
          <w:szCs w:val="24"/>
        </w:rPr>
        <w:t xml:space="preserve"> РФ</w:t>
      </w:r>
    </w:p>
    <w:p w:rsidR="00B66ABC" w:rsidRPr="00B66ABC" w:rsidRDefault="00B66ABC" w:rsidP="00B66ABC">
      <w:pPr>
        <w:adjustRightInd w:val="0"/>
        <w:ind w:firstLine="567"/>
        <w:jc w:val="both"/>
        <w:rPr>
          <w:sz w:val="24"/>
          <w:szCs w:val="24"/>
        </w:rPr>
      </w:pPr>
      <w:r w:rsidRPr="00B66ABC">
        <w:rPr>
          <w:sz w:val="24"/>
          <w:szCs w:val="24"/>
        </w:rPr>
        <w:t>В случае если размер ранее сформированного земельного участка не соответствует минимальному размеру, то для такого земельного участка его размер считается минимальным.</w:t>
      </w:r>
    </w:p>
    <w:p w:rsidR="00B66ABC" w:rsidRPr="00B66ABC" w:rsidRDefault="00B66ABC" w:rsidP="00B66ABC">
      <w:pPr>
        <w:adjustRightInd w:val="0"/>
        <w:ind w:firstLine="567"/>
        <w:jc w:val="both"/>
        <w:rPr>
          <w:sz w:val="24"/>
          <w:szCs w:val="24"/>
        </w:rPr>
      </w:pPr>
    </w:p>
    <w:p w:rsidR="00B66ABC" w:rsidRPr="00B66ABC" w:rsidRDefault="00B66ABC" w:rsidP="00B66ABC">
      <w:pPr>
        <w:keepNext/>
        <w:ind w:firstLine="567"/>
        <w:jc w:val="both"/>
        <w:outlineLvl w:val="1"/>
        <w:rPr>
          <w:b/>
          <w:sz w:val="24"/>
          <w:szCs w:val="24"/>
        </w:rPr>
      </w:pPr>
      <w:bookmarkStart w:id="31" w:name="_Toc437094659"/>
      <w:bookmarkStart w:id="32" w:name="_Toc505689920"/>
      <w:bookmarkStart w:id="33" w:name="_Toc464835201"/>
      <w:r w:rsidRPr="00B66ABC">
        <w:rPr>
          <w:b/>
          <w:sz w:val="24"/>
          <w:szCs w:val="24"/>
        </w:rPr>
        <w:lastRenderedPageBreak/>
        <w:t xml:space="preserve">Сх3 – ЗОНА СЕЛЬСКОХОЗЯЙСТВЕННЫХ УГОДИЙ </w:t>
      </w:r>
    </w:p>
    <w:p w:rsidR="00B66ABC" w:rsidRPr="00B66ABC" w:rsidRDefault="00B66ABC" w:rsidP="00B66ABC">
      <w:pPr>
        <w:keepNext/>
        <w:ind w:firstLine="567"/>
        <w:jc w:val="both"/>
        <w:outlineLvl w:val="1"/>
        <w:rPr>
          <w:b/>
          <w:sz w:val="24"/>
          <w:szCs w:val="24"/>
        </w:rPr>
      </w:pPr>
      <w:r w:rsidRPr="00B66ABC">
        <w:rPr>
          <w:b/>
          <w:sz w:val="24"/>
          <w:szCs w:val="24"/>
        </w:rPr>
        <w:t>(Код объекта 701010501 Зона сельскохозяйственных угодий)</w:t>
      </w:r>
    </w:p>
    <w:p w:rsidR="00B66ABC" w:rsidRPr="00B66ABC" w:rsidRDefault="00B66ABC" w:rsidP="00B66ABC">
      <w:pPr>
        <w:keepNext/>
        <w:ind w:firstLine="567"/>
        <w:jc w:val="both"/>
        <w:outlineLvl w:val="1"/>
        <w:rPr>
          <w:b/>
          <w:sz w:val="24"/>
          <w:szCs w:val="24"/>
        </w:rPr>
      </w:pPr>
    </w:p>
    <w:p w:rsidR="00B66ABC" w:rsidRPr="00B66ABC" w:rsidRDefault="00B66ABC" w:rsidP="00B66ABC">
      <w:pPr>
        <w:adjustRightInd w:val="0"/>
        <w:ind w:firstLine="567"/>
        <w:jc w:val="both"/>
        <w:rPr>
          <w:sz w:val="24"/>
          <w:szCs w:val="24"/>
        </w:rPr>
      </w:pPr>
      <w:r w:rsidRPr="00B66ABC">
        <w:rPr>
          <w:sz w:val="24"/>
          <w:szCs w:val="24"/>
        </w:rPr>
        <w:t xml:space="preserve">Зона сельскохозяйственных угодий предназначена для размещения пашен, сенокосов, пастбищ, залежей, земель, занятых многолетними насаждениями (садами, виноградниками и другими). </w:t>
      </w:r>
    </w:p>
    <w:p w:rsidR="00B66ABC" w:rsidRPr="00B66ABC" w:rsidRDefault="00B66ABC" w:rsidP="00B66ABC">
      <w:pPr>
        <w:jc w:val="right"/>
        <w:rPr>
          <w:sz w:val="24"/>
          <w:szCs w:val="24"/>
        </w:rPr>
      </w:pPr>
      <w:r w:rsidRPr="00B66ABC">
        <w:rPr>
          <w:sz w:val="24"/>
          <w:szCs w:val="24"/>
        </w:rPr>
        <w:t>Таблица 15</w:t>
      </w:r>
    </w:p>
    <w:p w:rsidR="00B66ABC" w:rsidRPr="00B66ABC" w:rsidRDefault="00B66ABC" w:rsidP="00B66ABC">
      <w:pPr>
        <w:suppressAutoHyphens/>
        <w:overflowPunct w:val="0"/>
        <w:ind w:firstLine="567"/>
        <w:jc w:val="center"/>
        <w:textAlignment w:val="baseline"/>
        <w:rPr>
          <w:sz w:val="24"/>
          <w:szCs w:val="24"/>
          <w:lang w:eastAsia="ar-SA"/>
        </w:rPr>
      </w:pPr>
      <w:r w:rsidRPr="00B66ABC">
        <w:rPr>
          <w:sz w:val="24"/>
          <w:szCs w:val="24"/>
          <w:lang w:eastAsia="ar-SA"/>
        </w:rPr>
        <w:t xml:space="preserve">Виды разрешенного использования земельных участков </w:t>
      </w:r>
    </w:p>
    <w:tbl>
      <w:tblPr>
        <w:tblStyle w:val="ac"/>
        <w:tblW w:w="9889" w:type="dxa"/>
        <w:tblLayout w:type="fixed"/>
        <w:tblLook w:val="04A0" w:firstRow="1" w:lastRow="0" w:firstColumn="1" w:lastColumn="0" w:noHBand="0" w:noVBand="1"/>
      </w:tblPr>
      <w:tblGrid>
        <w:gridCol w:w="3510"/>
        <w:gridCol w:w="5387"/>
        <w:gridCol w:w="992"/>
      </w:tblGrid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b/>
                <w:sz w:val="24"/>
                <w:szCs w:val="24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b/>
                <w:sz w:val="24"/>
                <w:szCs w:val="24"/>
              </w:rPr>
              <w:t>Виды объектов, размещение которых соответствует виду разрешенного использования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b/>
                <w:sz w:val="24"/>
                <w:szCs w:val="24"/>
              </w:rPr>
              <w:t xml:space="preserve">Код вида </w:t>
            </w:r>
          </w:p>
        </w:tc>
      </w:tr>
      <w:tr w:rsidR="00B66ABC" w:rsidRPr="00B66ABC" w:rsidTr="003175BF"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Основные виды разрешенного использования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Растениеводство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Осуществление хозяйственной деятельности, связанной с выращиванием сельскохозяйственных культур.</w:t>
            </w:r>
          </w:p>
          <w:p w:rsidR="00B66ABC" w:rsidRPr="00B66ABC" w:rsidRDefault="00B66ABC" w:rsidP="00B66ABC">
            <w:pPr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w:anchor="Par52" w:tooltip="1.2" w:history="1">
              <w:r w:rsidRPr="00B66ABC">
                <w:rPr>
                  <w:color w:val="0000FF"/>
                  <w:sz w:val="24"/>
                  <w:szCs w:val="24"/>
                </w:rPr>
                <w:t>кодами 1.2</w:t>
              </w:r>
            </w:hyperlink>
            <w:r w:rsidRPr="00B66ABC">
              <w:rPr>
                <w:sz w:val="24"/>
                <w:szCs w:val="24"/>
              </w:rPr>
              <w:t xml:space="preserve"> - </w:t>
            </w:r>
            <w:hyperlink w:anchor="Par64" w:tooltip="1.6" w:history="1">
              <w:r w:rsidRPr="00B66ABC">
                <w:rPr>
                  <w:color w:val="0000FF"/>
                  <w:sz w:val="24"/>
                  <w:szCs w:val="24"/>
                </w:rPr>
                <w:t>1.6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bookmarkStart w:id="34" w:name="Par49"/>
            <w:bookmarkEnd w:id="34"/>
            <w:r w:rsidRPr="00B66ABC">
              <w:rPr>
                <w:sz w:val="24"/>
                <w:szCs w:val="24"/>
              </w:rPr>
              <w:t>1.1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Выращивание зерновых и иных сельскохозяйственных культур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Осуществление хозяйственной деятельности на сельскохозяйственных угодьях, связанной с производством зерновых, бобовых, кормовых, технических, масличных, эфиромасличных и иных сельскохозяйственных культур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bookmarkStart w:id="35" w:name="Par52"/>
            <w:bookmarkEnd w:id="35"/>
            <w:r w:rsidRPr="00B66ABC">
              <w:rPr>
                <w:sz w:val="24"/>
                <w:szCs w:val="24"/>
              </w:rPr>
              <w:t>1.2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Овощеводство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1.3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Выращивание тонизирующих, лекарственных, цветочных культур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Осуществление хозяйственной деятельности, в том числе на сельскохозяйственных угодьях, связанной с производством чая, лекарственных и цветочных культур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1.4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Садоводство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Осуществление хозяйственной деятельности, в том числе на сельскохозяйственных угодьях, связанной с выращиванием многолетних плодовых и ягодных культур, винограда и иных многолетних культур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1.5</w:t>
            </w:r>
          </w:p>
        </w:tc>
      </w:tr>
    </w:tbl>
    <w:p w:rsidR="00B66ABC" w:rsidRPr="00B66ABC" w:rsidRDefault="00B66ABC" w:rsidP="00B66ABC">
      <w:pPr>
        <w:keepNext/>
        <w:ind w:firstLine="567"/>
        <w:jc w:val="both"/>
        <w:outlineLvl w:val="1"/>
        <w:rPr>
          <w:b/>
          <w:sz w:val="24"/>
          <w:szCs w:val="24"/>
        </w:rPr>
      </w:pPr>
    </w:p>
    <w:p w:rsidR="00B66ABC" w:rsidRPr="00B66ABC" w:rsidRDefault="00B66ABC" w:rsidP="00B66ABC">
      <w:pPr>
        <w:keepNext/>
        <w:ind w:firstLine="567"/>
        <w:jc w:val="both"/>
        <w:outlineLvl w:val="1"/>
        <w:rPr>
          <w:b/>
          <w:sz w:val="24"/>
          <w:szCs w:val="24"/>
        </w:rPr>
      </w:pPr>
    </w:p>
    <w:p w:rsidR="00B66ABC" w:rsidRPr="00B66ABC" w:rsidRDefault="00B66ABC" w:rsidP="00B66ABC">
      <w:pPr>
        <w:keepNext/>
        <w:ind w:firstLine="567"/>
        <w:jc w:val="both"/>
        <w:outlineLvl w:val="1"/>
        <w:rPr>
          <w:b/>
          <w:sz w:val="24"/>
          <w:szCs w:val="24"/>
        </w:rPr>
      </w:pPr>
      <w:r w:rsidRPr="00B66ABC">
        <w:rPr>
          <w:b/>
          <w:sz w:val="24"/>
          <w:szCs w:val="24"/>
        </w:rPr>
        <w:t>Статья 40. Градостроительные регламенты. Зоны рекреационного назначения.</w:t>
      </w:r>
      <w:bookmarkEnd w:id="31"/>
      <w:bookmarkEnd w:id="32"/>
    </w:p>
    <w:p w:rsidR="00B66ABC" w:rsidRPr="00B66ABC" w:rsidRDefault="00B66ABC" w:rsidP="00B66ABC">
      <w:pPr>
        <w:adjustRightInd w:val="0"/>
        <w:ind w:firstLine="567"/>
        <w:jc w:val="center"/>
        <w:rPr>
          <w:b/>
          <w:sz w:val="24"/>
          <w:szCs w:val="24"/>
        </w:rPr>
      </w:pPr>
      <w:proofErr w:type="gramStart"/>
      <w:r w:rsidRPr="00B66ABC">
        <w:rPr>
          <w:b/>
          <w:sz w:val="24"/>
          <w:szCs w:val="24"/>
        </w:rPr>
        <w:t>Р</w:t>
      </w:r>
      <w:proofErr w:type="gramEnd"/>
      <w:r w:rsidRPr="00B66ABC">
        <w:rPr>
          <w:b/>
          <w:sz w:val="24"/>
          <w:szCs w:val="24"/>
        </w:rPr>
        <w:t> - ЗОНА РЕКРЕАЦИОННОГО НАЗНАЧЕНИЯ</w:t>
      </w:r>
    </w:p>
    <w:p w:rsidR="00B66ABC" w:rsidRPr="00B66ABC" w:rsidRDefault="00B66ABC" w:rsidP="00B66ABC">
      <w:pPr>
        <w:adjustRightInd w:val="0"/>
        <w:ind w:firstLine="567"/>
        <w:jc w:val="center"/>
        <w:rPr>
          <w:b/>
          <w:sz w:val="24"/>
          <w:szCs w:val="24"/>
        </w:rPr>
      </w:pPr>
      <w:r w:rsidRPr="00B66ABC">
        <w:rPr>
          <w:b/>
          <w:sz w:val="24"/>
          <w:szCs w:val="24"/>
        </w:rPr>
        <w:t>(Код объекта 701010600)</w:t>
      </w:r>
    </w:p>
    <w:p w:rsidR="00B66ABC" w:rsidRPr="00B66ABC" w:rsidRDefault="00B66ABC" w:rsidP="00B66ABC">
      <w:pPr>
        <w:jc w:val="right"/>
        <w:rPr>
          <w:sz w:val="24"/>
          <w:szCs w:val="24"/>
        </w:rPr>
      </w:pPr>
      <w:r w:rsidRPr="00B66ABC">
        <w:rPr>
          <w:sz w:val="24"/>
          <w:szCs w:val="24"/>
        </w:rPr>
        <w:t>Таблица 16</w:t>
      </w:r>
    </w:p>
    <w:bookmarkEnd w:id="33"/>
    <w:p w:rsidR="00B66ABC" w:rsidRPr="00B66ABC" w:rsidRDefault="00B66ABC" w:rsidP="00B66ABC">
      <w:pPr>
        <w:suppressAutoHyphens/>
        <w:overflowPunct w:val="0"/>
        <w:jc w:val="center"/>
        <w:textAlignment w:val="baseline"/>
        <w:rPr>
          <w:sz w:val="24"/>
          <w:szCs w:val="24"/>
          <w:lang w:eastAsia="ar-SA"/>
        </w:rPr>
      </w:pPr>
      <w:r w:rsidRPr="00B66ABC">
        <w:rPr>
          <w:sz w:val="24"/>
          <w:szCs w:val="24"/>
          <w:lang w:eastAsia="ar-SA"/>
        </w:rPr>
        <w:t xml:space="preserve">Виды разрешенного использования земельных участков и </w:t>
      </w:r>
    </w:p>
    <w:p w:rsidR="00B66ABC" w:rsidRPr="00B66ABC" w:rsidRDefault="00B66ABC" w:rsidP="00B66ABC">
      <w:pPr>
        <w:suppressAutoHyphens/>
        <w:overflowPunct w:val="0"/>
        <w:ind w:firstLine="567"/>
        <w:jc w:val="center"/>
        <w:textAlignment w:val="baseline"/>
        <w:rPr>
          <w:sz w:val="24"/>
          <w:szCs w:val="24"/>
          <w:lang w:eastAsia="ar-SA"/>
        </w:rPr>
      </w:pPr>
      <w:r w:rsidRPr="00B66ABC">
        <w:rPr>
          <w:sz w:val="24"/>
          <w:szCs w:val="24"/>
          <w:lang w:eastAsia="ar-SA"/>
        </w:rPr>
        <w:t>объектов капитального строительства</w:t>
      </w:r>
    </w:p>
    <w:tbl>
      <w:tblPr>
        <w:tblStyle w:val="ac"/>
        <w:tblW w:w="9889" w:type="dxa"/>
        <w:tblLayout w:type="fixed"/>
        <w:tblLook w:val="04A0" w:firstRow="1" w:lastRow="0" w:firstColumn="1" w:lastColumn="0" w:noHBand="0" w:noVBand="1"/>
      </w:tblPr>
      <w:tblGrid>
        <w:gridCol w:w="3510"/>
        <w:gridCol w:w="5387"/>
        <w:gridCol w:w="992"/>
      </w:tblGrid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b/>
                <w:sz w:val="24"/>
                <w:szCs w:val="24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b/>
                <w:sz w:val="24"/>
                <w:szCs w:val="24"/>
              </w:rPr>
              <w:t>Виды объектов, размещение которых соответствует виду разрешенного использования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b/>
                <w:sz w:val="24"/>
                <w:szCs w:val="24"/>
              </w:rPr>
              <w:t xml:space="preserve">Код вида </w:t>
            </w:r>
          </w:p>
        </w:tc>
      </w:tr>
      <w:tr w:rsidR="00B66ABC" w:rsidRPr="00B66ABC" w:rsidTr="003175BF"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Основные виды разрешенного использования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</w:t>
            </w:r>
            <w:r w:rsidRPr="00B66ABC">
              <w:rPr>
                <w:sz w:val="24"/>
                <w:szCs w:val="24"/>
              </w:rPr>
              <w:lastRenderedPageBreak/>
              <w:t xml:space="preserve">вида разрешенного использования включает в себя содержание видов разрешенного использования с </w:t>
            </w:r>
            <w:hyperlink w:anchor="P192">
              <w:r w:rsidRPr="00B66ABC">
                <w:rPr>
                  <w:color w:val="0000FF"/>
                  <w:sz w:val="24"/>
                  <w:szCs w:val="24"/>
                </w:rPr>
                <w:t>кодами 3.1.1</w:t>
              </w:r>
            </w:hyperlink>
            <w:r w:rsidRPr="00B66ABC">
              <w:rPr>
                <w:sz w:val="24"/>
                <w:szCs w:val="24"/>
              </w:rPr>
              <w:t xml:space="preserve"> - </w:t>
            </w:r>
            <w:hyperlink w:anchor="P195">
              <w:r w:rsidRPr="00B66ABC">
                <w:rPr>
                  <w:color w:val="0000FF"/>
                  <w:sz w:val="24"/>
                  <w:szCs w:val="24"/>
                </w:rPr>
                <w:t>3.1.2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rFonts w:eastAsia="Calibri"/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lastRenderedPageBreak/>
              <w:t>3.1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lastRenderedPageBreak/>
              <w:t>Спорт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 xml:space="preserve"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</w:t>
            </w:r>
            <w:hyperlink w:anchor="P364">
              <w:r w:rsidRPr="00B66ABC">
                <w:rPr>
                  <w:color w:val="0000FF"/>
                  <w:sz w:val="24"/>
                  <w:szCs w:val="24"/>
                </w:rPr>
                <w:t>кодами 5.1.1</w:t>
              </w:r>
            </w:hyperlink>
            <w:r w:rsidRPr="00B66ABC">
              <w:rPr>
                <w:sz w:val="24"/>
                <w:szCs w:val="24"/>
              </w:rPr>
              <w:t xml:space="preserve"> - </w:t>
            </w:r>
            <w:hyperlink w:anchor="P382">
              <w:r w:rsidRPr="00B66ABC">
                <w:rPr>
                  <w:color w:val="0000FF"/>
                  <w:sz w:val="24"/>
                  <w:szCs w:val="24"/>
                </w:rPr>
                <w:t>5.1.7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5.1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Природно-познавательный туризм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 xml:space="preserve">Размещение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 осуществление необходимых природоохранных и </w:t>
            </w:r>
            <w:proofErr w:type="spellStart"/>
            <w:r w:rsidRPr="00B66ABC">
              <w:rPr>
                <w:sz w:val="24"/>
                <w:szCs w:val="24"/>
              </w:rPr>
              <w:t>природовосстановительных</w:t>
            </w:r>
            <w:proofErr w:type="spellEnd"/>
            <w:r w:rsidRPr="00B66ABC">
              <w:rPr>
                <w:sz w:val="24"/>
                <w:szCs w:val="24"/>
              </w:rPr>
              <w:t xml:space="preserve"> мероприятий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5.2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Туристическое обслуживание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Размещение пансионатов, гостиниц, кемпингов, домов отдыха, не оказывающих услуги по лечению;</w:t>
            </w:r>
          </w:p>
          <w:p w:rsidR="00B66ABC" w:rsidRPr="00B66ABC" w:rsidRDefault="00B66ABC" w:rsidP="00B66ABC">
            <w:pPr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размещение детских лагерей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5.2.1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Охота и рыбалка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Обустройство мест охоты и рыбалки, в том числе размещение дома охотника или рыболова, сооружений, необходимых для восстановления и поддержания поголовья зверей или количества рыбы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5.3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Причалы для маломерных судов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Размещение сооружений, предназначенных для причаливания, хранения и обслуживания яхт, катеров, лодок и других маломерных судов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5.4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Поля для гольфа или конных прогулок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Обустройство мест для игры в гольф или осуществления конных прогулок, в том числе осуществление необходимых земляных работ и размещения вспомогательных сооружений;</w:t>
            </w:r>
          </w:p>
          <w:p w:rsidR="00B66ABC" w:rsidRPr="00B66ABC" w:rsidRDefault="00B66ABC" w:rsidP="00B66ABC">
            <w:pPr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размещение конноспортивных манежей, не предусматривающих устройство трибун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5.5</w:t>
            </w:r>
          </w:p>
        </w:tc>
      </w:tr>
      <w:tr w:rsidR="00B66ABC" w:rsidRPr="00B66ABC" w:rsidTr="003175BF">
        <w:trPr>
          <w:trHeight w:val="252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Связь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w:anchor="P192">
              <w:r w:rsidRPr="00B66ABC">
                <w:rPr>
                  <w:color w:val="0000FF"/>
                  <w:sz w:val="24"/>
                  <w:szCs w:val="24"/>
                </w:rPr>
                <w:t>кодами 3.1.1</w:t>
              </w:r>
            </w:hyperlink>
            <w:r w:rsidRPr="00B66ABC">
              <w:rPr>
                <w:sz w:val="24"/>
                <w:szCs w:val="24"/>
              </w:rPr>
              <w:t xml:space="preserve">, </w:t>
            </w:r>
            <w:hyperlink w:anchor="P209">
              <w:r w:rsidRPr="00B66ABC">
                <w:rPr>
                  <w:color w:val="0000FF"/>
                  <w:sz w:val="24"/>
                  <w:szCs w:val="24"/>
                </w:rPr>
                <w:t>3.2.3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6.8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Деятельность по особой охране и изучению природы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 xml:space="preserve">Сохранение и изучение растительного и животного мира путем создания особо охраняемых природных территорий, в границах которых хозяйственная деятельность, кроме деятельности, связанной с охраной и изучением природы, не допускается (государственные природные заповедники, национальные и природные парки, памятники природы, дендрологические парки, ботанические сады, </w:t>
            </w:r>
            <w:r w:rsidRPr="00B66ABC">
              <w:rPr>
                <w:sz w:val="24"/>
                <w:szCs w:val="24"/>
              </w:rPr>
              <w:lastRenderedPageBreak/>
              <w:t>оранжереи)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lastRenderedPageBreak/>
              <w:t>9.0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rFonts w:eastAsia="Calibri"/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lastRenderedPageBreak/>
              <w:t>Охрана природных территорий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rFonts w:eastAsia="Calibri"/>
                <w:sz w:val="24"/>
                <w:szCs w:val="24"/>
              </w:rPr>
            </w:pPr>
            <w:proofErr w:type="gramStart"/>
            <w:r w:rsidRPr="00B66ABC">
              <w:rPr>
                <w:rFonts w:eastAsia="Calibri"/>
                <w:sz w:val="24"/>
                <w:szCs w:val="24"/>
              </w:rPr>
              <w:t>Сохранение отдельных естественных качеств окружающей природной среды путем ограничения хозяйственной деятельности в данной зоне, в частности: создание и уход за запретными полосами, создание и уход за защитными лесами, в том числе городскими лесами, лесами в 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земель, являющихся особо ценными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rFonts w:eastAsia="Calibri"/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t>9.1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Санаторная деятельность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Размещение санаториев, профилакториев, бальнеологических лечебниц, грязелечебниц, обеспечивающих оказание услуги по лечению и оздоровлению населения;</w:t>
            </w:r>
          </w:p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обустройство лечебно-оздоровительных местностей (пляжи, бюветы, места добычи целебной грязи);</w:t>
            </w:r>
          </w:p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размещение лечебно-оздоровительных лагерей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rFonts w:eastAsia="Calibri"/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t>9.2.1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t>Историко-культурная деятельность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sz w:val="24"/>
                <w:szCs w:val="24"/>
              </w:rPr>
            </w:pPr>
            <w:proofErr w:type="gramStart"/>
            <w:r w:rsidRPr="00B66ABC">
              <w:rPr>
                <w:rFonts w:eastAsia="Calibri"/>
                <w:sz w:val="24"/>
                <w:szCs w:val="24"/>
              </w:rPr>
              <w:t>Зона предназначена для сохранения и изучения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t>9.3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t>Использование лесов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t xml:space="preserve">Деятельность по заготовке, первичной обработке и вывозу древесины и </w:t>
            </w:r>
            <w:proofErr w:type="spellStart"/>
            <w:r w:rsidRPr="00B66ABC">
              <w:rPr>
                <w:rFonts w:eastAsia="Calibri"/>
                <w:sz w:val="24"/>
                <w:szCs w:val="24"/>
              </w:rPr>
              <w:t>недревесных</w:t>
            </w:r>
            <w:proofErr w:type="spellEnd"/>
            <w:r w:rsidRPr="00B66ABC">
              <w:rPr>
                <w:rFonts w:eastAsia="Calibri"/>
                <w:sz w:val="24"/>
                <w:szCs w:val="24"/>
              </w:rPr>
              <w:t xml:space="preserve"> лесных ресурсов, охрана и восстановление </w:t>
            </w:r>
            <w:proofErr w:type="gramStart"/>
            <w:r w:rsidRPr="00B66ABC">
              <w:rPr>
                <w:rFonts w:eastAsia="Calibri"/>
                <w:sz w:val="24"/>
                <w:szCs w:val="24"/>
              </w:rPr>
              <w:t>лесов</w:t>
            </w:r>
            <w:proofErr w:type="gramEnd"/>
            <w:r w:rsidRPr="00B66ABC">
              <w:rPr>
                <w:rFonts w:eastAsia="Calibri"/>
                <w:sz w:val="24"/>
                <w:szCs w:val="24"/>
              </w:rPr>
              <w:t xml:space="preserve"> и иные цели. Содержание данного вида разрешенного использования включает в себя содержание видов разрешенного использования с кодами 10.1 - 10.5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rFonts w:eastAsia="Calibri"/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t>10.0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t>Водные объекты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t>Ледники, снежники, ручьи, реки, озера, болота, территориальные моря и другие поверхностные водные объекты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rFonts w:eastAsia="Calibri"/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t>11.0*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t>Общее пользование водными объектами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sz w:val="24"/>
                <w:szCs w:val="24"/>
              </w:rPr>
            </w:pPr>
            <w:proofErr w:type="gramStart"/>
            <w:r w:rsidRPr="00B66ABC">
              <w:rPr>
                <w:rFonts w:eastAsia="Calibri"/>
                <w:sz w:val="24"/>
                <w:szCs w:val="24"/>
              </w:rPr>
              <w:t xml:space="preserve"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</w:t>
            </w:r>
            <w:r w:rsidRPr="00B66ABC">
              <w:rPr>
                <w:rFonts w:eastAsia="Calibri"/>
                <w:sz w:val="24"/>
                <w:szCs w:val="24"/>
              </w:rPr>
              <w:lastRenderedPageBreak/>
              <w:t>соответствующие запреты не установлены законодательством)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rFonts w:eastAsia="Calibri"/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lastRenderedPageBreak/>
              <w:t>11.1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rFonts w:eastAsia="Calibri"/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lastRenderedPageBreak/>
              <w:t>Специальное пользование водными объектами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rFonts w:eastAsia="Calibri"/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t>Использование земельных участков, примыкающих к водным объектам способами, необходимыми для специального водопользования (забор водных ресурсов из поверхностных водных объектов, сброс сточных вод и (или) дренажных вод, проведение дноуглубительных, взрывных, буровых и других работ, связанных с изменением дна и берегов водных объектов)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rFonts w:eastAsia="Calibri"/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t>11.2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rFonts w:eastAsia="Calibri"/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t>Земельные участки (территории) общего пользования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rFonts w:eastAsia="Calibri"/>
                <w:sz w:val="24"/>
                <w:szCs w:val="24"/>
              </w:rPr>
              <w:t>12.0**</w:t>
            </w:r>
          </w:p>
        </w:tc>
      </w:tr>
      <w:tr w:rsidR="00B66ABC" w:rsidRPr="00B66ABC" w:rsidTr="003175BF"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B66ABC">
              <w:rPr>
                <w:b/>
                <w:sz w:val="24"/>
                <w:szCs w:val="24"/>
              </w:rPr>
              <w:t>Условно разрешенные виды использования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rFonts w:eastAsia="Calibri"/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Религиозное использование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rFonts w:eastAsia="Calibri"/>
                <w:sz w:val="24"/>
                <w:szCs w:val="24"/>
              </w:rPr>
            </w:pPr>
            <w:proofErr w:type="gramStart"/>
            <w:r w:rsidRPr="00B66ABC">
              <w:rPr>
                <w:sz w:val="24"/>
                <w:szCs w:val="24"/>
              </w:rPr>
              <w:t>Размещение объектов капитального строительства, предназначенных для отправления религиозных обрядов (церкви, соборы, храмы, часовни, монастыри, мечети, молельные дома); размещение объектов капитального строительства,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воскресные школы, семинарии, духовные училища)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rFonts w:eastAsia="Calibri"/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3.7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Курортная деятельность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proofErr w:type="gramStart"/>
            <w:r w:rsidRPr="00B66ABC">
              <w:rPr>
                <w:sz w:val="24"/>
                <w:szCs w:val="24"/>
              </w:rPr>
              <w:t>Использование, в том числе с их извлечением, для лечения и оздоровления человека природных лечебных ресурсов (месторождения минеральных вод, лечебные грязи, рапой лиманов и озер, особый климат и иные природные факторы и условия, которые используются или могут использоваться для профилактики и лечения заболеваний человека), а также охрана лечебных ресурсов от истощения и уничтожения в границах первой зоны округа горно-санитарной или санитарной</w:t>
            </w:r>
            <w:proofErr w:type="gramEnd"/>
            <w:r w:rsidRPr="00B66ABC">
              <w:rPr>
                <w:sz w:val="24"/>
                <w:szCs w:val="24"/>
              </w:rPr>
              <w:t xml:space="preserve"> охраны лечебно-оздоровительных местностей и курорта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9.2</w:t>
            </w:r>
          </w:p>
        </w:tc>
      </w:tr>
      <w:tr w:rsidR="00B66ABC" w:rsidRPr="00B66ABC" w:rsidTr="003175BF"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B66ABC">
              <w:rPr>
                <w:b/>
                <w:sz w:val="24"/>
                <w:szCs w:val="24"/>
              </w:rPr>
              <w:t>Вспомогательные виды разрешенного использования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adjustRightInd w:val="0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w:anchor="P192">
              <w:r w:rsidRPr="00B66ABC">
                <w:rPr>
                  <w:color w:val="0000FF"/>
                  <w:sz w:val="24"/>
                  <w:szCs w:val="24"/>
                </w:rPr>
                <w:t>кодами 3.1.1</w:t>
              </w:r>
            </w:hyperlink>
            <w:r w:rsidRPr="00B66ABC">
              <w:rPr>
                <w:sz w:val="24"/>
                <w:szCs w:val="24"/>
              </w:rPr>
              <w:t xml:space="preserve"> - </w:t>
            </w:r>
            <w:hyperlink w:anchor="P195">
              <w:r w:rsidRPr="00B66ABC">
                <w:rPr>
                  <w:color w:val="0000FF"/>
                  <w:sz w:val="24"/>
                  <w:szCs w:val="24"/>
                </w:rPr>
                <w:t>3.1.2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rFonts w:eastAsia="Calibri"/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3.1</w:t>
            </w:r>
          </w:p>
        </w:tc>
      </w:tr>
      <w:tr w:rsidR="00B66ABC" w:rsidRPr="00B66ABC" w:rsidTr="003175B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rFonts w:eastAsia="Calibri"/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Автомобильный транспорт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Размещение автомобильных дорог и технически связанных с ними сооружений;</w:t>
            </w:r>
          </w:p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 xml:space="preserve">размещение зданий и сооружений, </w:t>
            </w:r>
            <w:r w:rsidRPr="00B66ABC">
              <w:rPr>
                <w:sz w:val="24"/>
                <w:szCs w:val="24"/>
              </w:rPr>
              <w:lastRenderedPageBreak/>
              <w:t>предназначенных для обслуживания пассажиров, а также обеспечивающие работу транспортных средств, размещение объектов, предназначенных для размещения постов органов внутренних дел, ответственных за безопасность дорожного движения;</w:t>
            </w:r>
          </w:p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both"/>
              <w:rPr>
                <w:rFonts w:eastAsia="Calibri"/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оборудование земельных участков для стоянок автомобильного транспорта, а также для размещения депо (устройства мест стоянок) автомобильного транспорта, осуществляющего перевозки людей по установленному маршруту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rFonts w:eastAsia="Calibri"/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lastRenderedPageBreak/>
              <w:t>7.2</w:t>
            </w:r>
          </w:p>
        </w:tc>
      </w:tr>
    </w:tbl>
    <w:p w:rsidR="00B66ABC" w:rsidRPr="00B66ABC" w:rsidRDefault="00B66ABC" w:rsidP="00B66ABC">
      <w:pPr>
        <w:ind w:firstLine="567"/>
        <w:jc w:val="both"/>
        <w:rPr>
          <w:b/>
          <w:sz w:val="24"/>
          <w:szCs w:val="24"/>
        </w:rPr>
      </w:pPr>
      <w:r w:rsidRPr="00B66ABC">
        <w:rPr>
          <w:b/>
          <w:sz w:val="24"/>
          <w:szCs w:val="24"/>
        </w:rPr>
        <w:lastRenderedPageBreak/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</w:r>
    </w:p>
    <w:p w:rsidR="00B66ABC" w:rsidRPr="00B66ABC" w:rsidRDefault="00B66ABC" w:rsidP="00B66ABC">
      <w:pPr>
        <w:adjustRightInd w:val="0"/>
        <w:ind w:firstLine="567"/>
        <w:jc w:val="both"/>
        <w:rPr>
          <w:sz w:val="24"/>
          <w:szCs w:val="24"/>
        </w:rPr>
      </w:pPr>
      <w:r w:rsidRPr="00B66ABC">
        <w:rPr>
          <w:sz w:val="24"/>
          <w:szCs w:val="24"/>
        </w:rPr>
        <w:t>1.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1 м при соблюдении Федерального закона от 22.07.2008 N 123-ФЗ "Технический регламент о требованиях пожарной безопасности".</w:t>
      </w:r>
    </w:p>
    <w:p w:rsidR="00B66ABC" w:rsidRPr="00B66ABC" w:rsidRDefault="00B66ABC" w:rsidP="00B66ABC">
      <w:pPr>
        <w:adjustRightInd w:val="0"/>
        <w:ind w:firstLine="567"/>
        <w:jc w:val="both"/>
        <w:rPr>
          <w:sz w:val="24"/>
          <w:szCs w:val="24"/>
        </w:rPr>
      </w:pPr>
      <w:r w:rsidRPr="00B66ABC">
        <w:rPr>
          <w:sz w:val="24"/>
          <w:szCs w:val="24"/>
        </w:rPr>
        <w:t>2. Предельное количество этажей зданий, строений, сооружений - не выше 2 этажей.</w:t>
      </w:r>
    </w:p>
    <w:p w:rsidR="00B66ABC" w:rsidRPr="00B66ABC" w:rsidRDefault="00B66ABC" w:rsidP="00B66ABC">
      <w:pPr>
        <w:adjustRightInd w:val="0"/>
        <w:ind w:firstLine="567"/>
        <w:jc w:val="both"/>
        <w:rPr>
          <w:sz w:val="24"/>
          <w:szCs w:val="24"/>
        </w:rPr>
      </w:pPr>
      <w:r w:rsidRPr="00B66ABC">
        <w:rPr>
          <w:sz w:val="24"/>
          <w:szCs w:val="24"/>
        </w:rPr>
        <w:t>3. Предельные (минимальные и (или) максимальные) размеры земельных участков,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участка.</w:t>
      </w:r>
    </w:p>
    <w:p w:rsidR="00B66ABC" w:rsidRPr="00B66ABC" w:rsidRDefault="00B66ABC" w:rsidP="00B66ABC">
      <w:pPr>
        <w:jc w:val="right"/>
        <w:rPr>
          <w:sz w:val="24"/>
          <w:szCs w:val="24"/>
        </w:rPr>
      </w:pPr>
      <w:r w:rsidRPr="00B66ABC">
        <w:rPr>
          <w:sz w:val="24"/>
          <w:szCs w:val="24"/>
        </w:rPr>
        <w:t>Таблица 17</w:t>
      </w:r>
    </w:p>
    <w:p w:rsidR="00B66ABC" w:rsidRPr="00B66ABC" w:rsidRDefault="00B66ABC" w:rsidP="00B66ABC">
      <w:pPr>
        <w:suppressAutoHyphens/>
        <w:overflowPunct w:val="0"/>
        <w:ind w:firstLine="567"/>
        <w:jc w:val="center"/>
        <w:textAlignment w:val="baseline"/>
        <w:rPr>
          <w:sz w:val="24"/>
          <w:szCs w:val="24"/>
          <w:lang w:eastAsia="ar-SA"/>
        </w:rPr>
      </w:pPr>
      <w:r w:rsidRPr="00B66ABC">
        <w:rPr>
          <w:sz w:val="24"/>
          <w:szCs w:val="24"/>
          <w:lang w:eastAsia="ar-SA"/>
        </w:rPr>
        <w:t xml:space="preserve">Параметры </w:t>
      </w:r>
    </w:p>
    <w:tbl>
      <w:tblPr>
        <w:tblStyle w:val="ac"/>
        <w:tblW w:w="9889" w:type="dxa"/>
        <w:tblLook w:val="04A0" w:firstRow="1" w:lastRow="0" w:firstColumn="1" w:lastColumn="0" w:noHBand="0" w:noVBand="1"/>
      </w:tblPr>
      <w:tblGrid>
        <w:gridCol w:w="2472"/>
        <w:gridCol w:w="2472"/>
        <w:gridCol w:w="2472"/>
        <w:gridCol w:w="2473"/>
      </w:tblGrid>
      <w:tr w:rsidR="00B66ABC" w:rsidRPr="00B66ABC" w:rsidTr="003175BF"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b/>
                <w:sz w:val="24"/>
                <w:szCs w:val="24"/>
              </w:rPr>
              <w:t>Код (числовое обозначение) вида разрешенного использования земельного участка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b/>
                <w:sz w:val="24"/>
                <w:szCs w:val="24"/>
              </w:rPr>
              <w:t>Минимальная площадь земельных участков, кв. м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b/>
                <w:sz w:val="24"/>
                <w:szCs w:val="24"/>
              </w:rPr>
              <w:t xml:space="preserve">Максимальная площадь земельных участков, кв. м 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B66ABC">
              <w:rPr>
                <w:b/>
                <w:sz w:val="24"/>
                <w:szCs w:val="24"/>
              </w:rPr>
              <w:t>Максимальный процент застройки в границах земельного участка, %</w:t>
            </w:r>
          </w:p>
        </w:tc>
      </w:tr>
      <w:tr w:rsidR="00B66ABC" w:rsidRPr="00B66ABC" w:rsidTr="003175BF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3.1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</w:tr>
      <w:tr w:rsidR="00B66ABC" w:rsidRPr="00B66ABC" w:rsidTr="003175BF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9.1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</w:tr>
      <w:tr w:rsidR="00B66ABC" w:rsidRPr="00B66ABC" w:rsidTr="003175BF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9.3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</w:tr>
      <w:tr w:rsidR="00B66ABC" w:rsidRPr="00B66ABC" w:rsidTr="003175BF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10.0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</w:tr>
      <w:tr w:rsidR="00B66ABC" w:rsidRPr="00B66ABC" w:rsidTr="003175BF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11.0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</w:tr>
      <w:tr w:rsidR="00B66ABC" w:rsidRPr="00B66ABC" w:rsidTr="003175BF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11.1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</w:tr>
      <w:tr w:rsidR="00B66ABC" w:rsidRPr="00B66ABC" w:rsidTr="003175BF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11.2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</w:tr>
      <w:tr w:rsidR="00B66ABC" w:rsidRPr="00B66ABC" w:rsidTr="003175BF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12.0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</w:tr>
      <w:tr w:rsidR="00B66ABC" w:rsidRPr="00B66ABC" w:rsidTr="003175BF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5.3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200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150000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20</w:t>
            </w:r>
          </w:p>
        </w:tc>
      </w:tr>
      <w:tr w:rsidR="00B66ABC" w:rsidRPr="00B66ABC" w:rsidTr="003175BF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5.4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200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150000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20</w:t>
            </w:r>
          </w:p>
        </w:tc>
      </w:tr>
      <w:tr w:rsidR="00B66ABC" w:rsidRPr="00B66ABC" w:rsidTr="003175BF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3.7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80</w:t>
            </w:r>
          </w:p>
        </w:tc>
      </w:tr>
      <w:tr w:rsidR="00B66ABC" w:rsidRPr="00B66ABC" w:rsidTr="003175BF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5.1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200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150000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20</w:t>
            </w:r>
          </w:p>
        </w:tc>
      </w:tr>
      <w:tr w:rsidR="00B66ABC" w:rsidRPr="00B66ABC" w:rsidTr="003175BF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5.2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</w:tr>
      <w:tr w:rsidR="00B66ABC" w:rsidRPr="00B66ABC" w:rsidTr="003175BF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lastRenderedPageBreak/>
              <w:t>5.2.1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</w:tr>
      <w:tr w:rsidR="00B66ABC" w:rsidRPr="00B66ABC" w:rsidTr="003175BF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7.2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ABC" w:rsidRPr="00B66ABC" w:rsidRDefault="00B66ABC" w:rsidP="00B66ABC">
            <w:pPr>
              <w:tabs>
                <w:tab w:val="left" w:pos="1620"/>
              </w:tabs>
              <w:ind w:right="-1"/>
              <w:jc w:val="center"/>
              <w:rPr>
                <w:sz w:val="24"/>
                <w:szCs w:val="24"/>
              </w:rPr>
            </w:pPr>
            <w:r w:rsidRPr="00B66ABC">
              <w:rPr>
                <w:sz w:val="24"/>
                <w:szCs w:val="24"/>
              </w:rPr>
              <w:t>не подлежит установлению</w:t>
            </w:r>
          </w:p>
        </w:tc>
      </w:tr>
    </w:tbl>
    <w:p w:rsidR="00B66ABC" w:rsidRPr="00B66ABC" w:rsidRDefault="00B66ABC" w:rsidP="00B66ABC">
      <w:pPr>
        <w:adjustRightInd w:val="0"/>
        <w:ind w:firstLine="567"/>
        <w:jc w:val="both"/>
        <w:rPr>
          <w:sz w:val="24"/>
          <w:szCs w:val="24"/>
        </w:rPr>
      </w:pPr>
    </w:p>
    <w:p w:rsidR="00B66ABC" w:rsidRPr="00B66ABC" w:rsidRDefault="00B66ABC" w:rsidP="00B66ABC">
      <w:pPr>
        <w:adjustRightInd w:val="0"/>
        <w:ind w:firstLine="567"/>
        <w:jc w:val="both"/>
        <w:rPr>
          <w:sz w:val="24"/>
          <w:szCs w:val="24"/>
        </w:rPr>
      </w:pPr>
      <w:r w:rsidRPr="00B66ABC">
        <w:rPr>
          <w:sz w:val="24"/>
          <w:szCs w:val="24"/>
        </w:rPr>
        <w:t xml:space="preserve">* градостроительные регламенты не устанавливаются в соответствии с ч.6 ст. 36 </w:t>
      </w:r>
      <w:proofErr w:type="spellStart"/>
      <w:r w:rsidRPr="00B66ABC">
        <w:rPr>
          <w:sz w:val="24"/>
          <w:szCs w:val="24"/>
        </w:rPr>
        <w:t>ГрК</w:t>
      </w:r>
      <w:proofErr w:type="spellEnd"/>
      <w:r w:rsidRPr="00B66ABC">
        <w:rPr>
          <w:sz w:val="24"/>
          <w:szCs w:val="24"/>
        </w:rPr>
        <w:t xml:space="preserve"> РФ</w:t>
      </w:r>
    </w:p>
    <w:p w:rsidR="00B66ABC" w:rsidRPr="00B66ABC" w:rsidRDefault="00B66ABC" w:rsidP="00B66ABC">
      <w:pPr>
        <w:adjustRightInd w:val="0"/>
        <w:ind w:firstLine="567"/>
        <w:jc w:val="both"/>
        <w:rPr>
          <w:sz w:val="24"/>
          <w:szCs w:val="24"/>
        </w:rPr>
      </w:pPr>
      <w:r w:rsidRPr="00B66ABC">
        <w:rPr>
          <w:sz w:val="24"/>
          <w:szCs w:val="24"/>
        </w:rPr>
        <w:t xml:space="preserve">** градостроительные регламенты не распространяются в соответствии с ч.4 ст. 36 </w:t>
      </w:r>
      <w:proofErr w:type="spellStart"/>
      <w:r w:rsidRPr="00B66ABC">
        <w:rPr>
          <w:sz w:val="24"/>
          <w:szCs w:val="24"/>
        </w:rPr>
        <w:t>ГрК</w:t>
      </w:r>
      <w:proofErr w:type="spellEnd"/>
      <w:r w:rsidRPr="00B66ABC">
        <w:rPr>
          <w:sz w:val="24"/>
          <w:szCs w:val="24"/>
        </w:rPr>
        <w:t xml:space="preserve"> РФ</w:t>
      </w:r>
    </w:p>
    <w:p w:rsidR="00B66ABC" w:rsidRPr="00B66ABC" w:rsidRDefault="00B66ABC" w:rsidP="00B66ABC">
      <w:pPr>
        <w:adjustRightInd w:val="0"/>
        <w:jc w:val="both"/>
        <w:rPr>
          <w:sz w:val="24"/>
          <w:szCs w:val="24"/>
        </w:rPr>
      </w:pPr>
    </w:p>
    <w:p w:rsidR="00B66ABC" w:rsidRPr="00B66ABC" w:rsidRDefault="00B66ABC" w:rsidP="00B66ABC">
      <w:pPr>
        <w:adjustRightInd w:val="0"/>
        <w:ind w:firstLine="567"/>
        <w:jc w:val="both"/>
        <w:rPr>
          <w:sz w:val="24"/>
          <w:szCs w:val="24"/>
        </w:rPr>
      </w:pPr>
    </w:p>
    <w:p w:rsidR="00B66ABC" w:rsidRDefault="00B66ABC">
      <w:pPr>
        <w:sectPr w:rsidR="00B66ABC">
          <w:pgSz w:w="11910" w:h="16840"/>
          <w:pgMar w:top="1100" w:right="600" w:bottom="640" w:left="760" w:header="422" w:footer="441" w:gutter="0"/>
          <w:cols w:space="720"/>
        </w:sectPr>
      </w:pPr>
    </w:p>
    <w:p w:rsidR="00CA4E01" w:rsidRDefault="00CA4E01">
      <w:pPr>
        <w:pStyle w:val="a3"/>
        <w:spacing w:before="6"/>
      </w:pPr>
    </w:p>
    <w:p w:rsidR="00CA4E01" w:rsidRDefault="004D1593">
      <w:pPr>
        <w:pStyle w:val="a3"/>
        <w:ind w:left="233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6160334" cy="8712327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60334" cy="87123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A4E01">
      <w:pgSz w:w="11910" w:h="16840"/>
      <w:pgMar w:top="1100" w:right="600" w:bottom="640" w:left="760" w:header="422" w:footer="44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0F3C" w:rsidRDefault="00DE0F3C">
      <w:r>
        <w:separator/>
      </w:r>
    </w:p>
  </w:endnote>
  <w:endnote w:type="continuationSeparator" w:id="0">
    <w:p w:rsidR="00DE0F3C" w:rsidRDefault="00DE0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OST Type AU">
    <w:charset w:val="CC"/>
    <w:family w:val="auto"/>
    <w:pitch w:val="variable"/>
    <w:sig w:usb0="A000028F" w:usb1="1000004A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E01" w:rsidRDefault="00DE0F3C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3.7pt;margin-top:808.75pt;width:18pt;height:15.45pt;z-index:-18025472;mso-position-horizontal-relative:page;mso-position-vertical-relative:page" filled="f" stroked="f">
          <v:textbox inset="0,0,0,0">
            <w:txbxContent>
              <w:p w:rsidR="00CA4E01" w:rsidRDefault="004D1593">
                <w:pPr>
                  <w:spacing w:before="12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460DBF">
                  <w:rPr>
                    <w:noProof/>
                    <w:sz w:val="24"/>
                  </w:rPr>
                  <w:t>49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0F3C" w:rsidRDefault="00DE0F3C">
      <w:r>
        <w:separator/>
      </w:r>
    </w:p>
  </w:footnote>
  <w:footnote w:type="continuationSeparator" w:id="0">
    <w:p w:rsidR="00DE0F3C" w:rsidRDefault="00DE0F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E01" w:rsidRDefault="00DE0F3C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79.5pt;margin-top:20.1pt;width:264.6pt;height:36.1pt;z-index:-18025984;mso-position-horizontal-relative:page;mso-position-vertical-relative:page" filled="f" stroked="f">
          <v:textbox inset="0,0,0,0">
            <w:txbxContent>
              <w:p w:rsidR="00CA4E01" w:rsidRDefault="004D1593">
                <w:pPr>
                  <w:spacing w:before="10"/>
                  <w:ind w:left="956" w:right="948"/>
                  <w:jc w:val="center"/>
                  <w:rPr>
                    <w:sz w:val="20"/>
                  </w:rPr>
                </w:pPr>
                <w:r>
                  <w:rPr>
                    <w:sz w:val="20"/>
                  </w:rPr>
                  <w:t>Правила землепользования и застройки</w:t>
                </w:r>
                <w:r>
                  <w:rPr>
                    <w:spacing w:val="-4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Буринского</w:t>
                </w:r>
                <w:r>
                  <w:rPr>
                    <w:spacing w:val="-1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сельского поселения</w:t>
                </w:r>
              </w:p>
              <w:p w:rsidR="00CA4E01" w:rsidRDefault="004D1593">
                <w:pPr>
                  <w:spacing w:before="1"/>
                  <w:ind w:left="6" w:right="6"/>
                  <w:jc w:val="center"/>
                  <w:rPr>
                    <w:sz w:val="20"/>
                  </w:rPr>
                </w:pPr>
                <w:r>
                  <w:rPr>
                    <w:sz w:val="20"/>
                  </w:rPr>
                  <w:t>Кунашакского</w:t>
                </w:r>
                <w:r>
                  <w:rPr>
                    <w:spacing w:val="-2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муниципального</w:t>
                </w:r>
                <w:r>
                  <w:rPr>
                    <w:spacing w:val="-2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района</w:t>
                </w:r>
                <w:r>
                  <w:rPr>
                    <w:spacing w:val="-4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Челябинской</w:t>
                </w:r>
                <w:r>
                  <w:rPr>
                    <w:spacing w:val="-5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области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C5E9D"/>
    <w:multiLevelType w:val="hybridMultilevel"/>
    <w:tmpl w:val="DA72D50C"/>
    <w:lvl w:ilvl="0" w:tplc="C1EABF26">
      <w:start w:val="1"/>
      <w:numFmt w:val="decimal"/>
      <w:lvlText w:val="%1."/>
      <w:lvlJc w:val="left"/>
      <w:pPr>
        <w:ind w:left="233" w:hanging="259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0643174">
      <w:numFmt w:val="bullet"/>
      <w:lvlText w:val="•"/>
      <w:lvlJc w:val="left"/>
      <w:pPr>
        <w:ind w:left="1270" w:hanging="259"/>
      </w:pPr>
      <w:rPr>
        <w:rFonts w:hint="default"/>
        <w:lang w:val="ru-RU" w:eastAsia="en-US" w:bidi="ar-SA"/>
      </w:rPr>
    </w:lvl>
    <w:lvl w:ilvl="2" w:tplc="99365312">
      <w:numFmt w:val="bullet"/>
      <w:lvlText w:val="•"/>
      <w:lvlJc w:val="left"/>
      <w:pPr>
        <w:ind w:left="2301" w:hanging="259"/>
      </w:pPr>
      <w:rPr>
        <w:rFonts w:hint="default"/>
        <w:lang w:val="ru-RU" w:eastAsia="en-US" w:bidi="ar-SA"/>
      </w:rPr>
    </w:lvl>
    <w:lvl w:ilvl="3" w:tplc="371EDB0A">
      <w:numFmt w:val="bullet"/>
      <w:lvlText w:val="•"/>
      <w:lvlJc w:val="left"/>
      <w:pPr>
        <w:ind w:left="3331" w:hanging="259"/>
      </w:pPr>
      <w:rPr>
        <w:rFonts w:hint="default"/>
        <w:lang w:val="ru-RU" w:eastAsia="en-US" w:bidi="ar-SA"/>
      </w:rPr>
    </w:lvl>
    <w:lvl w:ilvl="4" w:tplc="C666D1DC">
      <w:numFmt w:val="bullet"/>
      <w:lvlText w:val="•"/>
      <w:lvlJc w:val="left"/>
      <w:pPr>
        <w:ind w:left="4362" w:hanging="259"/>
      </w:pPr>
      <w:rPr>
        <w:rFonts w:hint="default"/>
        <w:lang w:val="ru-RU" w:eastAsia="en-US" w:bidi="ar-SA"/>
      </w:rPr>
    </w:lvl>
    <w:lvl w:ilvl="5" w:tplc="7B2E1FBE">
      <w:numFmt w:val="bullet"/>
      <w:lvlText w:val="•"/>
      <w:lvlJc w:val="left"/>
      <w:pPr>
        <w:ind w:left="5393" w:hanging="259"/>
      </w:pPr>
      <w:rPr>
        <w:rFonts w:hint="default"/>
        <w:lang w:val="ru-RU" w:eastAsia="en-US" w:bidi="ar-SA"/>
      </w:rPr>
    </w:lvl>
    <w:lvl w:ilvl="6" w:tplc="18D2B4A0">
      <w:numFmt w:val="bullet"/>
      <w:lvlText w:val="•"/>
      <w:lvlJc w:val="left"/>
      <w:pPr>
        <w:ind w:left="6423" w:hanging="259"/>
      </w:pPr>
      <w:rPr>
        <w:rFonts w:hint="default"/>
        <w:lang w:val="ru-RU" w:eastAsia="en-US" w:bidi="ar-SA"/>
      </w:rPr>
    </w:lvl>
    <w:lvl w:ilvl="7" w:tplc="EA6025A8">
      <w:numFmt w:val="bullet"/>
      <w:lvlText w:val="•"/>
      <w:lvlJc w:val="left"/>
      <w:pPr>
        <w:ind w:left="7454" w:hanging="259"/>
      </w:pPr>
      <w:rPr>
        <w:rFonts w:hint="default"/>
        <w:lang w:val="ru-RU" w:eastAsia="en-US" w:bidi="ar-SA"/>
      </w:rPr>
    </w:lvl>
    <w:lvl w:ilvl="8" w:tplc="12DE55FE">
      <w:numFmt w:val="bullet"/>
      <w:lvlText w:val="•"/>
      <w:lvlJc w:val="left"/>
      <w:pPr>
        <w:ind w:left="8485" w:hanging="259"/>
      </w:pPr>
      <w:rPr>
        <w:rFonts w:hint="default"/>
        <w:lang w:val="ru-RU" w:eastAsia="en-US" w:bidi="ar-SA"/>
      </w:rPr>
    </w:lvl>
  </w:abstractNum>
  <w:abstractNum w:abstractNumId="1">
    <w:nsid w:val="0BED2822"/>
    <w:multiLevelType w:val="hybridMultilevel"/>
    <w:tmpl w:val="B68EF4A6"/>
    <w:lvl w:ilvl="0" w:tplc="19845B22">
      <w:start w:val="1"/>
      <w:numFmt w:val="decimal"/>
      <w:lvlText w:val="%1."/>
      <w:lvlJc w:val="left"/>
      <w:pPr>
        <w:ind w:left="233" w:hanging="29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B66DEAA">
      <w:numFmt w:val="bullet"/>
      <w:lvlText w:val="•"/>
      <w:lvlJc w:val="left"/>
      <w:pPr>
        <w:ind w:left="1270" w:hanging="296"/>
      </w:pPr>
      <w:rPr>
        <w:rFonts w:hint="default"/>
        <w:lang w:val="ru-RU" w:eastAsia="en-US" w:bidi="ar-SA"/>
      </w:rPr>
    </w:lvl>
    <w:lvl w:ilvl="2" w:tplc="D19CF868">
      <w:numFmt w:val="bullet"/>
      <w:lvlText w:val="•"/>
      <w:lvlJc w:val="left"/>
      <w:pPr>
        <w:ind w:left="2301" w:hanging="296"/>
      </w:pPr>
      <w:rPr>
        <w:rFonts w:hint="default"/>
        <w:lang w:val="ru-RU" w:eastAsia="en-US" w:bidi="ar-SA"/>
      </w:rPr>
    </w:lvl>
    <w:lvl w:ilvl="3" w:tplc="5E7E8854">
      <w:numFmt w:val="bullet"/>
      <w:lvlText w:val="•"/>
      <w:lvlJc w:val="left"/>
      <w:pPr>
        <w:ind w:left="3331" w:hanging="296"/>
      </w:pPr>
      <w:rPr>
        <w:rFonts w:hint="default"/>
        <w:lang w:val="ru-RU" w:eastAsia="en-US" w:bidi="ar-SA"/>
      </w:rPr>
    </w:lvl>
    <w:lvl w:ilvl="4" w:tplc="97C4B51E">
      <w:numFmt w:val="bullet"/>
      <w:lvlText w:val="•"/>
      <w:lvlJc w:val="left"/>
      <w:pPr>
        <w:ind w:left="4362" w:hanging="296"/>
      </w:pPr>
      <w:rPr>
        <w:rFonts w:hint="default"/>
        <w:lang w:val="ru-RU" w:eastAsia="en-US" w:bidi="ar-SA"/>
      </w:rPr>
    </w:lvl>
    <w:lvl w:ilvl="5" w:tplc="DC46256E">
      <w:numFmt w:val="bullet"/>
      <w:lvlText w:val="•"/>
      <w:lvlJc w:val="left"/>
      <w:pPr>
        <w:ind w:left="5393" w:hanging="296"/>
      </w:pPr>
      <w:rPr>
        <w:rFonts w:hint="default"/>
        <w:lang w:val="ru-RU" w:eastAsia="en-US" w:bidi="ar-SA"/>
      </w:rPr>
    </w:lvl>
    <w:lvl w:ilvl="6" w:tplc="34040BA0">
      <w:numFmt w:val="bullet"/>
      <w:lvlText w:val="•"/>
      <w:lvlJc w:val="left"/>
      <w:pPr>
        <w:ind w:left="6423" w:hanging="296"/>
      </w:pPr>
      <w:rPr>
        <w:rFonts w:hint="default"/>
        <w:lang w:val="ru-RU" w:eastAsia="en-US" w:bidi="ar-SA"/>
      </w:rPr>
    </w:lvl>
    <w:lvl w:ilvl="7" w:tplc="536CB4DE">
      <w:numFmt w:val="bullet"/>
      <w:lvlText w:val="•"/>
      <w:lvlJc w:val="left"/>
      <w:pPr>
        <w:ind w:left="7454" w:hanging="296"/>
      </w:pPr>
      <w:rPr>
        <w:rFonts w:hint="default"/>
        <w:lang w:val="ru-RU" w:eastAsia="en-US" w:bidi="ar-SA"/>
      </w:rPr>
    </w:lvl>
    <w:lvl w:ilvl="8" w:tplc="381AAE2A">
      <w:numFmt w:val="bullet"/>
      <w:lvlText w:val="•"/>
      <w:lvlJc w:val="left"/>
      <w:pPr>
        <w:ind w:left="8485" w:hanging="296"/>
      </w:pPr>
      <w:rPr>
        <w:rFonts w:hint="default"/>
        <w:lang w:val="ru-RU" w:eastAsia="en-US" w:bidi="ar-SA"/>
      </w:rPr>
    </w:lvl>
  </w:abstractNum>
  <w:abstractNum w:abstractNumId="2">
    <w:nsid w:val="110C38D5"/>
    <w:multiLevelType w:val="hybridMultilevel"/>
    <w:tmpl w:val="15EEBA6E"/>
    <w:lvl w:ilvl="0" w:tplc="8CD446D0">
      <w:start w:val="1"/>
      <w:numFmt w:val="decimal"/>
      <w:lvlText w:val="%1."/>
      <w:lvlJc w:val="left"/>
      <w:pPr>
        <w:ind w:left="233" w:hanging="259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D68A504">
      <w:numFmt w:val="bullet"/>
      <w:lvlText w:val="•"/>
      <w:lvlJc w:val="left"/>
      <w:pPr>
        <w:ind w:left="1270" w:hanging="259"/>
      </w:pPr>
      <w:rPr>
        <w:rFonts w:hint="default"/>
        <w:lang w:val="ru-RU" w:eastAsia="en-US" w:bidi="ar-SA"/>
      </w:rPr>
    </w:lvl>
    <w:lvl w:ilvl="2" w:tplc="F81627A0">
      <w:numFmt w:val="bullet"/>
      <w:lvlText w:val="•"/>
      <w:lvlJc w:val="left"/>
      <w:pPr>
        <w:ind w:left="2301" w:hanging="259"/>
      </w:pPr>
      <w:rPr>
        <w:rFonts w:hint="default"/>
        <w:lang w:val="ru-RU" w:eastAsia="en-US" w:bidi="ar-SA"/>
      </w:rPr>
    </w:lvl>
    <w:lvl w:ilvl="3" w:tplc="68FCE20E">
      <w:numFmt w:val="bullet"/>
      <w:lvlText w:val="•"/>
      <w:lvlJc w:val="left"/>
      <w:pPr>
        <w:ind w:left="3331" w:hanging="259"/>
      </w:pPr>
      <w:rPr>
        <w:rFonts w:hint="default"/>
        <w:lang w:val="ru-RU" w:eastAsia="en-US" w:bidi="ar-SA"/>
      </w:rPr>
    </w:lvl>
    <w:lvl w:ilvl="4" w:tplc="C1DE0FC2">
      <w:numFmt w:val="bullet"/>
      <w:lvlText w:val="•"/>
      <w:lvlJc w:val="left"/>
      <w:pPr>
        <w:ind w:left="4362" w:hanging="259"/>
      </w:pPr>
      <w:rPr>
        <w:rFonts w:hint="default"/>
        <w:lang w:val="ru-RU" w:eastAsia="en-US" w:bidi="ar-SA"/>
      </w:rPr>
    </w:lvl>
    <w:lvl w:ilvl="5" w:tplc="ECB8F780">
      <w:numFmt w:val="bullet"/>
      <w:lvlText w:val="•"/>
      <w:lvlJc w:val="left"/>
      <w:pPr>
        <w:ind w:left="5393" w:hanging="259"/>
      </w:pPr>
      <w:rPr>
        <w:rFonts w:hint="default"/>
        <w:lang w:val="ru-RU" w:eastAsia="en-US" w:bidi="ar-SA"/>
      </w:rPr>
    </w:lvl>
    <w:lvl w:ilvl="6" w:tplc="77D824A0">
      <w:numFmt w:val="bullet"/>
      <w:lvlText w:val="•"/>
      <w:lvlJc w:val="left"/>
      <w:pPr>
        <w:ind w:left="6423" w:hanging="259"/>
      </w:pPr>
      <w:rPr>
        <w:rFonts w:hint="default"/>
        <w:lang w:val="ru-RU" w:eastAsia="en-US" w:bidi="ar-SA"/>
      </w:rPr>
    </w:lvl>
    <w:lvl w:ilvl="7" w:tplc="841A5D68">
      <w:numFmt w:val="bullet"/>
      <w:lvlText w:val="•"/>
      <w:lvlJc w:val="left"/>
      <w:pPr>
        <w:ind w:left="7454" w:hanging="259"/>
      </w:pPr>
      <w:rPr>
        <w:rFonts w:hint="default"/>
        <w:lang w:val="ru-RU" w:eastAsia="en-US" w:bidi="ar-SA"/>
      </w:rPr>
    </w:lvl>
    <w:lvl w:ilvl="8" w:tplc="BB2288DE">
      <w:numFmt w:val="bullet"/>
      <w:lvlText w:val="•"/>
      <w:lvlJc w:val="left"/>
      <w:pPr>
        <w:ind w:left="8485" w:hanging="259"/>
      </w:pPr>
      <w:rPr>
        <w:rFonts w:hint="default"/>
        <w:lang w:val="ru-RU" w:eastAsia="en-US" w:bidi="ar-SA"/>
      </w:rPr>
    </w:lvl>
  </w:abstractNum>
  <w:abstractNum w:abstractNumId="3">
    <w:nsid w:val="13F307C7"/>
    <w:multiLevelType w:val="hybridMultilevel"/>
    <w:tmpl w:val="1D6AF134"/>
    <w:lvl w:ilvl="0" w:tplc="E43A068E">
      <w:start w:val="1"/>
      <w:numFmt w:val="decimal"/>
      <w:lvlText w:val="%1."/>
      <w:lvlJc w:val="left"/>
      <w:pPr>
        <w:ind w:left="233" w:hanging="274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5A81508">
      <w:numFmt w:val="bullet"/>
      <w:lvlText w:val="•"/>
      <w:lvlJc w:val="left"/>
      <w:pPr>
        <w:ind w:left="1270" w:hanging="274"/>
      </w:pPr>
      <w:rPr>
        <w:rFonts w:hint="default"/>
        <w:lang w:val="ru-RU" w:eastAsia="en-US" w:bidi="ar-SA"/>
      </w:rPr>
    </w:lvl>
    <w:lvl w:ilvl="2" w:tplc="498605A0">
      <w:numFmt w:val="bullet"/>
      <w:lvlText w:val="•"/>
      <w:lvlJc w:val="left"/>
      <w:pPr>
        <w:ind w:left="2301" w:hanging="274"/>
      </w:pPr>
      <w:rPr>
        <w:rFonts w:hint="default"/>
        <w:lang w:val="ru-RU" w:eastAsia="en-US" w:bidi="ar-SA"/>
      </w:rPr>
    </w:lvl>
    <w:lvl w:ilvl="3" w:tplc="2C2A8DA2">
      <w:numFmt w:val="bullet"/>
      <w:lvlText w:val="•"/>
      <w:lvlJc w:val="left"/>
      <w:pPr>
        <w:ind w:left="3331" w:hanging="274"/>
      </w:pPr>
      <w:rPr>
        <w:rFonts w:hint="default"/>
        <w:lang w:val="ru-RU" w:eastAsia="en-US" w:bidi="ar-SA"/>
      </w:rPr>
    </w:lvl>
    <w:lvl w:ilvl="4" w:tplc="2362DF44">
      <w:numFmt w:val="bullet"/>
      <w:lvlText w:val="•"/>
      <w:lvlJc w:val="left"/>
      <w:pPr>
        <w:ind w:left="4362" w:hanging="274"/>
      </w:pPr>
      <w:rPr>
        <w:rFonts w:hint="default"/>
        <w:lang w:val="ru-RU" w:eastAsia="en-US" w:bidi="ar-SA"/>
      </w:rPr>
    </w:lvl>
    <w:lvl w:ilvl="5" w:tplc="EE0E5788">
      <w:numFmt w:val="bullet"/>
      <w:lvlText w:val="•"/>
      <w:lvlJc w:val="left"/>
      <w:pPr>
        <w:ind w:left="5393" w:hanging="274"/>
      </w:pPr>
      <w:rPr>
        <w:rFonts w:hint="default"/>
        <w:lang w:val="ru-RU" w:eastAsia="en-US" w:bidi="ar-SA"/>
      </w:rPr>
    </w:lvl>
    <w:lvl w:ilvl="6" w:tplc="82D47EEA">
      <w:numFmt w:val="bullet"/>
      <w:lvlText w:val="•"/>
      <w:lvlJc w:val="left"/>
      <w:pPr>
        <w:ind w:left="6423" w:hanging="274"/>
      </w:pPr>
      <w:rPr>
        <w:rFonts w:hint="default"/>
        <w:lang w:val="ru-RU" w:eastAsia="en-US" w:bidi="ar-SA"/>
      </w:rPr>
    </w:lvl>
    <w:lvl w:ilvl="7" w:tplc="596E4212">
      <w:numFmt w:val="bullet"/>
      <w:lvlText w:val="•"/>
      <w:lvlJc w:val="left"/>
      <w:pPr>
        <w:ind w:left="7454" w:hanging="274"/>
      </w:pPr>
      <w:rPr>
        <w:rFonts w:hint="default"/>
        <w:lang w:val="ru-RU" w:eastAsia="en-US" w:bidi="ar-SA"/>
      </w:rPr>
    </w:lvl>
    <w:lvl w:ilvl="8" w:tplc="1F08BA54">
      <w:numFmt w:val="bullet"/>
      <w:lvlText w:val="•"/>
      <w:lvlJc w:val="left"/>
      <w:pPr>
        <w:ind w:left="8485" w:hanging="274"/>
      </w:pPr>
      <w:rPr>
        <w:rFonts w:hint="default"/>
        <w:lang w:val="ru-RU" w:eastAsia="en-US" w:bidi="ar-SA"/>
      </w:rPr>
    </w:lvl>
  </w:abstractNum>
  <w:abstractNum w:abstractNumId="4">
    <w:nsid w:val="15B33607"/>
    <w:multiLevelType w:val="hybridMultilevel"/>
    <w:tmpl w:val="E8AEF014"/>
    <w:lvl w:ilvl="0" w:tplc="C4E06FC8">
      <w:start w:val="1"/>
      <w:numFmt w:val="decimal"/>
      <w:lvlText w:val="%1."/>
      <w:lvlJc w:val="left"/>
      <w:pPr>
        <w:ind w:left="233" w:hanging="259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E1ED906">
      <w:numFmt w:val="bullet"/>
      <w:lvlText w:val="•"/>
      <w:lvlJc w:val="left"/>
      <w:pPr>
        <w:ind w:left="1270" w:hanging="259"/>
      </w:pPr>
      <w:rPr>
        <w:rFonts w:hint="default"/>
        <w:lang w:val="ru-RU" w:eastAsia="en-US" w:bidi="ar-SA"/>
      </w:rPr>
    </w:lvl>
    <w:lvl w:ilvl="2" w:tplc="72A2541A">
      <w:numFmt w:val="bullet"/>
      <w:lvlText w:val="•"/>
      <w:lvlJc w:val="left"/>
      <w:pPr>
        <w:ind w:left="2301" w:hanging="259"/>
      </w:pPr>
      <w:rPr>
        <w:rFonts w:hint="default"/>
        <w:lang w:val="ru-RU" w:eastAsia="en-US" w:bidi="ar-SA"/>
      </w:rPr>
    </w:lvl>
    <w:lvl w:ilvl="3" w:tplc="F42E37E6">
      <w:numFmt w:val="bullet"/>
      <w:lvlText w:val="•"/>
      <w:lvlJc w:val="left"/>
      <w:pPr>
        <w:ind w:left="3331" w:hanging="259"/>
      </w:pPr>
      <w:rPr>
        <w:rFonts w:hint="default"/>
        <w:lang w:val="ru-RU" w:eastAsia="en-US" w:bidi="ar-SA"/>
      </w:rPr>
    </w:lvl>
    <w:lvl w:ilvl="4" w:tplc="D35CEF7A">
      <w:numFmt w:val="bullet"/>
      <w:lvlText w:val="•"/>
      <w:lvlJc w:val="left"/>
      <w:pPr>
        <w:ind w:left="4362" w:hanging="259"/>
      </w:pPr>
      <w:rPr>
        <w:rFonts w:hint="default"/>
        <w:lang w:val="ru-RU" w:eastAsia="en-US" w:bidi="ar-SA"/>
      </w:rPr>
    </w:lvl>
    <w:lvl w:ilvl="5" w:tplc="D2661546">
      <w:numFmt w:val="bullet"/>
      <w:lvlText w:val="•"/>
      <w:lvlJc w:val="left"/>
      <w:pPr>
        <w:ind w:left="5393" w:hanging="259"/>
      </w:pPr>
      <w:rPr>
        <w:rFonts w:hint="default"/>
        <w:lang w:val="ru-RU" w:eastAsia="en-US" w:bidi="ar-SA"/>
      </w:rPr>
    </w:lvl>
    <w:lvl w:ilvl="6" w:tplc="636CB4FA">
      <w:numFmt w:val="bullet"/>
      <w:lvlText w:val="•"/>
      <w:lvlJc w:val="left"/>
      <w:pPr>
        <w:ind w:left="6423" w:hanging="259"/>
      </w:pPr>
      <w:rPr>
        <w:rFonts w:hint="default"/>
        <w:lang w:val="ru-RU" w:eastAsia="en-US" w:bidi="ar-SA"/>
      </w:rPr>
    </w:lvl>
    <w:lvl w:ilvl="7" w:tplc="4A343D9E">
      <w:numFmt w:val="bullet"/>
      <w:lvlText w:val="•"/>
      <w:lvlJc w:val="left"/>
      <w:pPr>
        <w:ind w:left="7454" w:hanging="259"/>
      </w:pPr>
      <w:rPr>
        <w:rFonts w:hint="default"/>
        <w:lang w:val="ru-RU" w:eastAsia="en-US" w:bidi="ar-SA"/>
      </w:rPr>
    </w:lvl>
    <w:lvl w:ilvl="8" w:tplc="68ACFDA2">
      <w:numFmt w:val="bullet"/>
      <w:lvlText w:val="•"/>
      <w:lvlJc w:val="left"/>
      <w:pPr>
        <w:ind w:left="8485" w:hanging="259"/>
      </w:pPr>
      <w:rPr>
        <w:rFonts w:hint="default"/>
        <w:lang w:val="ru-RU" w:eastAsia="en-US" w:bidi="ar-SA"/>
      </w:rPr>
    </w:lvl>
  </w:abstractNum>
  <w:abstractNum w:abstractNumId="5">
    <w:nsid w:val="172D40F7"/>
    <w:multiLevelType w:val="hybridMultilevel"/>
    <w:tmpl w:val="1806F4F4"/>
    <w:lvl w:ilvl="0" w:tplc="BD722F32">
      <w:start w:val="1"/>
      <w:numFmt w:val="decimal"/>
      <w:lvlText w:val="%1."/>
      <w:lvlJc w:val="left"/>
      <w:pPr>
        <w:ind w:left="233" w:hanging="25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000F600">
      <w:numFmt w:val="bullet"/>
      <w:lvlText w:val="•"/>
      <w:lvlJc w:val="left"/>
      <w:pPr>
        <w:ind w:left="1270" w:hanging="259"/>
      </w:pPr>
      <w:rPr>
        <w:rFonts w:hint="default"/>
        <w:lang w:val="ru-RU" w:eastAsia="en-US" w:bidi="ar-SA"/>
      </w:rPr>
    </w:lvl>
    <w:lvl w:ilvl="2" w:tplc="00B0B71E">
      <w:numFmt w:val="bullet"/>
      <w:lvlText w:val="•"/>
      <w:lvlJc w:val="left"/>
      <w:pPr>
        <w:ind w:left="2301" w:hanging="259"/>
      </w:pPr>
      <w:rPr>
        <w:rFonts w:hint="default"/>
        <w:lang w:val="ru-RU" w:eastAsia="en-US" w:bidi="ar-SA"/>
      </w:rPr>
    </w:lvl>
    <w:lvl w:ilvl="3" w:tplc="9A3C549C">
      <w:numFmt w:val="bullet"/>
      <w:lvlText w:val="•"/>
      <w:lvlJc w:val="left"/>
      <w:pPr>
        <w:ind w:left="3331" w:hanging="259"/>
      </w:pPr>
      <w:rPr>
        <w:rFonts w:hint="default"/>
        <w:lang w:val="ru-RU" w:eastAsia="en-US" w:bidi="ar-SA"/>
      </w:rPr>
    </w:lvl>
    <w:lvl w:ilvl="4" w:tplc="3A2407CC">
      <w:numFmt w:val="bullet"/>
      <w:lvlText w:val="•"/>
      <w:lvlJc w:val="left"/>
      <w:pPr>
        <w:ind w:left="4362" w:hanging="259"/>
      </w:pPr>
      <w:rPr>
        <w:rFonts w:hint="default"/>
        <w:lang w:val="ru-RU" w:eastAsia="en-US" w:bidi="ar-SA"/>
      </w:rPr>
    </w:lvl>
    <w:lvl w:ilvl="5" w:tplc="6C626CA4">
      <w:numFmt w:val="bullet"/>
      <w:lvlText w:val="•"/>
      <w:lvlJc w:val="left"/>
      <w:pPr>
        <w:ind w:left="5393" w:hanging="259"/>
      </w:pPr>
      <w:rPr>
        <w:rFonts w:hint="default"/>
        <w:lang w:val="ru-RU" w:eastAsia="en-US" w:bidi="ar-SA"/>
      </w:rPr>
    </w:lvl>
    <w:lvl w:ilvl="6" w:tplc="5D887E62">
      <w:numFmt w:val="bullet"/>
      <w:lvlText w:val="•"/>
      <w:lvlJc w:val="left"/>
      <w:pPr>
        <w:ind w:left="6423" w:hanging="259"/>
      </w:pPr>
      <w:rPr>
        <w:rFonts w:hint="default"/>
        <w:lang w:val="ru-RU" w:eastAsia="en-US" w:bidi="ar-SA"/>
      </w:rPr>
    </w:lvl>
    <w:lvl w:ilvl="7" w:tplc="0B7AA3F4">
      <w:numFmt w:val="bullet"/>
      <w:lvlText w:val="•"/>
      <w:lvlJc w:val="left"/>
      <w:pPr>
        <w:ind w:left="7454" w:hanging="259"/>
      </w:pPr>
      <w:rPr>
        <w:rFonts w:hint="default"/>
        <w:lang w:val="ru-RU" w:eastAsia="en-US" w:bidi="ar-SA"/>
      </w:rPr>
    </w:lvl>
    <w:lvl w:ilvl="8" w:tplc="2F2E723A">
      <w:numFmt w:val="bullet"/>
      <w:lvlText w:val="•"/>
      <w:lvlJc w:val="left"/>
      <w:pPr>
        <w:ind w:left="8485" w:hanging="259"/>
      </w:pPr>
      <w:rPr>
        <w:rFonts w:hint="default"/>
        <w:lang w:val="ru-RU" w:eastAsia="en-US" w:bidi="ar-SA"/>
      </w:rPr>
    </w:lvl>
  </w:abstractNum>
  <w:abstractNum w:abstractNumId="6">
    <w:nsid w:val="24371DA2"/>
    <w:multiLevelType w:val="hybridMultilevel"/>
    <w:tmpl w:val="1A4C3AC4"/>
    <w:lvl w:ilvl="0" w:tplc="BABC7184">
      <w:start w:val="1"/>
      <w:numFmt w:val="decimal"/>
      <w:lvlText w:val="%1."/>
      <w:lvlJc w:val="left"/>
      <w:pPr>
        <w:ind w:left="233" w:hanging="25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140D8C2">
      <w:numFmt w:val="bullet"/>
      <w:lvlText w:val="•"/>
      <w:lvlJc w:val="left"/>
      <w:pPr>
        <w:ind w:left="1270" w:hanging="257"/>
      </w:pPr>
      <w:rPr>
        <w:rFonts w:hint="default"/>
        <w:lang w:val="ru-RU" w:eastAsia="en-US" w:bidi="ar-SA"/>
      </w:rPr>
    </w:lvl>
    <w:lvl w:ilvl="2" w:tplc="4C08463A">
      <w:numFmt w:val="bullet"/>
      <w:lvlText w:val="•"/>
      <w:lvlJc w:val="left"/>
      <w:pPr>
        <w:ind w:left="2301" w:hanging="257"/>
      </w:pPr>
      <w:rPr>
        <w:rFonts w:hint="default"/>
        <w:lang w:val="ru-RU" w:eastAsia="en-US" w:bidi="ar-SA"/>
      </w:rPr>
    </w:lvl>
    <w:lvl w:ilvl="3" w:tplc="98A686DE">
      <w:numFmt w:val="bullet"/>
      <w:lvlText w:val="•"/>
      <w:lvlJc w:val="left"/>
      <w:pPr>
        <w:ind w:left="3331" w:hanging="257"/>
      </w:pPr>
      <w:rPr>
        <w:rFonts w:hint="default"/>
        <w:lang w:val="ru-RU" w:eastAsia="en-US" w:bidi="ar-SA"/>
      </w:rPr>
    </w:lvl>
    <w:lvl w:ilvl="4" w:tplc="65D4D038">
      <w:numFmt w:val="bullet"/>
      <w:lvlText w:val="•"/>
      <w:lvlJc w:val="left"/>
      <w:pPr>
        <w:ind w:left="4362" w:hanging="257"/>
      </w:pPr>
      <w:rPr>
        <w:rFonts w:hint="default"/>
        <w:lang w:val="ru-RU" w:eastAsia="en-US" w:bidi="ar-SA"/>
      </w:rPr>
    </w:lvl>
    <w:lvl w:ilvl="5" w:tplc="A4C0CC3C">
      <w:numFmt w:val="bullet"/>
      <w:lvlText w:val="•"/>
      <w:lvlJc w:val="left"/>
      <w:pPr>
        <w:ind w:left="5393" w:hanging="257"/>
      </w:pPr>
      <w:rPr>
        <w:rFonts w:hint="default"/>
        <w:lang w:val="ru-RU" w:eastAsia="en-US" w:bidi="ar-SA"/>
      </w:rPr>
    </w:lvl>
    <w:lvl w:ilvl="6" w:tplc="A9DE2294">
      <w:numFmt w:val="bullet"/>
      <w:lvlText w:val="•"/>
      <w:lvlJc w:val="left"/>
      <w:pPr>
        <w:ind w:left="6423" w:hanging="257"/>
      </w:pPr>
      <w:rPr>
        <w:rFonts w:hint="default"/>
        <w:lang w:val="ru-RU" w:eastAsia="en-US" w:bidi="ar-SA"/>
      </w:rPr>
    </w:lvl>
    <w:lvl w:ilvl="7" w:tplc="F1724E8C">
      <w:numFmt w:val="bullet"/>
      <w:lvlText w:val="•"/>
      <w:lvlJc w:val="left"/>
      <w:pPr>
        <w:ind w:left="7454" w:hanging="257"/>
      </w:pPr>
      <w:rPr>
        <w:rFonts w:hint="default"/>
        <w:lang w:val="ru-RU" w:eastAsia="en-US" w:bidi="ar-SA"/>
      </w:rPr>
    </w:lvl>
    <w:lvl w:ilvl="8" w:tplc="C5386E98">
      <w:numFmt w:val="bullet"/>
      <w:lvlText w:val="•"/>
      <w:lvlJc w:val="left"/>
      <w:pPr>
        <w:ind w:left="8485" w:hanging="257"/>
      </w:pPr>
      <w:rPr>
        <w:rFonts w:hint="default"/>
        <w:lang w:val="ru-RU" w:eastAsia="en-US" w:bidi="ar-SA"/>
      </w:rPr>
    </w:lvl>
  </w:abstractNum>
  <w:abstractNum w:abstractNumId="7">
    <w:nsid w:val="259A3FE0"/>
    <w:multiLevelType w:val="hybridMultilevel"/>
    <w:tmpl w:val="551C6974"/>
    <w:lvl w:ilvl="0" w:tplc="FE8E2E9E">
      <w:start w:val="1"/>
      <w:numFmt w:val="decimal"/>
      <w:lvlText w:val="%1."/>
      <w:lvlJc w:val="left"/>
      <w:pPr>
        <w:ind w:left="233" w:hanging="25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A548A06">
      <w:numFmt w:val="bullet"/>
      <w:lvlText w:val="•"/>
      <w:lvlJc w:val="left"/>
      <w:pPr>
        <w:ind w:left="1270" w:hanging="259"/>
      </w:pPr>
      <w:rPr>
        <w:rFonts w:hint="default"/>
        <w:lang w:val="ru-RU" w:eastAsia="en-US" w:bidi="ar-SA"/>
      </w:rPr>
    </w:lvl>
    <w:lvl w:ilvl="2" w:tplc="6B3AF2C8">
      <w:numFmt w:val="bullet"/>
      <w:lvlText w:val="•"/>
      <w:lvlJc w:val="left"/>
      <w:pPr>
        <w:ind w:left="2301" w:hanging="259"/>
      </w:pPr>
      <w:rPr>
        <w:rFonts w:hint="default"/>
        <w:lang w:val="ru-RU" w:eastAsia="en-US" w:bidi="ar-SA"/>
      </w:rPr>
    </w:lvl>
    <w:lvl w:ilvl="3" w:tplc="757216E4">
      <w:numFmt w:val="bullet"/>
      <w:lvlText w:val="•"/>
      <w:lvlJc w:val="left"/>
      <w:pPr>
        <w:ind w:left="3331" w:hanging="259"/>
      </w:pPr>
      <w:rPr>
        <w:rFonts w:hint="default"/>
        <w:lang w:val="ru-RU" w:eastAsia="en-US" w:bidi="ar-SA"/>
      </w:rPr>
    </w:lvl>
    <w:lvl w:ilvl="4" w:tplc="970C46F2">
      <w:numFmt w:val="bullet"/>
      <w:lvlText w:val="•"/>
      <w:lvlJc w:val="left"/>
      <w:pPr>
        <w:ind w:left="4362" w:hanging="259"/>
      </w:pPr>
      <w:rPr>
        <w:rFonts w:hint="default"/>
        <w:lang w:val="ru-RU" w:eastAsia="en-US" w:bidi="ar-SA"/>
      </w:rPr>
    </w:lvl>
    <w:lvl w:ilvl="5" w:tplc="117C21AA">
      <w:numFmt w:val="bullet"/>
      <w:lvlText w:val="•"/>
      <w:lvlJc w:val="left"/>
      <w:pPr>
        <w:ind w:left="5393" w:hanging="259"/>
      </w:pPr>
      <w:rPr>
        <w:rFonts w:hint="default"/>
        <w:lang w:val="ru-RU" w:eastAsia="en-US" w:bidi="ar-SA"/>
      </w:rPr>
    </w:lvl>
    <w:lvl w:ilvl="6" w:tplc="F754D436">
      <w:numFmt w:val="bullet"/>
      <w:lvlText w:val="•"/>
      <w:lvlJc w:val="left"/>
      <w:pPr>
        <w:ind w:left="6423" w:hanging="259"/>
      </w:pPr>
      <w:rPr>
        <w:rFonts w:hint="default"/>
        <w:lang w:val="ru-RU" w:eastAsia="en-US" w:bidi="ar-SA"/>
      </w:rPr>
    </w:lvl>
    <w:lvl w:ilvl="7" w:tplc="B78C1876">
      <w:numFmt w:val="bullet"/>
      <w:lvlText w:val="•"/>
      <w:lvlJc w:val="left"/>
      <w:pPr>
        <w:ind w:left="7454" w:hanging="259"/>
      </w:pPr>
      <w:rPr>
        <w:rFonts w:hint="default"/>
        <w:lang w:val="ru-RU" w:eastAsia="en-US" w:bidi="ar-SA"/>
      </w:rPr>
    </w:lvl>
    <w:lvl w:ilvl="8" w:tplc="DA440ACC">
      <w:numFmt w:val="bullet"/>
      <w:lvlText w:val="•"/>
      <w:lvlJc w:val="left"/>
      <w:pPr>
        <w:ind w:left="8485" w:hanging="259"/>
      </w:pPr>
      <w:rPr>
        <w:rFonts w:hint="default"/>
        <w:lang w:val="ru-RU" w:eastAsia="en-US" w:bidi="ar-SA"/>
      </w:rPr>
    </w:lvl>
  </w:abstractNum>
  <w:abstractNum w:abstractNumId="8">
    <w:nsid w:val="28824B60"/>
    <w:multiLevelType w:val="hybridMultilevel"/>
    <w:tmpl w:val="DBF288C2"/>
    <w:lvl w:ilvl="0" w:tplc="0830773E">
      <w:start w:val="1"/>
      <w:numFmt w:val="decimal"/>
      <w:lvlText w:val="%1."/>
      <w:lvlJc w:val="left"/>
      <w:pPr>
        <w:ind w:left="233" w:hanging="29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47AE74E">
      <w:numFmt w:val="bullet"/>
      <w:lvlText w:val="•"/>
      <w:lvlJc w:val="left"/>
      <w:pPr>
        <w:ind w:left="1270" w:hanging="296"/>
      </w:pPr>
      <w:rPr>
        <w:rFonts w:hint="default"/>
        <w:lang w:val="ru-RU" w:eastAsia="en-US" w:bidi="ar-SA"/>
      </w:rPr>
    </w:lvl>
    <w:lvl w:ilvl="2" w:tplc="477495CE">
      <w:numFmt w:val="bullet"/>
      <w:lvlText w:val="•"/>
      <w:lvlJc w:val="left"/>
      <w:pPr>
        <w:ind w:left="2301" w:hanging="296"/>
      </w:pPr>
      <w:rPr>
        <w:rFonts w:hint="default"/>
        <w:lang w:val="ru-RU" w:eastAsia="en-US" w:bidi="ar-SA"/>
      </w:rPr>
    </w:lvl>
    <w:lvl w:ilvl="3" w:tplc="76680B60">
      <w:numFmt w:val="bullet"/>
      <w:lvlText w:val="•"/>
      <w:lvlJc w:val="left"/>
      <w:pPr>
        <w:ind w:left="3331" w:hanging="296"/>
      </w:pPr>
      <w:rPr>
        <w:rFonts w:hint="default"/>
        <w:lang w:val="ru-RU" w:eastAsia="en-US" w:bidi="ar-SA"/>
      </w:rPr>
    </w:lvl>
    <w:lvl w:ilvl="4" w:tplc="DB96845A">
      <w:numFmt w:val="bullet"/>
      <w:lvlText w:val="•"/>
      <w:lvlJc w:val="left"/>
      <w:pPr>
        <w:ind w:left="4362" w:hanging="296"/>
      </w:pPr>
      <w:rPr>
        <w:rFonts w:hint="default"/>
        <w:lang w:val="ru-RU" w:eastAsia="en-US" w:bidi="ar-SA"/>
      </w:rPr>
    </w:lvl>
    <w:lvl w:ilvl="5" w:tplc="1450BD56">
      <w:numFmt w:val="bullet"/>
      <w:lvlText w:val="•"/>
      <w:lvlJc w:val="left"/>
      <w:pPr>
        <w:ind w:left="5393" w:hanging="296"/>
      </w:pPr>
      <w:rPr>
        <w:rFonts w:hint="default"/>
        <w:lang w:val="ru-RU" w:eastAsia="en-US" w:bidi="ar-SA"/>
      </w:rPr>
    </w:lvl>
    <w:lvl w:ilvl="6" w:tplc="FE524C0A">
      <w:numFmt w:val="bullet"/>
      <w:lvlText w:val="•"/>
      <w:lvlJc w:val="left"/>
      <w:pPr>
        <w:ind w:left="6423" w:hanging="296"/>
      </w:pPr>
      <w:rPr>
        <w:rFonts w:hint="default"/>
        <w:lang w:val="ru-RU" w:eastAsia="en-US" w:bidi="ar-SA"/>
      </w:rPr>
    </w:lvl>
    <w:lvl w:ilvl="7" w:tplc="81FE5062">
      <w:numFmt w:val="bullet"/>
      <w:lvlText w:val="•"/>
      <w:lvlJc w:val="left"/>
      <w:pPr>
        <w:ind w:left="7454" w:hanging="296"/>
      </w:pPr>
      <w:rPr>
        <w:rFonts w:hint="default"/>
        <w:lang w:val="ru-RU" w:eastAsia="en-US" w:bidi="ar-SA"/>
      </w:rPr>
    </w:lvl>
    <w:lvl w:ilvl="8" w:tplc="12A6BD60">
      <w:numFmt w:val="bullet"/>
      <w:lvlText w:val="•"/>
      <w:lvlJc w:val="left"/>
      <w:pPr>
        <w:ind w:left="8485" w:hanging="296"/>
      </w:pPr>
      <w:rPr>
        <w:rFonts w:hint="default"/>
        <w:lang w:val="ru-RU" w:eastAsia="en-US" w:bidi="ar-SA"/>
      </w:rPr>
    </w:lvl>
  </w:abstractNum>
  <w:abstractNum w:abstractNumId="9">
    <w:nsid w:val="2D7D3E8E"/>
    <w:multiLevelType w:val="hybridMultilevel"/>
    <w:tmpl w:val="172C7936"/>
    <w:lvl w:ilvl="0" w:tplc="9F2E156C">
      <w:start w:val="1"/>
      <w:numFmt w:val="decimal"/>
      <w:lvlText w:val="%1."/>
      <w:lvlJc w:val="left"/>
      <w:pPr>
        <w:ind w:left="233" w:hanging="259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630EBEC">
      <w:numFmt w:val="bullet"/>
      <w:lvlText w:val="•"/>
      <w:lvlJc w:val="left"/>
      <w:pPr>
        <w:ind w:left="1270" w:hanging="259"/>
      </w:pPr>
      <w:rPr>
        <w:rFonts w:hint="default"/>
        <w:lang w:val="ru-RU" w:eastAsia="en-US" w:bidi="ar-SA"/>
      </w:rPr>
    </w:lvl>
    <w:lvl w:ilvl="2" w:tplc="39C473C8">
      <w:numFmt w:val="bullet"/>
      <w:lvlText w:val="•"/>
      <w:lvlJc w:val="left"/>
      <w:pPr>
        <w:ind w:left="2301" w:hanging="259"/>
      </w:pPr>
      <w:rPr>
        <w:rFonts w:hint="default"/>
        <w:lang w:val="ru-RU" w:eastAsia="en-US" w:bidi="ar-SA"/>
      </w:rPr>
    </w:lvl>
    <w:lvl w:ilvl="3" w:tplc="1B9A4EEE">
      <w:numFmt w:val="bullet"/>
      <w:lvlText w:val="•"/>
      <w:lvlJc w:val="left"/>
      <w:pPr>
        <w:ind w:left="3331" w:hanging="259"/>
      </w:pPr>
      <w:rPr>
        <w:rFonts w:hint="default"/>
        <w:lang w:val="ru-RU" w:eastAsia="en-US" w:bidi="ar-SA"/>
      </w:rPr>
    </w:lvl>
    <w:lvl w:ilvl="4" w:tplc="61182F98">
      <w:numFmt w:val="bullet"/>
      <w:lvlText w:val="•"/>
      <w:lvlJc w:val="left"/>
      <w:pPr>
        <w:ind w:left="4362" w:hanging="259"/>
      </w:pPr>
      <w:rPr>
        <w:rFonts w:hint="default"/>
        <w:lang w:val="ru-RU" w:eastAsia="en-US" w:bidi="ar-SA"/>
      </w:rPr>
    </w:lvl>
    <w:lvl w:ilvl="5" w:tplc="65D2B44E">
      <w:numFmt w:val="bullet"/>
      <w:lvlText w:val="•"/>
      <w:lvlJc w:val="left"/>
      <w:pPr>
        <w:ind w:left="5393" w:hanging="259"/>
      </w:pPr>
      <w:rPr>
        <w:rFonts w:hint="default"/>
        <w:lang w:val="ru-RU" w:eastAsia="en-US" w:bidi="ar-SA"/>
      </w:rPr>
    </w:lvl>
    <w:lvl w:ilvl="6" w:tplc="86A60A9E">
      <w:numFmt w:val="bullet"/>
      <w:lvlText w:val="•"/>
      <w:lvlJc w:val="left"/>
      <w:pPr>
        <w:ind w:left="6423" w:hanging="259"/>
      </w:pPr>
      <w:rPr>
        <w:rFonts w:hint="default"/>
        <w:lang w:val="ru-RU" w:eastAsia="en-US" w:bidi="ar-SA"/>
      </w:rPr>
    </w:lvl>
    <w:lvl w:ilvl="7" w:tplc="CB7E5E88">
      <w:numFmt w:val="bullet"/>
      <w:lvlText w:val="•"/>
      <w:lvlJc w:val="left"/>
      <w:pPr>
        <w:ind w:left="7454" w:hanging="259"/>
      </w:pPr>
      <w:rPr>
        <w:rFonts w:hint="default"/>
        <w:lang w:val="ru-RU" w:eastAsia="en-US" w:bidi="ar-SA"/>
      </w:rPr>
    </w:lvl>
    <w:lvl w:ilvl="8" w:tplc="1CF40876">
      <w:numFmt w:val="bullet"/>
      <w:lvlText w:val="•"/>
      <w:lvlJc w:val="left"/>
      <w:pPr>
        <w:ind w:left="8485" w:hanging="259"/>
      </w:pPr>
      <w:rPr>
        <w:rFonts w:hint="default"/>
        <w:lang w:val="ru-RU" w:eastAsia="en-US" w:bidi="ar-SA"/>
      </w:rPr>
    </w:lvl>
  </w:abstractNum>
  <w:abstractNum w:abstractNumId="10">
    <w:nsid w:val="390D5F66"/>
    <w:multiLevelType w:val="hybridMultilevel"/>
    <w:tmpl w:val="42120250"/>
    <w:lvl w:ilvl="0" w:tplc="14A8E3B0">
      <w:start w:val="1"/>
      <w:numFmt w:val="decimal"/>
      <w:lvlText w:val="%1."/>
      <w:lvlJc w:val="left"/>
      <w:pPr>
        <w:ind w:left="233" w:hanging="259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A9201C8">
      <w:numFmt w:val="bullet"/>
      <w:lvlText w:val="•"/>
      <w:lvlJc w:val="left"/>
      <w:pPr>
        <w:ind w:left="1270" w:hanging="259"/>
      </w:pPr>
      <w:rPr>
        <w:rFonts w:hint="default"/>
        <w:lang w:val="ru-RU" w:eastAsia="en-US" w:bidi="ar-SA"/>
      </w:rPr>
    </w:lvl>
    <w:lvl w:ilvl="2" w:tplc="B84CB530">
      <w:numFmt w:val="bullet"/>
      <w:lvlText w:val="•"/>
      <w:lvlJc w:val="left"/>
      <w:pPr>
        <w:ind w:left="2301" w:hanging="259"/>
      </w:pPr>
      <w:rPr>
        <w:rFonts w:hint="default"/>
        <w:lang w:val="ru-RU" w:eastAsia="en-US" w:bidi="ar-SA"/>
      </w:rPr>
    </w:lvl>
    <w:lvl w:ilvl="3" w:tplc="7AAA6C62">
      <w:numFmt w:val="bullet"/>
      <w:lvlText w:val="•"/>
      <w:lvlJc w:val="left"/>
      <w:pPr>
        <w:ind w:left="3331" w:hanging="259"/>
      </w:pPr>
      <w:rPr>
        <w:rFonts w:hint="default"/>
        <w:lang w:val="ru-RU" w:eastAsia="en-US" w:bidi="ar-SA"/>
      </w:rPr>
    </w:lvl>
    <w:lvl w:ilvl="4" w:tplc="728A98E4">
      <w:numFmt w:val="bullet"/>
      <w:lvlText w:val="•"/>
      <w:lvlJc w:val="left"/>
      <w:pPr>
        <w:ind w:left="4362" w:hanging="259"/>
      </w:pPr>
      <w:rPr>
        <w:rFonts w:hint="default"/>
        <w:lang w:val="ru-RU" w:eastAsia="en-US" w:bidi="ar-SA"/>
      </w:rPr>
    </w:lvl>
    <w:lvl w:ilvl="5" w:tplc="FD6830E0">
      <w:numFmt w:val="bullet"/>
      <w:lvlText w:val="•"/>
      <w:lvlJc w:val="left"/>
      <w:pPr>
        <w:ind w:left="5393" w:hanging="259"/>
      </w:pPr>
      <w:rPr>
        <w:rFonts w:hint="default"/>
        <w:lang w:val="ru-RU" w:eastAsia="en-US" w:bidi="ar-SA"/>
      </w:rPr>
    </w:lvl>
    <w:lvl w:ilvl="6" w:tplc="74AE9A86">
      <w:numFmt w:val="bullet"/>
      <w:lvlText w:val="•"/>
      <w:lvlJc w:val="left"/>
      <w:pPr>
        <w:ind w:left="6423" w:hanging="259"/>
      </w:pPr>
      <w:rPr>
        <w:rFonts w:hint="default"/>
        <w:lang w:val="ru-RU" w:eastAsia="en-US" w:bidi="ar-SA"/>
      </w:rPr>
    </w:lvl>
    <w:lvl w:ilvl="7" w:tplc="81B46112">
      <w:numFmt w:val="bullet"/>
      <w:lvlText w:val="•"/>
      <w:lvlJc w:val="left"/>
      <w:pPr>
        <w:ind w:left="7454" w:hanging="259"/>
      </w:pPr>
      <w:rPr>
        <w:rFonts w:hint="default"/>
        <w:lang w:val="ru-RU" w:eastAsia="en-US" w:bidi="ar-SA"/>
      </w:rPr>
    </w:lvl>
    <w:lvl w:ilvl="8" w:tplc="4A6CA9EA">
      <w:numFmt w:val="bullet"/>
      <w:lvlText w:val="•"/>
      <w:lvlJc w:val="left"/>
      <w:pPr>
        <w:ind w:left="8485" w:hanging="259"/>
      </w:pPr>
      <w:rPr>
        <w:rFonts w:hint="default"/>
        <w:lang w:val="ru-RU" w:eastAsia="en-US" w:bidi="ar-SA"/>
      </w:rPr>
    </w:lvl>
  </w:abstractNum>
  <w:abstractNum w:abstractNumId="11">
    <w:nsid w:val="39360CD6"/>
    <w:multiLevelType w:val="hybridMultilevel"/>
    <w:tmpl w:val="2618BDE2"/>
    <w:lvl w:ilvl="0" w:tplc="272C2E28">
      <w:start w:val="1"/>
      <w:numFmt w:val="decimal"/>
      <w:lvlText w:val="%1."/>
      <w:lvlJc w:val="left"/>
      <w:pPr>
        <w:ind w:left="233" w:hanging="257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8C42A38">
      <w:numFmt w:val="bullet"/>
      <w:lvlText w:val="•"/>
      <w:lvlJc w:val="left"/>
      <w:pPr>
        <w:ind w:left="1270" w:hanging="257"/>
      </w:pPr>
      <w:rPr>
        <w:rFonts w:hint="default"/>
        <w:lang w:val="ru-RU" w:eastAsia="en-US" w:bidi="ar-SA"/>
      </w:rPr>
    </w:lvl>
    <w:lvl w:ilvl="2" w:tplc="F47AB13E">
      <w:numFmt w:val="bullet"/>
      <w:lvlText w:val="•"/>
      <w:lvlJc w:val="left"/>
      <w:pPr>
        <w:ind w:left="2301" w:hanging="257"/>
      </w:pPr>
      <w:rPr>
        <w:rFonts w:hint="default"/>
        <w:lang w:val="ru-RU" w:eastAsia="en-US" w:bidi="ar-SA"/>
      </w:rPr>
    </w:lvl>
    <w:lvl w:ilvl="3" w:tplc="06460B32">
      <w:numFmt w:val="bullet"/>
      <w:lvlText w:val="•"/>
      <w:lvlJc w:val="left"/>
      <w:pPr>
        <w:ind w:left="3331" w:hanging="257"/>
      </w:pPr>
      <w:rPr>
        <w:rFonts w:hint="default"/>
        <w:lang w:val="ru-RU" w:eastAsia="en-US" w:bidi="ar-SA"/>
      </w:rPr>
    </w:lvl>
    <w:lvl w:ilvl="4" w:tplc="EB8868BE">
      <w:numFmt w:val="bullet"/>
      <w:lvlText w:val="•"/>
      <w:lvlJc w:val="left"/>
      <w:pPr>
        <w:ind w:left="4362" w:hanging="257"/>
      </w:pPr>
      <w:rPr>
        <w:rFonts w:hint="default"/>
        <w:lang w:val="ru-RU" w:eastAsia="en-US" w:bidi="ar-SA"/>
      </w:rPr>
    </w:lvl>
    <w:lvl w:ilvl="5" w:tplc="9E9A1326">
      <w:numFmt w:val="bullet"/>
      <w:lvlText w:val="•"/>
      <w:lvlJc w:val="left"/>
      <w:pPr>
        <w:ind w:left="5393" w:hanging="257"/>
      </w:pPr>
      <w:rPr>
        <w:rFonts w:hint="default"/>
        <w:lang w:val="ru-RU" w:eastAsia="en-US" w:bidi="ar-SA"/>
      </w:rPr>
    </w:lvl>
    <w:lvl w:ilvl="6" w:tplc="EFD20766">
      <w:numFmt w:val="bullet"/>
      <w:lvlText w:val="•"/>
      <w:lvlJc w:val="left"/>
      <w:pPr>
        <w:ind w:left="6423" w:hanging="257"/>
      </w:pPr>
      <w:rPr>
        <w:rFonts w:hint="default"/>
        <w:lang w:val="ru-RU" w:eastAsia="en-US" w:bidi="ar-SA"/>
      </w:rPr>
    </w:lvl>
    <w:lvl w:ilvl="7" w:tplc="1BCCEB14">
      <w:numFmt w:val="bullet"/>
      <w:lvlText w:val="•"/>
      <w:lvlJc w:val="left"/>
      <w:pPr>
        <w:ind w:left="7454" w:hanging="257"/>
      </w:pPr>
      <w:rPr>
        <w:rFonts w:hint="default"/>
        <w:lang w:val="ru-RU" w:eastAsia="en-US" w:bidi="ar-SA"/>
      </w:rPr>
    </w:lvl>
    <w:lvl w:ilvl="8" w:tplc="01FA1A38">
      <w:numFmt w:val="bullet"/>
      <w:lvlText w:val="•"/>
      <w:lvlJc w:val="left"/>
      <w:pPr>
        <w:ind w:left="8485" w:hanging="257"/>
      </w:pPr>
      <w:rPr>
        <w:rFonts w:hint="default"/>
        <w:lang w:val="ru-RU" w:eastAsia="en-US" w:bidi="ar-SA"/>
      </w:rPr>
    </w:lvl>
  </w:abstractNum>
  <w:abstractNum w:abstractNumId="12">
    <w:nsid w:val="3F9E4995"/>
    <w:multiLevelType w:val="hybridMultilevel"/>
    <w:tmpl w:val="41A2558A"/>
    <w:lvl w:ilvl="0" w:tplc="E7AC2E4E">
      <w:start w:val="1"/>
      <w:numFmt w:val="decimal"/>
      <w:lvlText w:val="%1."/>
      <w:lvlJc w:val="left"/>
      <w:pPr>
        <w:ind w:left="233" w:hanging="25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2DE458E">
      <w:numFmt w:val="bullet"/>
      <w:lvlText w:val="•"/>
      <w:lvlJc w:val="left"/>
      <w:pPr>
        <w:ind w:left="1270" w:hanging="259"/>
      </w:pPr>
      <w:rPr>
        <w:rFonts w:hint="default"/>
        <w:lang w:val="ru-RU" w:eastAsia="en-US" w:bidi="ar-SA"/>
      </w:rPr>
    </w:lvl>
    <w:lvl w:ilvl="2" w:tplc="EB326D2C">
      <w:numFmt w:val="bullet"/>
      <w:lvlText w:val="•"/>
      <w:lvlJc w:val="left"/>
      <w:pPr>
        <w:ind w:left="2301" w:hanging="259"/>
      </w:pPr>
      <w:rPr>
        <w:rFonts w:hint="default"/>
        <w:lang w:val="ru-RU" w:eastAsia="en-US" w:bidi="ar-SA"/>
      </w:rPr>
    </w:lvl>
    <w:lvl w:ilvl="3" w:tplc="CD18B636">
      <w:numFmt w:val="bullet"/>
      <w:lvlText w:val="•"/>
      <w:lvlJc w:val="left"/>
      <w:pPr>
        <w:ind w:left="3331" w:hanging="259"/>
      </w:pPr>
      <w:rPr>
        <w:rFonts w:hint="default"/>
        <w:lang w:val="ru-RU" w:eastAsia="en-US" w:bidi="ar-SA"/>
      </w:rPr>
    </w:lvl>
    <w:lvl w:ilvl="4" w:tplc="A9C0D61C">
      <w:numFmt w:val="bullet"/>
      <w:lvlText w:val="•"/>
      <w:lvlJc w:val="left"/>
      <w:pPr>
        <w:ind w:left="4362" w:hanging="259"/>
      </w:pPr>
      <w:rPr>
        <w:rFonts w:hint="default"/>
        <w:lang w:val="ru-RU" w:eastAsia="en-US" w:bidi="ar-SA"/>
      </w:rPr>
    </w:lvl>
    <w:lvl w:ilvl="5" w:tplc="8BB40DCE">
      <w:numFmt w:val="bullet"/>
      <w:lvlText w:val="•"/>
      <w:lvlJc w:val="left"/>
      <w:pPr>
        <w:ind w:left="5393" w:hanging="259"/>
      </w:pPr>
      <w:rPr>
        <w:rFonts w:hint="default"/>
        <w:lang w:val="ru-RU" w:eastAsia="en-US" w:bidi="ar-SA"/>
      </w:rPr>
    </w:lvl>
    <w:lvl w:ilvl="6" w:tplc="EA742684">
      <w:numFmt w:val="bullet"/>
      <w:lvlText w:val="•"/>
      <w:lvlJc w:val="left"/>
      <w:pPr>
        <w:ind w:left="6423" w:hanging="259"/>
      </w:pPr>
      <w:rPr>
        <w:rFonts w:hint="default"/>
        <w:lang w:val="ru-RU" w:eastAsia="en-US" w:bidi="ar-SA"/>
      </w:rPr>
    </w:lvl>
    <w:lvl w:ilvl="7" w:tplc="DB587D1A">
      <w:numFmt w:val="bullet"/>
      <w:lvlText w:val="•"/>
      <w:lvlJc w:val="left"/>
      <w:pPr>
        <w:ind w:left="7454" w:hanging="259"/>
      </w:pPr>
      <w:rPr>
        <w:rFonts w:hint="default"/>
        <w:lang w:val="ru-RU" w:eastAsia="en-US" w:bidi="ar-SA"/>
      </w:rPr>
    </w:lvl>
    <w:lvl w:ilvl="8" w:tplc="D38C58DC">
      <w:numFmt w:val="bullet"/>
      <w:lvlText w:val="•"/>
      <w:lvlJc w:val="left"/>
      <w:pPr>
        <w:ind w:left="8485" w:hanging="259"/>
      </w:pPr>
      <w:rPr>
        <w:rFonts w:hint="default"/>
        <w:lang w:val="ru-RU" w:eastAsia="en-US" w:bidi="ar-SA"/>
      </w:rPr>
    </w:lvl>
  </w:abstractNum>
  <w:abstractNum w:abstractNumId="13">
    <w:nsid w:val="444F43A4"/>
    <w:multiLevelType w:val="hybridMultilevel"/>
    <w:tmpl w:val="771CD2DE"/>
    <w:lvl w:ilvl="0" w:tplc="3BCC6AB6">
      <w:start w:val="1"/>
      <w:numFmt w:val="decimal"/>
      <w:lvlText w:val="%1."/>
      <w:lvlJc w:val="left"/>
      <w:pPr>
        <w:ind w:left="233" w:hanging="25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066EE2C">
      <w:numFmt w:val="bullet"/>
      <w:lvlText w:val="•"/>
      <w:lvlJc w:val="left"/>
      <w:pPr>
        <w:ind w:left="1270" w:hanging="259"/>
      </w:pPr>
      <w:rPr>
        <w:rFonts w:hint="default"/>
        <w:lang w:val="ru-RU" w:eastAsia="en-US" w:bidi="ar-SA"/>
      </w:rPr>
    </w:lvl>
    <w:lvl w:ilvl="2" w:tplc="B8FC1A04">
      <w:numFmt w:val="bullet"/>
      <w:lvlText w:val="•"/>
      <w:lvlJc w:val="left"/>
      <w:pPr>
        <w:ind w:left="2301" w:hanging="259"/>
      </w:pPr>
      <w:rPr>
        <w:rFonts w:hint="default"/>
        <w:lang w:val="ru-RU" w:eastAsia="en-US" w:bidi="ar-SA"/>
      </w:rPr>
    </w:lvl>
    <w:lvl w:ilvl="3" w:tplc="6B225654">
      <w:numFmt w:val="bullet"/>
      <w:lvlText w:val="•"/>
      <w:lvlJc w:val="left"/>
      <w:pPr>
        <w:ind w:left="3331" w:hanging="259"/>
      </w:pPr>
      <w:rPr>
        <w:rFonts w:hint="default"/>
        <w:lang w:val="ru-RU" w:eastAsia="en-US" w:bidi="ar-SA"/>
      </w:rPr>
    </w:lvl>
    <w:lvl w:ilvl="4" w:tplc="6FF8208A">
      <w:numFmt w:val="bullet"/>
      <w:lvlText w:val="•"/>
      <w:lvlJc w:val="left"/>
      <w:pPr>
        <w:ind w:left="4362" w:hanging="259"/>
      </w:pPr>
      <w:rPr>
        <w:rFonts w:hint="default"/>
        <w:lang w:val="ru-RU" w:eastAsia="en-US" w:bidi="ar-SA"/>
      </w:rPr>
    </w:lvl>
    <w:lvl w:ilvl="5" w:tplc="CC68449E">
      <w:numFmt w:val="bullet"/>
      <w:lvlText w:val="•"/>
      <w:lvlJc w:val="left"/>
      <w:pPr>
        <w:ind w:left="5393" w:hanging="259"/>
      </w:pPr>
      <w:rPr>
        <w:rFonts w:hint="default"/>
        <w:lang w:val="ru-RU" w:eastAsia="en-US" w:bidi="ar-SA"/>
      </w:rPr>
    </w:lvl>
    <w:lvl w:ilvl="6" w:tplc="C9E6F8D2">
      <w:numFmt w:val="bullet"/>
      <w:lvlText w:val="•"/>
      <w:lvlJc w:val="left"/>
      <w:pPr>
        <w:ind w:left="6423" w:hanging="259"/>
      </w:pPr>
      <w:rPr>
        <w:rFonts w:hint="default"/>
        <w:lang w:val="ru-RU" w:eastAsia="en-US" w:bidi="ar-SA"/>
      </w:rPr>
    </w:lvl>
    <w:lvl w:ilvl="7" w:tplc="275445BA">
      <w:numFmt w:val="bullet"/>
      <w:lvlText w:val="•"/>
      <w:lvlJc w:val="left"/>
      <w:pPr>
        <w:ind w:left="7454" w:hanging="259"/>
      </w:pPr>
      <w:rPr>
        <w:rFonts w:hint="default"/>
        <w:lang w:val="ru-RU" w:eastAsia="en-US" w:bidi="ar-SA"/>
      </w:rPr>
    </w:lvl>
    <w:lvl w:ilvl="8" w:tplc="7996DEDA">
      <w:numFmt w:val="bullet"/>
      <w:lvlText w:val="•"/>
      <w:lvlJc w:val="left"/>
      <w:pPr>
        <w:ind w:left="8485" w:hanging="259"/>
      </w:pPr>
      <w:rPr>
        <w:rFonts w:hint="default"/>
        <w:lang w:val="ru-RU" w:eastAsia="en-US" w:bidi="ar-SA"/>
      </w:rPr>
    </w:lvl>
  </w:abstractNum>
  <w:abstractNum w:abstractNumId="14">
    <w:nsid w:val="45772317"/>
    <w:multiLevelType w:val="hybridMultilevel"/>
    <w:tmpl w:val="E36E990E"/>
    <w:lvl w:ilvl="0" w:tplc="1F8ED496">
      <w:start w:val="1"/>
      <w:numFmt w:val="decimal"/>
      <w:lvlText w:val="%1."/>
      <w:lvlJc w:val="left"/>
      <w:pPr>
        <w:ind w:left="233" w:hanging="25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D8E0910">
      <w:numFmt w:val="bullet"/>
      <w:lvlText w:val="•"/>
      <w:lvlJc w:val="left"/>
      <w:pPr>
        <w:ind w:left="1270" w:hanging="259"/>
      </w:pPr>
      <w:rPr>
        <w:rFonts w:hint="default"/>
        <w:lang w:val="ru-RU" w:eastAsia="en-US" w:bidi="ar-SA"/>
      </w:rPr>
    </w:lvl>
    <w:lvl w:ilvl="2" w:tplc="258246EC">
      <w:numFmt w:val="bullet"/>
      <w:lvlText w:val="•"/>
      <w:lvlJc w:val="left"/>
      <w:pPr>
        <w:ind w:left="2301" w:hanging="259"/>
      </w:pPr>
      <w:rPr>
        <w:rFonts w:hint="default"/>
        <w:lang w:val="ru-RU" w:eastAsia="en-US" w:bidi="ar-SA"/>
      </w:rPr>
    </w:lvl>
    <w:lvl w:ilvl="3" w:tplc="18E8F7F0">
      <w:numFmt w:val="bullet"/>
      <w:lvlText w:val="•"/>
      <w:lvlJc w:val="left"/>
      <w:pPr>
        <w:ind w:left="3331" w:hanging="259"/>
      </w:pPr>
      <w:rPr>
        <w:rFonts w:hint="default"/>
        <w:lang w:val="ru-RU" w:eastAsia="en-US" w:bidi="ar-SA"/>
      </w:rPr>
    </w:lvl>
    <w:lvl w:ilvl="4" w:tplc="6978BA14">
      <w:numFmt w:val="bullet"/>
      <w:lvlText w:val="•"/>
      <w:lvlJc w:val="left"/>
      <w:pPr>
        <w:ind w:left="4362" w:hanging="259"/>
      </w:pPr>
      <w:rPr>
        <w:rFonts w:hint="default"/>
        <w:lang w:val="ru-RU" w:eastAsia="en-US" w:bidi="ar-SA"/>
      </w:rPr>
    </w:lvl>
    <w:lvl w:ilvl="5" w:tplc="2AB4AA66">
      <w:numFmt w:val="bullet"/>
      <w:lvlText w:val="•"/>
      <w:lvlJc w:val="left"/>
      <w:pPr>
        <w:ind w:left="5393" w:hanging="259"/>
      </w:pPr>
      <w:rPr>
        <w:rFonts w:hint="default"/>
        <w:lang w:val="ru-RU" w:eastAsia="en-US" w:bidi="ar-SA"/>
      </w:rPr>
    </w:lvl>
    <w:lvl w:ilvl="6" w:tplc="751C2634">
      <w:numFmt w:val="bullet"/>
      <w:lvlText w:val="•"/>
      <w:lvlJc w:val="left"/>
      <w:pPr>
        <w:ind w:left="6423" w:hanging="259"/>
      </w:pPr>
      <w:rPr>
        <w:rFonts w:hint="default"/>
        <w:lang w:val="ru-RU" w:eastAsia="en-US" w:bidi="ar-SA"/>
      </w:rPr>
    </w:lvl>
    <w:lvl w:ilvl="7" w:tplc="F538E580">
      <w:numFmt w:val="bullet"/>
      <w:lvlText w:val="•"/>
      <w:lvlJc w:val="left"/>
      <w:pPr>
        <w:ind w:left="7454" w:hanging="259"/>
      </w:pPr>
      <w:rPr>
        <w:rFonts w:hint="default"/>
        <w:lang w:val="ru-RU" w:eastAsia="en-US" w:bidi="ar-SA"/>
      </w:rPr>
    </w:lvl>
    <w:lvl w:ilvl="8" w:tplc="0ABC1900">
      <w:numFmt w:val="bullet"/>
      <w:lvlText w:val="•"/>
      <w:lvlJc w:val="left"/>
      <w:pPr>
        <w:ind w:left="8485" w:hanging="259"/>
      </w:pPr>
      <w:rPr>
        <w:rFonts w:hint="default"/>
        <w:lang w:val="ru-RU" w:eastAsia="en-US" w:bidi="ar-SA"/>
      </w:rPr>
    </w:lvl>
  </w:abstractNum>
  <w:abstractNum w:abstractNumId="15">
    <w:nsid w:val="4D0A4437"/>
    <w:multiLevelType w:val="hybridMultilevel"/>
    <w:tmpl w:val="70C25A24"/>
    <w:lvl w:ilvl="0" w:tplc="773A4D52">
      <w:start w:val="1"/>
      <w:numFmt w:val="decimal"/>
      <w:lvlText w:val="%1."/>
      <w:lvlJc w:val="left"/>
      <w:pPr>
        <w:ind w:left="233" w:hanging="259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5CCF700">
      <w:numFmt w:val="bullet"/>
      <w:lvlText w:val="•"/>
      <w:lvlJc w:val="left"/>
      <w:pPr>
        <w:ind w:left="1270" w:hanging="259"/>
      </w:pPr>
      <w:rPr>
        <w:rFonts w:hint="default"/>
        <w:lang w:val="ru-RU" w:eastAsia="en-US" w:bidi="ar-SA"/>
      </w:rPr>
    </w:lvl>
    <w:lvl w:ilvl="2" w:tplc="4D4AA72E">
      <w:numFmt w:val="bullet"/>
      <w:lvlText w:val="•"/>
      <w:lvlJc w:val="left"/>
      <w:pPr>
        <w:ind w:left="2301" w:hanging="259"/>
      </w:pPr>
      <w:rPr>
        <w:rFonts w:hint="default"/>
        <w:lang w:val="ru-RU" w:eastAsia="en-US" w:bidi="ar-SA"/>
      </w:rPr>
    </w:lvl>
    <w:lvl w:ilvl="3" w:tplc="33AA4CA4">
      <w:numFmt w:val="bullet"/>
      <w:lvlText w:val="•"/>
      <w:lvlJc w:val="left"/>
      <w:pPr>
        <w:ind w:left="3331" w:hanging="259"/>
      </w:pPr>
      <w:rPr>
        <w:rFonts w:hint="default"/>
        <w:lang w:val="ru-RU" w:eastAsia="en-US" w:bidi="ar-SA"/>
      </w:rPr>
    </w:lvl>
    <w:lvl w:ilvl="4" w:tplc="A156F214">
      <w:numFmt w:val="bullet"/>
      <w:lvlText w:val="•"/>
      <w:lvlJc w:val="left"/>
      <w:pPr>
        <w:ind w:left="4362" w:hanging="259"/>
      </w:pPr>
      <w:rPr>
        <w:rFonts w:hint="default"/>
        <w:lang w:val="ru-RU" w:eastAsia="en-US" w:bidi="ar-SA"/>
      </w:rPr>
    </w:lvl>
    <w:lvl w:ilvl="5" w:tplc="9070A97A">
      <w:numFmt w:val="bullet"/>
      <w:lvlText w:val="•"/>
      <w:lvlJc w:val="left"/>
      <w:pPr>
        <w:ind w:left="5393" w:hanging="259"/>
      </w:pPr>
      <w:rPr>
        <w:rFonts w:hint="default"/>
        <w:lang w:val="ru-RU" w:eastAsia="en-US" w:bidi="ar-SA"/>
      </w:rPr>
    </w:lvl>
    <w:lvl w:ilvl="6" w:tplc="5F827E92">
      <w:numFmt w:val="bullet"/>
      <w:lvlText w:val="•"/>
      <w:lvlJc w:val="left"/>
      <w:pPr>
        <w:ind w:left="6423" w:hanging="259"/>
      </w:pPr>
      <w:rPr>
        <w:rFonts w:hint="default"/>
        <w:lang w:val="ru-RU" w:eastAsia="en-US" w:bidi="ar-SA"/>
      </w:rPr>
    </w:lvl>
    <w:lvl w:ilvl="7" w:tplc="304E984C">
      <w:numFmt w:val="bullet"/>
      <w:lvlText w:val="•"/>
      <w:lvlJc w:val="left"/>
      <w:pPr>
        <w:ind w:left="7454" w:hanging="259"/>
      </w:pPr>
      <w:rPr>
        <w:rFonts w:hint="default"/>
        <w:lang w:val="ru-RU" w:eastAsia="en-US" w:bidi="ar-SA"/>
      </w:rPr>
    </w:lvl>
    <w:lvl w:ilvl="8" w:tplc="0E063B26">
      <w:numFmt w:val="bullet"/>
      <w:lvlText w:val="•"/>
      <w:lvlJc w:val="left"/>
      <w:pPr>
        <w:ind w:left="8485" w:hanging="259"/>
      </w:pPr>
      <w:rPr>
        <w:rFonts w:hint="default"/>
        <w:lang w:val="ru-RU" w:eastAsia="en-US" w:bidi="ar-SA"/>
      </w:rPr>
    </w:lvl>
  </w:abstractNum>
  <w:abstractNum w:abstractNumId="16">
    <w:nsid w:val="543A02C4"/>
    <w:multiLevelType w:val="hybridMultilevel"/>
    <w:tmpl w:val="93BC125A"/>
    <w:lvl w:ilvl="0" w:tplc="8C8C6834">
      <w:start w:val="1"/>
      <w:numFmt w:val="decimal"/>
      <w:lvlText w:val="%1."/>
      <w:lvlJc w:val="left"/>
      <w:pPr>
        <w:ind w:left="233" w:hanging="259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3CCD7EC">
      <w:numFmt w:val="bullet"/>
      <w:lvlText w:val="•"/>
      <w:lvlJc w:val="left"/>
      <w:pPr>
        <w:ind w:left="1270" w:hanging="259"/>
      </w:pPr>
      <w:rPr>
        <w:rFonts w:hint="default"/>
        <w:lang w:val="ru-RU" w:eastAsia="en-US" w:bidi="ar-SA"/>
      </w:rPr>
    </w:lvl>
    <w:lvl w:ilvl="2" w:tplc="1B887A26">
      <w:numFmt w:val="bullet"/>
      <w:lvlText w:val="•"/>
      <w:lvlJc w:val="left"/>
      <w:pPr>
        <w:ind w:left="2301" w:hanging="259"/>
      </w:pPr>
      <w:rPr>
        <w:rFonts w:hint="default"/>
        <w:lang w:val="ru-RU" w:eastAsia="en-US" w:bidi="ar-SA"/>
      </w:rPr>
    </w:lvl>
    <w:lvl w:ilvl="3" w:tplc="9B92C712">
      <w:numFmt w:val="bullet"/>
      <w:lvlText w:val="•"/>
      <w:lvlJc w:val="left"/>
      <w:pPr>
        <w:ind w:left="3331" w:hanging="259"/>
      </w:pPr>
      <w:rPr>
        <w:rFonts w:hint="default"/>
        <w:lang w:val="ru-RU" w:eastAsia="en-US" w:bidi="ar-SA"/>
      </w:rPr>
    </w:lvl>
    <w:lvl w:ilvl="4" w:tplc="9E42F640">
      <w:numFmt w:val="bullet"/>
      <w:lvlText w:val="•"/>
      <w:lvlJc w:val="left"/>
      <w:pPr>
        <w:ind w:left="4362" w:hanging="259"/>
      </w:pPr>
      <w:rPr>
        <w:rFonts w:hint="default"/>
        <w:lang w:val="ru-RU" w:eastAsia="en-US" w:bidi="ar-SA"/>
      </w:rPr>
    </w:lvl>
    <w:lvl w:ilvl="5" w:tplc="AB92754C">
      <w:numFmt w:val="bullet"/>
      <w:lvlText w:val="•"/>
      <w:lvlJc w:val="left"/>
      <w:pPr>
        <w:ind w:left="5393" w:hanging="259"/>
      </w:pPr>
      <w:rPr>
        <w:rFonts w:hint="default"/>
        <w:lang w:val="ru-RU" w:eastAsia="en-US" w:bidi="ar-SA"/>
      </w:rPr>
    </w:lvl>
    <w:lvl w:ilvl="6" w:tplc="7D0EEE38">
      <w:numFmt w:val="bullet"/>
      <w:lvlText w:val="•"/>
      <w:lvlJc w:val="left"/>
      <w:pPr>
        <w:ind w:left="6423" w:hanging="259"/>
      </w:pPr>
      <w:rPr>
        <w:rFonts w:hint="default"/>
        <w:lang w:val="ru-RU" w:eastAsia="en-US" w:bidi="ar-SA"/>
      </w:rPr>
    </w:lvl>
    <w:lvl w:ilvl="7" w:tplc="7F2AFBB2">
      <w:numFmt w:val="bullet"/>
      <w:lvlText w:val="•"/>
      <w:lvlJc w:val="left"/>
      <w:pPr>
        <w:ind w:left="7454" w:hanging="259"/>
      </w:pPr>
      <w:rPr>
        <w:rFonts w:hint="default"/>
        <w:lang w:val="ru-RU" w:eastAsia="en-US" w:bidi="ar-SA"/>
      </w:rPr>
    </w:lvl>
    <w:lvl w:ilvl="8" w:tplc="8258E74E">
      <w:numFmt w:val="bullet"/>
      <w:lvlText w:val="•"/>
      <w:lvlJc w:val="left"/>
      <w:pPr>
        <w:ind w:left="8485" w:hanging="259"/>
      </w:pPr>
      <w:rPr>
        <w:rFonts w:hint="default"/>
        <w:lang w:val="ru-RU" w:eastAsia="en-US" w:bidi="ar-SA"/>
      </w:rPr>
    </w:lvl>
  </w:abstractNum>
  <w:abstractNum w:abstractNumId="17">
    <w:nsid w:val="57370F18"/>
    <w:multiLevelType w:val="hybridMultilevel"/>
    <w:tmpl w:val="87648970"/>
    <w:lvl w:ilvl="0" w:tplc="2FC6496E">
      <w:start w:val="1"/>
      <w:numFmt w:val="decimal"/>
      <w:lvlText w:val="%1."/>
      <w:lvlJc w:val="left"/>
      <w:pPr>
        <w:ind w:left="233" w:hanging="25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77C10E2">
      <w:numFmt w:val="bullet"/>
      <w:lvlText w:val="•"/>
      <w:lvlJc w:val="left"/>
      <w:pPr>
        <w:ind w:left="1270" w:hanging="259"/>
      </w:pPr>
      <w:rPr>
        <w:rFonts w:hint="default"/>
        <w:lang w:val="ru-RU" w:eastAsia="en-US" w:bidi="ar-SA"/>
      </w:rPr>
    </w:lvl>
    <w:lvl w:ilvl="2" w:tplc="2F321432">
      <w:numFmt w:val="bullet"/>
      <w:lvlText w:val="•"/>
      <w:lvlJc w:val="left"/>
      <w:pPr>
        <w:ind w:left="2301" w:hanging="259"/>
      </w:pPr>
      <w:rPr>
        <w:rFonts w:hint="default"/>
        <w:lang w:val="ru-RU" w:eastAsia="en-US" w:bidi="ar-SA"/>
      </w:rPr>
    </w:lvl>
    <w:lvl w:ilvl="3" w:tplc="35E28CE2">
      <w:numFmt w:val="bullet"/>
      <w:lvlText w:val="•"/>
      <w:lvlJc w:val="left"/>
      <w:pPr>
        <w:ind w:left="3331" w:hanging="259"/>
      </w:pPr>
      <w:rPr>
        <w:rFonts w:hint="default"/>
        <w:lang w:val="ru-RU" w:eastAsia="en-US" w:bidi="ar-SA"/>
      </w:rPr>
    </w:lvl>
    <w:lvl w:ilvl="4" w:tplc="37F2BE4C">
      <w:numFmt w:val="bullet"/>
      <w:lvlText w:val="•"/>
      <w:lvlJc w:val="left"/>
      <w:pPr>
        <w:ind w:left="4362" w:hanging="259"/>
      </w:pPr>
      <w:rPr>
        <w:rFonts w:hint="default"/>
        <w:lang w:val="ru-RU" w:eastAsia="en-US" w:bidi="ar-SA"/>
      </w:rPr>
    </w:lvl>
    <w:lvl w:ilvl="5" w:tplc="0B10AD14">
      <w:numFmt w:val="bullet"/>
      <w:lvlText w:val="•"/>
      <w:lvlJc w:val="left"/>
      <w:pPr>
        <w:ind w:left="5393" w:hanging="259"/>
      </w:pPr>
      <w:rPr>
        <w:rFonts w:hint="default"/>
        <w:lang w:val="ru-RU" w:eastAsia="en-US" w:bidi="ar-SA"/>
      </w:rPr>
    </w:lvl>
    <w:lvl w:ilvl="6" w:tplc="724A079C">
      <w:numFmt w:val="bullet"/>
      <w:lvlText w:val="•"/>
      <w:lvlJc w:val="left"/>
      <w:pPr>
        <w:ind w:left="6423" w:hanging="259"/>
      </w:pPr>
      <w:rPr>
        <w:rFonts w:hint="default"/>
        <w:lang w:val="ru-RU" w:eastAsia="en-US" w:bidi="ar-SA"/>
      </w:rPr>
    </w:lvl>
    <w:lvl w:ilvl="7" w:tplc="27124170">
      <w:numFmt w:val="bullet"/>
      <w:lvlText w:val="•"/>
      <w:lvlJc w:val="left"/>
      <w:pPr>
        <w:ind w:left="7454" w:hanging="259"/>
      </w:pPr>
      <w:rPr>
        <w:rFonts w:hint="default"/>
        <w:lang w:val="ru-RU" w:eastAsia="en-US" w:bidi="ar-SA"/>
      </w:rPr>
    </w:lvl>
    <w:lvl w:ilvl="8" w:tplc="DD966A9A">
      <w:numFmt w:val="bullet"/>
      <w:lvlText w:val="•"/>
      <w:lvlJc w:val="left"/>
      <w:pPr>
        <w:ind w:left="8485" w:hanging="259"/>
      </w:pPr>
      <w:rPr>
        <w:rFonts w:hint="default"/>
        <w:lang w:val="ru-RU" w:eastAsia="en-US" w:bidi="ar-SA"/>
      </w:rPr>
    </w:lvl>
  </w:abstractNum>
  <w:abstractNum w:abstractNumId="18">
    <w:nsid w:val="5CDD5305"/>
    <w:multiLevelType w:val="hybridMultilevel"/>
    <w:tmpl w:val="4518065C"/>
    <w:lvl w:ilvl="0" w:tplc="32D21484">
      <w:start w:val="1"/>
      <w:numFmt w:val="decimal"/>
      <w:lvlText w:val="%1)"/>
      <w:lvlJc w:val="left"/>
      <w:pPr>
        <w:ind w:left="1040" w:hanging="24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E4E1CA0">
      <w:numFmt w:val="bullet"/>
      <w:lvlText w:val="•"/>
      <w:lvlJc w:val="left"/>
      <w:pPr>
        <w:ind w:left="1990" w:hanging="241"/>
      </w:pPr>
      <w:rPr>
        <w:rFonts w:hint="default"/>
        <w:lang w:val="ru-RU" w:eastAsia="en-US" w:bidi="ar-SA"/>
      </w:rPr>
    </w:lvl>
    <w:lvl w:ilvl="2" w:tplc="762CF7C0">
      <w:numFmt w:val="bullet"/>
      <w:lvlText w:val="•"/>
      <w:lvlJc w:val="left"/>
      <w:pPr>
        <w:ind w:left="2941" w:hanging="241"/>
      </w:pPr>
      <w:rPr>
        <w:rFonts w:hint="default"/>
        <w:lang w:val="ru-RU" w:eastAsia="en-US" w:bidi="ar-SA"/>
      </w:rPr>
    </w:lvl>
    <w:lvl w:ilvl="3" w:tplc="3D82F2CC">
      <w:numFmt w:val="bullet"/>
      <w:lvlText w:val="•"/>
      <w:lvlJc w:val="left"/>
      <w:pPr>
        <w:ind w:left="3891" w:hanging="241"/>
      </w:pPr>
      <w:rPr>
        <w:rFonts w:hint="default"/>
        <w:lang w:val="ru-RU" w:eastAsia="en-US" w:bidi="ar-SA"/>
      </w:rPr>
    </w:lvl>
    <w:lvl w:ilvl="4" w:tplc="2012DB0A">
      <w:numFmt w:val="bullet"/>
      <w:lvlText w:val="•"/>
      <w:lvlJc w:val="left"/>
      <w:pPr>
        <w:ind w:left="4842" w:hanging="241"/>
      </w:pPr>
      <w:rPr>
        <w:rFonts w:hint="default"/>
        <w:lang w:val="ru-RU" w:eastAsia="en-US" w:bidi="ar-SA"/>
      </w:rPr>
    </w:lvl>
    <w:lvl w:ilvl="5" w:tplc="9FE0D66A">
      <w:numFmt w:val="bullet"/>
      <w:lvlText w:val="•"/>
      <w:lvlJc w:val="left"/>
      <w:pPr>
        <w:ind w:left="5793" w:hanging="241"/>
      </w:pPr>
      <w:rPr>
        <w:rFonts w:hint="default"/>
        <w:lang w:val="ru-RU" w:eastAsia="en-US" w:bidi="ar-SA"/>
      </w:rPr>
    </w:lvl>
    <w:lvl w:ilvl="6" w:tplc="4EEAC216">
      <w:numFmt w:val="bullet"/>
      <w:lvlText w:val="•"/>
      <w:lvlJc w:val="left"/>
      <w:pPr>
        <w:ind w:left="6743" w:hanging="241"/>
      </w:pPr>
      <w:rPr>
        <w:rFonts w:hint="default"/>
        <w:lang w:val="ru-RU" w:eastAsia="en-US" w:bidi="ar-SA"/>
      </w:rPr>
    </w:lvl>
    <w:lvl w:ilvl="7" w:tplc="4CF6E1EE">
      <w:numFmt w:val="bullet"/>
      <w:lvlText w:val="•"/>
      <w:lvlJc w:val="left"/>
      <w:pPr>
        <w:ind w:left="7694" w:hanging="241"/>
      </w:pPr>
      <w:rPr>
        <w:rFonts w:hint="default"/>
        <w:lang w:val="ru-RU" w:eastAsia="en-US" w:bidi="ar-SA"/>
      </w:rPr>
    </w:lvl>
    <w:lvl w:ilvl="8" w:tplc="0338F45A">
      <w:numFmt w:val="bullet"/>
      <w:lvlText w:val="•"/>
      <w:lvlJc w:val="left"/>
      <w:pPr>
        <w:ind w:left="8645" w:hanging="241"/>
      </w:pPr>
      <w:rPr>
        <w:rFonts w:hint="default"/>
        <w:lang w:val="ru-RU" w:eastAsia="en-US" w:bidi="ar-SA"/>
      </w:rPr>
    </w:lvl>
  </w:abstractNum>
  <w:abstractNum w:abstractNumId="19">
    <w:nsid w:val="648A5454"/>
    <w:multiLevelType w:val="hybridMultilevel"/>
    <w:tmpl w:val="E376B494"/>
    <w:lvl w:ilvl="0" w:tplc="1B76D03C">
      <w:start w:val="1"/>
      <w:numFmt w:val="decimal"/>
      <w:lvlText w:val="%1)"/>
      <w:lvlJc w:val="left"/>
      <w:pPr>
        <w:ind w:left="1040" w:hanging="24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35AD604">
      <w:numFmt w:val="bullet"/>
      <w:lvlText w:val="•"/>
      <w:lvlJc w:val="left"/>
      <w:pPr>
        <w:ind w:left="1990" w:hanging="241"/>
      </w:pPr>
      <w:rPr>
        <w:rFonts w:hint="default"/>
        <w:lang w:val="ru-RU" w:eastAsia="en-US" w:bidi="ar-SA"/>
      </w:rPr>
    </w:lvl>
    <w:lvl w:ilvl="2" w:tplc="04C44A78">
      <w:numFmt w:val="bullet"/>
      <w:lvlText w:val="•"/>
      <w:lvlJc w:val="left"/>
      <w:pPr>
        <w:ind w:left="2941" w:hanging="241"/>
      </w:pPr>
      <w:rPr>
        <w:rFonts w:hint="default"/>
        <w:lang w:val="ru-RU" w:eastAsia="en-US" w:bidi="ar-SA"/>
      </w:rPr>
    </w:lvl>
    <w:lvl w:ilvl="3" w:tplc="4F18A826">
      <w:numFmt w:val="bullet"/>
      <w:lvlText w:val="•"/>
      <w:lvlJc w:val="left"/>
      <w:pPr>
        <w:ind w:left="3891" w:hanging="241"/>
      </w:pPr>
      <w:rPr>
        <w:rFonts w:hint="default"/>
        <w:lang w:val="ru-RU" w:eastAsia="en-US" w:bidi="ar-SA"/>
      </w:rPr>
    </w:lvl>
    <w:lvl w:ilvl="4" w:tplc="60EA4A9A">
      <w:numFmt w:val="bullet"/>
      <w:lvlText w:val="•"/>
      <w:lvlJc w:val="left"/>
      <w:pPr>
        <w:ind w:left="4842" w:hanging="241"/>
      </w:pPr>
      <w:rPr>
        <w:rFonts w:hint="default"/>
        <w:lang w:val="ru-RU" w:eastAsia="en-US" w:bidi="ar-SA"/>
      </w:rPr>
    </w:lvl>
    <w:lvl w:ilvl="5" w:tplc="55A4C5F2">
      <w:numFmt w:val="bullet"/>
      <w:lvlText w:val="•"/>
      <w:lvlJc w:val="left"/>
      <w:pPr>
        <w:ind w:left="5793" w:hanging="241"/>
      </w:pPr>
      <w:rPr>
        <w:rFonts w:hint="default"/>
        <w:lang w:val="ru-RU" w:eastAsia="en-US" w:bidi="ar-SA"/>
      </w:rPr>
    </w:lvl>
    <w:lvl w:ilvl="6" w:tplc="486A9786">
      <w:numFmt w:val="bullet"/>
      <w:lvlText w:val="•"/>
      <w:lvlJc w:val="left"/>
      <w:pPr>
        <w:ind w:left="6743" w:hanging="241"/>
      </w:pPr>
      <w:rPr>
        <w:rFonts w:hint="default"/>
        <w:lang w:val="ru-RU" w:eastAsia="en-US" w:bidi="ar-SA"/>
      </w:rPr>
    </w:lvl>
    <w:lvl w:ilvl="7" w:tplc="63F40220">
      <w:numFmt w:val="bullet"/>
      <w:lvlText w:val="•"/>
      <w:lvlJc w:val="left"/>
      <w:pPr>
        <w:ind w:left="7694" w:hanging="241"/>
      </w:pPr>
      <w:rPr>
        <w:rFonts w:hint="default"/>
        <w:lang w:val="ru-RU" w:eastAsia="en-US" w:bidi="ar-SA"/>
      </w:rPr>
    </w:lvl>
    <w:lvl w:ilvl="8" w:tplc="C3B0B3BE">
      <w:numFmt w:val="bullet"/>
      <w:lvlText w:val="•"/>
      <w:lvlJc w:val="left"/>
      <w:pPr>
        <w:ind w:left="8645" w:hanging="241"/>
      </w:pPr>
      <w:rPr>
        <w:rFonts w:hint="default"/>
        <w:lang w:val="ru-RU" w:eastAsia="en-US" w:bidi="ar-SA"/>
      </w:rPr>
    </w:lvl>
  </w:abstractNum>
  <w:abstractNum w:abstractNumId="20">
    <w:nsid w:val="692043A1"/>
    <w:multiLevelType w:val="hybridMultilevel"/>
    <w:tmpl w:val="961AF2CA"/>
    <w:lvl w:ilvl="0" w:tplc="D904EEEA">
      <w:numFmt w:val="bullet"/>
      <w:lvlText w:val="-"/>
      <w:lvlJc w:val="left"/>
      <w:pPr>
        <w:ind w:left="233" w:hanging="18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3BC1CE4">
      <w:numFmt w:val="bullet"/>
      <w:lvlText w:val="•"/>
      <w:lvlJc w:val="left"/>
      <w:pPr>
        <w:ind w:left="1270" w:hanging="182"/>
      </w:pPr>
      <w:rPr>
        <w:rFonts w:hint="default"/>
        <w:lang w:val="ru-RU" w:eastAsia="en-US" w:bidi="ar-SA"/>
      </w:rPr>
    </w:lvl>
    <w:lvl w:ilvl="2" w:tplc="9BA6B1DA">
      <w:numFmt w:val="bullet"/>
      <w:lvlText w:val="•"/>
      <w:lvlJc w:val="left"/>
      <w:pPr>
        <w:ind w:left="2301" w:hanging="182"/>
      </w:pPr>
      <w:rPr>
        <w:rFonts w:hint="default"/>
        <w:lang w:val="ru-RU" w:eastAsia="en-US" w:bidi="ar-SA"/>
      </w:rPr>
    </w:lvl>
    <w:lvl w:ilvl="3" w:tplc="A0D44EB0">
      <w:numFmt w:val="bullet"/>
      <w:lvlText w:val="•"/>
      <w:lvlJc w:val="left"/>
      <w:pPr>
        <w:ind w:left="3331" w:hanging="182"/>
      </w:pPr>
      <w:rPr>
        <w:rFonts w:hint="default"/>
        <w:lang w:val="ru-RU" w:eastAsia="en-US" w:bidi="ar-SA"/>
      </w:rPr>
    </w:lvl>
    <w:lvl w:ilvl="4" w:tplc="115A17AC">
      <w:numFmt w:val="bullet"/>
      <w:lvlText w:val="•"/>
      <w:lvlJc w:val="left"/>
      <w:pPr>
        <w:ind w:left="4362" w:hanging="182"/>
      </w:pPr>
      <w:rPr>
        <w:rFonts w:hint="default"/>
        <w:lang w:val="ru-RU" w:eastAsia="en-US" w:bidi="ar-SA"/>
      </w:rPr>
    </w:lvl>
    <w:lvl w:ilvl="5" w:tplc="9AE24212">
      <w:numFmt w:val="bullet"/>
      <w:lvlText w:val="•"/>
      <w:lvlJc w:val="left"/>
      <w:pPr>
        <w:ind w:left="5393" w:hanging="182"/>
      </w:pPr>
      <w:rPr>
        <w:rFonts w:hint="default"/>
        <w:lang w:val="ru-RU" w:eastAsia="en-US" w:bidi="ar-SA"/>
      </w:rPr>
    </w:lvl>
    <w:lvl w:ilvl="6" w:tplc="3C32D084">
      <w:numFmt w:val="bullet"/>
      <w:lvlText w:val="•"/>
      <w:lvlJc w:val="left"/>
      <w:pPr>
        <w:ind w:left="6423" w:hanging="182"/>
      </w:pPr>
      <w:rPr>
        <w:rFonts w:hint="default"/>
        <w:lang w:val="ru-RU" w:eastAsia="en-US" w:bidi="ar-SA"/>
      </w:rPr>
    </w:lvl>
    <w:lvl w:ilvl="7" w:tplc="E24C3D52">
      <w:numFmt w:val="bullet"/>
      <w:lvlText w:val="•"/>
      <w:lvlJc w:val="left"/>
      <w:pPr>
        <w:ind w:left="7454" w:hanging="182"/>
      </w:pPr>
      <w:rPr>
        <w:rFonts w:hint="default"/>
        <w:lang w:val="ru-RU" w:eastAsia="en-US" w:bidi="ar-SA"/>
      </w:rPr>
    </w:lvl>
    <w:lvl w:ilvl="8" w:tplc="079E7264">
      <w:numFmt w:val="bullet"/>
      <w:lvlText w:val="•"/>
      <w:lvlJc w:val="left"/>
      <w:pPr>
        <w:ind w:left="8485" w:hanging="182"/>
      </w:pPr>
      <w:rPr>
        <w:rFonts w:hint="default"/>
        <w:lang w:val="ru-RU" w:eastAsia="en-US" w:bidi="ar-SA"/>
      </w:rPr>
    </w:lvl>
  </w:abstractNum>
  <w:abstractNum w:abstractNumId="21">
    <w:nsid w:val="6B741D11"/>
    <w:multiLevelType w:val="hybridMultilevel"/>
    <w:tmpl w:val="A70E2F7A"/>
    <w:lvl w:ilvl="0" w:tplc="E55E0A0C">
      <w:start w:val="1"/>
      <w:numFmt w:val="decimal"/>
      <w:lvlText w:val="%1."/>
      <w:lvlJc w:val="left"/>
      <w:pPr>
        <w:ind w:left="233" w:hanging="25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7A654EE">
      <w:numFmt w:val="bullet"/>
      <w:lvlText w:val="•"/>
      <w:lvlJc w:val="left"/>
      <w:pPr>
        <w:ind w:left="1270" w:hanging="259"/>
      </w:pPr>
      <w:rPr>
        <w:rFonts w:hint="default"/>
        <w:lang w:val="ru-RU" w:eastAsia="en-US" w:bidi="ar-SA"/>
      </w:rPr>
    </w:lvl>
    <w:lvl w:ilvl="2" w:tplc="BEA2FD5C">
      <w:numFmt w:val="bullet"/>
      <w:lvlText w:val="•"/>
      <w:lvlJc w:val="left"/>
      <w:pPr>
        <w:ind w:left="2301" w:hanging="259"/>
      </w:pPr>
      <w:rPr>
        <w:rFonts w:hint="default"/>
        <w:lang w:val="ru-RU" w:eastAsia="en-US" w:bidi="ar-SA"/>
      </w:rPr>
    </w:lvl>
    <w:lvl w:ilvl="3" w:tplc="63F8BC2A">
      <w:numFmt w:val="bullet"/>
      <w:lvlText w:val="•"/>
      <w:lvlJc w:val="left"/>
      <w:pPr>
        <w:ind w:left="3331" w:hanging="259"/>
      </w:pPr>
      <w:rPr>
        <w:rFonts w:hint="default"/>
        <w:lang w:val="ru-RU" w:eastAsia="en-US" w:bidi="ar-SA"/>
      </w:rPr>
    </w:lvl>
    <w:lvl w:ilvl="4" w:tplc="37FACA84">
      <w:numFmt w:val="bullet"/>
      <w:lvlText w:val="•"/>
      <w:lvlJc w:val="left"/>
      <w:pPr>
        <w:ind w:left="4362" w:hanging="259"/>
      </w:pPr>
      <w:rPr>
        <w:rFonts w:hint="default"/>
        <w:lang w:val="ru-RU" w:eastAsia="en-US" w:bidi="ar-SA"/>
      </w:rPr>
    </w:lvl>
    <w:lvl w:ilvl="5" w:tplc="9D8A4ED8">
      <w:numFmt w:val="bullet"/>
      <w:lvlText w:val="•"/>
      <w:lvlJc w:val="left"/>
      <w:pPr>
        <w:ind w:left="5393" w:hanging="259"/>
      </w:pPr>
      <w:rPr>
        <w:rFonts w:hint="default"/>
        <w:lang w:val="ru-RU" w:eastAsia="en-US" w:bidi="ar-SA"/>
      </w:rPr>
    </w:lvl>
    <w:lvl w:ilvl="6" w:tplc="47502000">
      <w:numFmt w:val="bullet"/>
      <w:lvlText w:val="•"/>
      <w:lvlJc w:val="left"/>
      <w:pPr>
        <w:ind w:left="6423" w:hanging="259"/>
      </w:pPr>
      <w:rPr>
        <w:rFonts w:hint="default"/>
        <w:lang w:val="ru-RU" w:eastAsia="en-US" w:bidi="ar-SA"/>
      </w:rPr>
    </w:lvl>
    <w:lvl w:ilvl="7" w:tplc="0AC0BBFA">
      <w:numFmt w:val="bullet"/>
      <w:lvlText w:val="•"/>
      <w:lvlJc w:val="left"/>
      <w:pPr>
        <w:ind w:left="7454" w:hanging="259"/>
      </w:pPr>
      <w:rPr>
        <w:rFonts w:hint="default"/>
        <w:lang w:val="ru-RU" w:eastAsia="en-US" w:bidi="ar-SA"/>
      </w:rPr>
    </w:lvl>
    <w:lvl w:ilvl="8" w:tplc="01C682D2">
      <w:numFmt w:val="bullet"/>
      <w:lvlText w:val="•"/>
      <w:lvlJc w:val="left"/>
      <w:pPr>
        <w:ind w:left="8485" w:hanging="259"/>
      </w:pPr>
      <w:rPr>
        <w:rFonts w:hint="default"/>
        <w:lang w:val="ru-RU" w:eastAsia="en-US" w:bidi="ar-SA"/>
      </w:rPr>
    </w:lvl>
  </w:abstractNum>
  <w:abstractNum w:abstractNumId="22">
    <w:nsid w:val="70A00411"/>
    <w:multiLevelType w:val="hybridMultilevel"/>
    <w:tmpl w:val="5ADACE58"/>
    <w:lvl w:ilvl="0" w:tplc="7EFE3EFE">
      <w:start w:val="1"/>
      <w:numFmt w:val="decimal"/>
      <w:lvlText w:val="%1."/>
      <w:lvlJc w:val="left"/>
      <w:pPr>
        <w:ind w:left="233" w:hanging="259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716ECB0">
      <w:numFmt w:val="bullet"/>
      <w:lvlText w:val="•"/>
      <w:lvlJc w:val="left"/>
      <w:pPr>
        <w:ind w:left="1270" w:hanging="259"/>
      </w:pPr>
      <w:rPr>
        <w:rFonts w:hint="default"/>
        <w:lang w:val="ru-RU" w:eastAsia="en-US" w:bidi="ar-SA"/>
      </w:rPr>
    </w:lvl>
    <w:lvl w:ilvl="2" w:tplc="A3B4AF00">
      <w:numFmt w:val="bullet"/>
      <w:lvlText w:val="•"/>
      <w:lvlJc w:val="left"/>
      <w:pPr>
        <w:ind w:left="2301" w:hanging="259"/>
      </w:pPr>
      <w:rPr>
        <w:rFonts w:hint="default"/>
        <w:lang w:val="ru-RU" w:eastAsia="en-US" w:bidi="ar-SA"/>
      </w:rPr>
    </w:lvl>
    <w:lvl w:ilvl="3" w:tplc="34BA44CA">
      <w:numFmt w:val="bullet"/>
      <w:lvlText w:val="•"/>
      <w:lvlJc w:val="left"/>
      <w:pPr>
        <w:ind w:left="3331" w:hanging="259"/>
      </w:pPr>
      <w:rPr>
        <w:rFonts w:hint="default"/>
        <w:lang w:val="ru-RU" w:eastAsia="en-US" w:bidi="ar-SA"/>
      </w:rPr>
    </w:lvl>
    <w:lvl w:ilvl="4" w:tplc="7B2A7A6A">
      <w:numFmt w:val="bullet"/>
      <w:lvlText w:val="•"/>
      <w:lvlJc w:val="left"/>
      <w:pPr>
        <w:ind w:left="4362" w:hanging="259"/>
      </w:pPr>
      <w:rPr>
        <w:rFonts w:hint="default"/>
        <w:lang w:val="ru-RU" w:eastAsia="en-US" w:bidi="ar-SA"/>
      </w:rPr>
    </w:lvl>
    <w:lvl w:ilvl="5" w:tplc="D292EC56">
      <w:numFmt w:val="bullet"/>
      <w:lvlText w:val="•"/>
      <w:lvlJc w:val="left"/>
      <w:pPr>
        <w:ind w:left="5393" w:hanging="259"/>
      </w:pPr>
      <w:rPr>
        <w:rFonts w:hint="default"/>
        <w:lang w:val="ru-RU" w:eastAsia="en-US" w:bidi="ar-SA"/>
      </w:rPr>
    </w:lvl>
    <w:lvl w:ilvl="6" w:tplc="4B3E04D4">
      <w:numFmt w:val="bullet"/>
      <w:lvlText w:val="•"/>
      <w:lvlJc w:val="left"/>
      <w:pPr>
        <w:ind w:left="6423" w:hanging="259"/>
      </w:pPr>
      <w:rPr>
        <w:rFonts w:hint="default"/>
        <w:lang w:val="ru-RU" w:eastAsia="en-US" w:bidi="ar-SA"/>
      </w:rPr>
    </w:lvl>
    <w:lvl w:ilvl="7" w:tplc="A3B864AC">
      <w:numFmt w:val="bullet"/>
      <w:lvlText w:val="•"/>
      <w:lvlJc w:val="left"/>
      <w:pPr>
        <w:ind w:left="7454" w:hanging="259"/>
      </w:pPr>
      <w:rPr>
        <w:rFonts w:hint="default"/>
        <w:lang w:val="ru-RU" w:eastAsia="en-US" w:bidi="ar-SA"/>
      </w:rPr>
    </w:lvl>
    <w:lvl w:ilvl="8" w:tplc="7E447330">
      <w:numFmt w:val="bullet"/>
      <w:lvlText w:val="•"/>
      <w:lvlJc w:val="left"/>
      <w:pPr>
        <w:ind w:left="8485" w:hanging="259"/>
      </w:pPr>
      <w:rPr>
        <w:rFonts w:hint="default"/>
        <w:lang w:val="ru-RU" w:eastAsia="en-US" w:bidi="ar-SA"/>
      </w:rPr>
    </w:lvl>
  </w:abstractNum>
  <w:abstractNum w:abstractNumId="23">
    <w:nsid w:val="71A76955"/>
    <w:multiLevelType w:val="hybridMultilevel"/>
    <w:tmpl w:val="4FC837B8"/>
    <w:lvl w:ilvl="0" w:tplc="F84E6C68">
      <w:start w:val="1"/>
      <w:numFmt w:val="decimal"/>
      <w:lvlText w:val="%1."/>
      <w:lvlJc w:val="left"/>
      <w:pPr>
        <w:ind w:left="233" w:hanging="27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2D445CC">
      <w:numFmt w:val="bullet"/>
      <w:lvlText w:val="•"/>
      <w:lvlJc w:val="left"/>
      <w:pPr>
        <w:ind w:left="1270" w:hanging="274"/>
      </w:pPr>
      <w:rPr>
        <w:rFonts w:hint="default"/>
        <w:lang w:val="ru-RU" w:eastAsia="en-US" w:bidi="ar-SA"/>
      </w:rPr>
    </w:lvl>
    <w:lvl w:ilvl="2" w:tplc="3272B8C6">
      <w:numFmt w:val="bullet"/>
      <w:lvlText w:val="•"/>
      <w:lvlJc w:val="left"/>
      <w:pPr>
        <w:ind w:left="2301" w:hanging="274"/>
      </w:pPr>
      <w:rPr>
        <w:rFonts w:hint="default"/>
        <w:lang w:val="ru-RU" w:eastAsia="en-US" w:bidi="ar-SA"/>
      </w:rPr>
    </w:lvl>
    <w:lvl w:ilvl="3" w:tplc="2F82D79E">
      <w:numFmt w:val="bullet"/>
      <w:lvlText w:val="•"/>
      <w:lvlJc w:val="left"/>
      <w:pPr>
        <w:ind w:left="3331" w:hanging="274"/>
      </w:pPr>
      <w:rPr>
        <w:rFonts w:hint="default"/>
        <w:lang w:val="ru-RU" w:eastAsia="en-US" w:bidi="ar-SA"/>
      </w:rPr>
    </w:lvl>
    <w:lvl w:ilvl="4" w:tplc="429248B0">
      <w:numFmt w:val="bullet"/>
      <w:lvlText w:val="•"/>
      <w:lvlJc w:val="left"/>
      <w:pPr>
        <w:ind w:left="4362" w:hanging="274"/>
      </w:pPr>
      <w:rPr>
        <w:rFonts w:hint="default"/>
        <w:lang w:val="ru-RU" w:eastAsia="en-US" w:bidi="ar-SA"/>
      </w:rPr>
    </w:lvl>
    <w:lvl w:ilvl="5" w:tplc="0C021AD6">
      <w:numFmt w:val="bullet"/>
      <w:lvlText w:val="•"/>
      <w:lvlJc w:val="left"/>
      <w:pPr>
        <w:ind w:left="5393" w:hanging="274"/>
      </w:pPr>
      <w:rPr>
        <w:rFonts w:hint="default"/>
        <w:lang w:val="ru-RU" w:eastAsia="en-US" w:bidi="ar-SA"/>
      </w:rPr>
    </w:lvl>
    <w:lvl w:ilvl="6" w:tplc="C98A53D8">
      <w:numFmt w:val="bullet"/>
      <w:lvlText w:val="•"/>
      <w:lvlJc w:val="left"/>
      <w:pPr>
        <w:ind w:left="6423" w:hanging="274"/>
      </w:pPr>
      <w:rPr>
        <w:rFonts w:hint="default"/>
        <w:lang w:val="ru-RU" w:eastAsia="en-US" w:bidi="ar-SA"/>
      </w:rPr>
    </w:lvl>
    <w:lvl w:ilvl="7" w:tplc="FA16C908">
      <w:numFmt w:val="bullet"/>
      <w:lvlText w:val="•"/>
      <w:lvlJc w:val="left"/>
      <w:pPr>
        <w:ind w:left="7454" w:hanging="274"/>
      </w:pPr>
      <w:rPr>
        <w:rFonts w:hint="default"/>
        <w:lang w:val="ru-RU" w:eastAsia="en-US" w:bidi="ar-SA"/>
      </w:rPr>
    </w:lvl>
    <w:lvl w:ilvl="8" w:tplc="DCAEA2AC">
      <w:numFmt w:val="bullet"/>
      <w:lvlText w:val="•"/>
      <w:lvlJc w:val="left"/>
      <w:pPr>
        <w:ind w:left="8485" w:hanging="274"/>
      </w:pPr>
      <w:rPr>
        <w:rFonts w:hint="default"/>
        <w:lang w:val="ru-RU" w:eastAsia="en-US" w:bidi="ar-SA"/>
      </w:rPr>
    </w:lvl>
  </w:abstractNum>
  <w:abstractNum w:abstractNumId="24">
    <w:nsid w:val="7BB47DC9"/>
    <w:multiLevelType w:val="hybridMultilevel"/>
    <w:tmpl w:val="D2882D60"/>
    <w:lvl w:ilvl="0" w:tplc="06BCDD84">
      <w:numFmt w:val="bullet"/>
      <w:lvlText w:val="-"/>
      <w:lvlJc w:val="left"/>
      <w:pPr>
        <w:ind w:left="233" w:hanging="18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CB04EBA">
      <w:numFmt w:val="bullet"/>
      <w:lvlText w:val="•"/>
      <w:lvlJc w:val="left"/>
      <w:pPr>
        <w:ind w:left="1270" w:hanging="182"/>
      </w:pPr>
      <w:rPr>
        <w:rFonts w:hint="default"/>
        <w:lang w:val="ru-RU" w:eastAsia="en-US" w:bidi="ar-SA"/>
      </w:rPr>
    </w:lvl>
    <w:lvl w:ilvl="2" w:tplc="CA22F8A4">
      <w:numFmt w:val="bullet"/>
      <w:lvlText w:val="•"/>
      <w:lvlJc w:val="left"/>
      <w:pPr>
        <w:ind w:left="2301" w:hanging="182"/>
      </w:pPr>
      <w:rPr>
        <w:rFonts w:hint="default"/>
        <w:lang w:val="ru-RU" w:eastAsia="en-US" w:bidi="ar-SA"/>
      </w:rPr>
    </w:lvl>
    <w:lvl w:ilvl="3" w:tplc="366AF0E8">
      <w:numFmt w:val="bullet"/>
      <w:lvlText w:val="•"/>
      <w:lvlJc w:val="left"/>
      <w:pPr>
        <w:ind w:left="3331" w:hanging="182"/>
      </w:pPr>
      <w:rPr>
        <w:rFonts w:hint="default"/>
        <w:lang w:val="ru-RU" w:eastAsia="en-US" w:bidi="ar-SA"/>
      </w:rPr>
    </w:lvl>
    <w:lvl w:ilvl="4" w:tplc="797C2FDE">
      <w:numFmt w:val="bullet"/>
      <w:lvlText w:val="•"/>
      <w:lvlJc w:val="left"/>
      <w:pPr>
        <w:ind w:left="4362" w:hanging="182"/>
      </w:pPr>
      <w:rPr>
        <w:rFonts w:hint="default"/>
        <w:lang w:val="ru-RU" w:eastAsia="en-US" w:bidi="ar-SA"/>
      </w:rPr>
    </w:lvl>
    <w:lvl w:ilvl="5" w:tplc="DC286312">
      <w:numFmt w:val="bullet"/>
      <w:lvlText w:val="•"/>
      <w:lvlJc w:val="left"/>
      <w:pPr>
        <w:ind w:left="5393" w:hanging="182"/>
      </w:pPr>
      <w:rPr>
        <w:rFonts w:hint="default"/>
        <w:lang w:val="ru-RU" w:eastAsia="en-US" w:bidi="ar-SA"/>
      </w:rPr>
    </w:lvl>
    <w:lvl w:ilvl="6" w:tplc="FEA6D36A">
      <w:numFmt w:val="bullet"/>
      <w:lvlText w:val="•"/>
      <w:lvlJc w:val="left"/>
      <w:pPr>
        <w:ind w:left="6423" w:hanging="182"/>
      </w:pPr>
      <w:rPr>
        <w:rFonts w:hint="default"/>
        <w:lang w:val="ru-RU" w:eastAsia="en-US" w:bidi="ar-SA"/>
      </w:rPr>
    </w:lvl>
    <w:lvl w:ilvl="7" w:tplc="2FA2C05E">
      <w:numFmt w:val="bullet"/>
      <w:lvlText w:val="•"/>
      <w:lvlJc w:val="left"/>
      <w:pPr>
        <w:ind w:left="7454" w:hanging="182"/>
      </w:pPr>
      <w:rPr>
        <w:rFonts w:hint="default"/>
        <w:lang w:val="ru-RU" w:eastAsia="en-US" w:bidi="ar-SA"/>
      </w:rPr>
    </w:lvl>
    <w:lvl w:ilvl="8" w:tplc="6A5E1194">
      <w:numFmt w:val="bullet"/>
      <w:lvlText w:val="•"/>
      <w:lvlJc w:val="left"/>
      <w:pPr>
        <w:ind w:left="8485" w:hanging="182"/>
      </w:pPr>
      <w:rPr>
        <w:rFonts w:hint="default"/>
        <w:lang w:val="ru-RU" w:eastAsia="en-US" w:bidi="ar-SA"/>
      </w:rPr>
    </w:lvl>
  </w:abstractNum>
  <w:abstractNum w:abstractNumId="25">
    <w:nsid w:val="7BBC2C27"/>
    <w:multiLevelType w:val="hybridMultilevel"/>
    <w:tmpl w:val="388A7D8C"/>
    <w:lvl w:ilvl="0" w:tplc="0C3CBDA4">
      <w:start w:val="1"/>
      <w:numFmt w:val="decimal"/>
      <w:lvlText w:val="%1."/>
      <w:lvlJc w:val="left"/>
      <w:pPr>
        <w:ind w:left="233" w:hanging="25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1F0397E">
      <w:numFmt w:val="bullet"/>
      <w:lvlText w:val="•"/>
      <w:lvlJc w:val="left"/>
      <w:pPr>
        <w:ind w:left="1270" w:hanging="259"/>
      </w:pPr>
      <w:rPr>
        <w:rFonts w:hint="default"/>
        <w:lang w:val="ru-RU" w:eastAsia="en-US" w:bidi="ar-SA"/>
      </w:rPr>
    </w:lvl>
    <w:lvl w:ilvl="2" w:tplc="012EAB42">
      <w:numFmt w:val="bullet"/>
      <w:lvlText w:val="•"/>
      <w:lvlJc w:val="left"/>
      <w:pPr>
        <w:ind w:left="2301" w:hanging="259"/>
      </w:pPr>
      <w:rPr>
        <w:rFonts w:hint="default"/>
        <w:lang w:val="ru-RU" w:eastAsia="en-US" w:bidi="ar-SA"/>
      </w:rPr>
    </w:lvl>
    <w:lvl w:ilvl="3" w:tplc="A5C4021A">
      <w:numFmt w:val="bullet"/>
      <w:lvlText w:val="•"/>
      <w:lvlJc w:val="left"/>
      <w:pPr>
        <w:ind w:left="3331" w:hanging="259"/>
      </w:pPr>
      <w:rPr>
        <w:rFonts w:hint="default"/>
        <w:lang w:val="ru-RU" w:eastAsia="en-US" w:bidi="ar-SA"/>
      </w:rPr>
    </w:lvl>
    <w:lvl w:ilvl="4" w:tplc="DB5E306A">
      <w:numFmt w:val="bullet"/>
      <w:lvlText w:val="•"/>
      <w:lvlJc w:val="left"/>
      <w:pPr>
        <w:ind w:left="4362" w:hanging="259"/>
      </w:pPr>
      <w:rPr>
        <w:rFonts w:hint="default"/>
        <w:lang w:val="ru-RU" w:eastAsia="en-US" w:bidi="ar-SA"/>
      </w:rPr>
    </w:lvl>
    <w:lvl w:ilvl="5" w:tplc="986008D4">
      <w:numFmt w:val="bullet"/>
      <w:lvlText w:val="•"/>
      <w:lvlJc w:val="left"/>
      <w:pPr>
        <w:ind w:left="5393" w:hanging="259"/>
      </w:pPr>
      <w:rPr>
        <w:rFonts w:hint="default"/>
        <w:lang w:val="ru-RU" w:eastAsia="en-US" w:bidi="ar-SA"/>
      </w:rPr>
    </w:lvl>
    <w:lvl w:ilvl="6" w:tplc="F9F601F0">
      <w:numFmt w:val="bullet"/>
      <w:lvlText w:val="•"/>
      <w:lvlJc w:val="left"/>
      <w:pPr>
        <w:ind w:left="6423" w:hanging="259"/>
      </w:pPr>
      <w:rPr>
        <w:rFonts w:hint="default"/>
        <w:lang w:val="ru-RU" w:eastAsia="en-US" w:bidi="ar-SA"/>
      </w:rPr>
    </w:lvl>
    <w:lvl w:ilvl="7" w:tplc="C932F672">
      <w:numFmt w:val="bullet"/>
      <w:lvlText w:val="•"/>
      <w:lvlJc w:val="left"/>
      <w:pPr>
        <w:ind w:left="7454" w:hanging="259"/>
      </w:pPr>
      <w:rPr>
        <w:rFonts w:hint="default"/>
        <w:lang w:val="ru-RU" w:eastAsia="en-US" w:bidi="ar-SA"/>
      </w:rPr>
    </w:lvl>
    <w:lvl w:ilvl="8" w:tplc="F7EE21C2">
      <w:numFmt w:val="bullet"/>
      <w:lvlText w:val="•"/>
      <w:lvlJc w:val="left"/>
      <w:pPr>
        <w:ind w:left="8485" w:hanging="259"/>
      </w:pPr>
      <w:rPr>
        <w:rFonts w:hint="default"/>
        <w:lang w:val="ru-RU" w:eastAsia="en-US" w:bidi="ar-SA"/>
      </w:rPr>
    </w:lvl>
  </w:abstractNum>
  <w:num w:numId="1">
    <w:abstractNumId w:val="16"/>
  </w:num>
  <w:num w:numId="2">
    <w:abstractNumId w:val="9"/>
  </w:num>
  <w:num w:numId="3">
    <w:abstractNumId w:val="22"/>
  </w:num>
  <w:num w:numId="4">
    <w:abstractNumId w:val="11"/>
  </w:num>
  <w:num w:numId="5">
    <w:abstractNumId w:val="2"/>
  </w:num>
  <w:num w:numId="6">
    <w:abstractNumId w:val="0"/>
  </w:num>
  <w:num w:numId="7">
    <w:abstractNumId w:val="8"/>
  </w:num>
  <w:num w:numId="8">
    <w:abstractNumId w:val="15"/>
  </w:num>
  <w:num w:numId="9">
    <w:abstractNumId w:val="10"/>
  </w:num>
  <w:num w:numId="10">
    <w:abstractNumId w:val="4"/>
  </w:num>
  <w:num w:numId="11">
    <w:abstractNumId w:val="20"/>
  </w:num>
  <w:num w:numId="12">
    <w:abstractNumId w:val="19"/>
  </w:num>
  <w:num w:numId="13">
    <w:abstractNumId w:val="3"/>
  </w:num>
  <w:num w:numId="14">
    <w:abstractNumId w:val="21"/>
  </w:num>
  <w:num w:numId="15">
    <w:abstractNumId w:val="5"/>
  </w:num>
  <w:num w:numId="16">
    <w:abstractNumId w:val="12"/>
  </w:num>
  <w:num w:numId="17">
    <w:abstractNumId w:val="6"/>
  </w:num>
  <w:num w:numId="18">
    <w:abstractNumId w:val="7"/>
  </w:num>
  <w:num w:numId="19">
    <w:abstractNumId w:val="17"/>
  </w:num>
  <w:num w:numId="20">
    <w:abstractNumId w:val="1"/>
  </w:num>
  <w:num w:numId="21">
    <w:abstractNumId w:val="25"/>
  </w:num>
  <w:num w:numId="22">
    <w:abstractNumId w:val="14"/>
  </w:num>
  <w:num w:numId="23">
    <w:abstractNumId w:val="13"/>
  </w:num>
  <w:num w:numId="24">
    <w:abstractNumId w:val="24"/>
  </w:num>
  <w:num w:numId="25">
    <w:abstractNumId w:val="18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A4E01"/>
    <w:rsid w:val="00460DBF"/>
    <w:rsid w:val="004D1593"/>
    <w:rsid w:val="004E567A"/>
    <w:rsid w:val="00763E9A"/>
    <w:rsid w:val="007A7E29"/>
    <w:rsid w:val="00B66ABC"/>
    <w:rsid w:val="00CA4E01"/>
    <w:rsid w:val="00DE0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49"/>
      <w:outlineLvl w:val="0"/>
    </w:pPr>
    <w:rPr>
      <w:sz w:val="24"/>
      <w:szCs w:val="24"/>
    </w:rPr>
  </w:style>
  <w:style w:type="paragraph" w:styleId="2">
    <w:name w:val="heading 2"/>
    <w:basedOn w:val="a"/>
    <w:uiPriority w:val="1"/>
    <w:qFormat/>
    <w:pPr>
      <w:ind w:left="800"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658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pPr>
      <w:ind w:left="658"/>
    </w:pPr>
    <w:rPr>
      <w:sz w:val="24"/>
      <w:szCs w:val="24"/>
    </w:rPr>
  </w:style>
  <w:style w:type="paragraph" w:styleId="a3">
    <w:name w:val="Body Text"/>
    <w:basedOn w:val="a"/>
    <w:uiPriority w:val="1"/>
    <w:qFormat/>
  </w:style>
  <w:style w:type="paragraph" w:styleId="a4">
    <w:name w:val="Title"/>
    <w:basedOn w:val="a"/>
    <w:uiPriority w:val="1"/>
    <w:qFormat/>
    <w:pPr>
      <w:ind w:left="409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233" w:firstLine="566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5"/>
    </w:pPr>
  </w:style>
  <w:style w:type="paragraph" w:styleId="a6">
    <w:name w:val="Balloon Text"/>
    <w:basedOn w:val="a"/>
    <w:link w:val="a7"/>
    <w:uiPriority w:val="99"/>
    <w:semiHidden/>
    <w:unhideWhenUsed/>
    <w:rsid w:val="00B66AB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66ABC"/>
    <w:rPr>
      <w:rFonts w:ascii="Tahoma" w:eastAsia="Times New Roman" w:hAnsi="Tahoma" w:cs="Tahoma"/>
      <w:sz w:val="16"/>
      <w:szCs w:val="16"/>
      <w:lang w:val="ru-RU"/>
    </w:rPr>
  </w:style>
  <w:style w:type="numbering" w:customStyle="1" w:styleId="11">
    <w:name w:val="Нет списка1"/>
    <w:next w:val="a2"/>
    <w:uiPriority w:val="99"/>
    <w:semiHidden/>
    <w:unhideWhenUsed/>
    <w:rsid w:val="00B66ABC"/>
  </w:style>
  <w:style w:type="table" w:customStyle="1" w:styleId="TableNormal1">
    <w:name w:val="Table Normal1"/>
    <w:uiPriority w:val="2"/>
    <w:semiHidden/>
    <w:unhideWhenUsed/>
    <w:qFormat/>
    <w:rsid w:val="00B66AB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header"/>
    <w:basedOn w:val="a"/>
    <w:link w:val="a9"/>
    <w:uiPriority w:val="99"/>
    <w:unhideWhenUsed/>
    <w:rsid w:val="00B66AB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66ABC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B66AB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66ABC"/>
    <w:rPr>
      <w:rFonts w:ascii="Times New Roman" w:eastAsia="Times New Roman" w:hAnsi="Times New Roman" w:cs="Times New Roman"/>
      <w:lang w:val="ru-RU"/>
    </w:rPr>
  </w:style>
  <w:style w:type="table" w:styleId="ac">
    <w:name w:val="Table Grid"/>
    <w:basedOn w:val="a1"/>
    <w:rsid w:val="00B66ABC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B66ABC"/>
    <w:rPr>
      <w:color w:val="0000FF"/>
      <w:u w:val="single"/>
    </w:rPr>
  </w:style>
  <w:style w:type="paragraph" w:customStyle="1" w:styleId="ConsPlusNormal">
    <w:name w:val="ConsPlusNormal"/>
    <w:rsid w:val="00B66ABC"/>
    <w:pPr>
      <w:adjustRightInd w:val="0"/>
      <w:ind w:firstLine="720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customStyle="1" w:styleId="ae">
    <w:name w:val="Нормальный (таблица)"/>
    <w:basedOn w:val="a"/>
    <w:next w:val="a"/>
    <w:uiPriority w:val="99"/>
    <w:rsid w:val="00B66ABC"/>
    <w:pPr>
      <w:adjustRightInd w:val="0"/>
      <w:jc w:val="both"/>
    </w:pPr>
    <w:rPr>
      <w:sz w:val="24"/>
      <w:szCs w:val="24"/>
      <w:lang w:eastAsia="ru-RU"/>
    </w:rPr>
  </w:style>
  <w:style w:type="character" w:customStyle="1" w:styleId="af">
    <w:name w:val="Гипертекстовая ссылка"/>
    <w:basedOn w:val="a0"/>
    <w:uiPriority w:val="99"/>
    <w:rsid w:val="00B66ABC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49"/>
      <w:outlineLvl w:val="0"/>
    </w:pPr>
    <w:rPr>
      <w:sz w:val="24"/>
      <w:szCs w:val="24"/>
    </w:rPr>
  </w:style>
  <w:style w:type="paragraph" w:styleId="2">
    <w:name w:val="heading 2"/>
    <w:basedOn w:val="a"/>
    <w:uiPriority w:val="1"/>
    <w:qFormat/>
    <w:pPr>
      <w:ind w:left="800"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658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pPr>
      <w:ind w:left="658"/>
    </w:pPr>
    <w:rPr>
      <w:sz w:val="24"/>
      <w:szCs w:val="24"/>
    </w:rPr>
  </w:style>
  <w:style w:type="paragraph" w:styleId="a3">
    <w:name w:val="Body Text"/>
    <w:basedOn w:val="a"/>
    <w:uiPriority w:val="1"/>
    <w:qFormat/>
  </w:style>
  <w:style w:type="paragraph" w:styleId="a4">
    <w:name w:val="Title"/>
    <w:basedOn w:val="a"/>
    <w:uiPriority w:val="1"/>
    <w:qFormat/>
    <w:pPr>
      <w:ind w:left="409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233" w:firstLine="566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5"/>
    </w:pPr>
  </w:style>
  <w:style w:type="paragraph" w:styleId="a6">
    <w:name w:val="Balloon Text"/>
    <w:basedOn w:val="a"/>
    <w:link w:val="a7"/>
    <w:uiPriority w:val="99"/>
    <w:semiHidden/>
    <w:unhideWhenUsed/>
    <w:rsid w:val="00B66AB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66ABC"/>
    <w:rPr>
      <w:rFonts w:ascii="Tahoma" w:eastAsia="Times New Roman" w:hAnsi="Tahoma" w:cs="Tahoma"/>
      <w:sz w:val="16"/>
      <w:szCs w:val="16"/>
      <w:lang w:val="ru-RU"/>
    </w:rPr>
  </w:style>
  <w:style w:type="numbering" w:customStyle="1" w:styleId="11">
    <w:name w:val="Нет списка1"/>
    <w:next w:val="a2"/>
    <w:uiPriority w:val="99"/>
    <w:semiHidden/>
    <w:unhideWhenUsed/>
    <w:rsid w:val="00B66ABC"/>
  </w:style>
  <w:style w:type="table" w:customStyle="1" w:styleId="TableNormal1">
    <w:name w:val="Table Normal1"/>
    <w:uiPriority w:val="2"/>
    <w:semiHidden/>
    <w:unhideWhenUsed/>
    <w:qFormat/>
    <w:rsid w:val="00B66AB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header"/>
    <w:basedOn w:val="a"/>
    <w:link w:val="a9"/>
    <w:uiPriority w:val="99"/>
    <w:unhideWhenUsed/>
    <w:rsid w:val="00B66AB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66ABC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B66AB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66ABC"/>
    <w:rPr>
      <w:rFonts w:ascii="Times New Roman" w:eastAsia="Times New Roman" w:hAnsi="Times New Roman" w:cs="Times New Roman"/>
      <w:lang w:val="ru-RU"/>
    </w:rPr>
  </w:style>
  <w:style w:type="table" w:styleId="ac">
    <w:name w:val="Table Grid"/>
    <w:basedOn w:val="a1"/>
    <w:rsid w:val="00B66ABC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B66ABC"/>
    <w:rPr>
      <w:color w:val="0000FF"/>
      <w:u w:val="single"/>
    </w:rPr>
  </w:style>
  <w:style w:type="paragraph" w:customStyle="1" w:styleId="ConsPlusNormal">
    <w:name w:val="ConsPlusNormal"/>
    <w:rsid w:val="00B66ABC"/>
    <w:pPr>
      <w:adjustRightInd w:val="0"/>
      <w:ind w:firstLine="720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customStyle="1" w:styleId="ae">
    <w:name w:val="Нормальный (таблица)"/>
    <w:basedOn w:val="a"/>
    <w:next w:val="a"/>
    <w:uiPriority w:val="99"/>
    <w:rsid w:val="00B66ABC"/>
    <w:pPr>
      <w:adjustRightInd w:val="0"/>
      <w:jc w:val="both"/>
    </w:pPr>
    <w:rPr>
      <w:sz w:val="24"/>
      <w:szCs w:val="24"/>
      <w:lang w:eastAsia="ru-RU"/>
    </w:rPr>
  </w:style>
  <w:style w:type="character" w:customStyle="1" w:styleId="af">
    <w:name w:val="Гипертекстовая ссылка"/>
    <w:basedOn w:val="a0"/>
    <w:uiPriority w:val="99"/>
    <w:rsid w:val="00B66ABC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file:///L:\&#1057;&#1086;&#1073;&#1088;&#1072;&#1085;&#1080;&#1077;%20&#1076;&#1077;&#1087;&#1091;&#1090;&#1072;&#1090;&#1086;&#1074;\&#1050;&#1083;&#1072;&#1089;&#1089;&#1080;&#1092;&#1080;&#1082;&#1072;&#1090;&#1086;&#1088;%20&#1042;&#1056;&#1048;%20&#1088;&#1072;&#1079;&#1088;&#1077;&#1096;&#1077;&#1085;&#1085;&#1086;&#1077;%20&#1080;&#1089;&#1087;&#1086;&#1083;&#1100;&#1079;&#1086;&#1074;&#1072;&#1085;&#1080;&#1077;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file:///L:\&#1057;&#1086;&#1073;&#1088;&#1072;&#1085;&#1080;&#1077;%20&#1076;&#1077;&#1087;&#1091;&#1090;&#1072;&#1090;&#1086;&#1074;\&#1050;&#1083;&#1072;&#1089;&#1089;&#1080;&#1092;&#1080;&#1082;&#1072;&#1090;&#1086;&#1088;%20&#1042;&#1056;&#1048;%20&#1088;&#1072;&#1079;&#1088;&#1077;&#1096;&#1077;&#1085;&#1085;&#1086;&#1077;%20&#1080;&#1089;&#1087;&#1086;&#1083;&#1100;&#1079;&#1086;&#1074;&#1072;&#1085;&#1080;&#1077;.docx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file:///L:\&#1057;&#1086;&#1073;&#1088;&#1072;&#1085;&#1080;&#1077;%20&#1076;&#1077;&#1087;&#1091;&#1090;&#1072;&#1090;&#1086;&#1074;\&#1050;&#1083;&#1072;&#1089;&#1089;&#1080;&#1092;&#1080;&#1082;&#1072;&#1090;&#1086;&#1088;%20&#1042;&#1056;&#1048;%20&#1088;&#1072;&#1079;&#1088;&#1077;&#1096;&#1077;&#1085;&#1085;&#1086;&#1077;%20&#1080;&#1089;&#1087;&#1086;&#1083;&#1100;&#1079;&#1086;&#1074;&#1072;&#1085;&#1080;&#1077;.docx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16109</Words>
  <Characters>91827</Characters>
  <Application>Microsoft Office Word</Application>
  <DocSecurity>0</DocSecurity>
  <Lines>765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Ð€Ð°Ð·Ð´ÐµÐ» 3 ÐfiÑ•Ð°Ð´Ð¾Ñ†Ñ‡Ñ•Ð¾Ð¸Ñ‡ÐµÐ»Ñ„Ð½Ñ‰Ðµ Ñ•ÐµÐ³Ð»Ð°Ð¼ÐµÐ½Ñ‡Ñ‰ Ð‚Ð£Ð€ÐŸÐšÐ¡ÐıÐžÐfiÐž Ð¡Ðﾟ ÐfiÐžÐ¢ÐžÐ™Ðž</vt:lpstr>
    </vt:vector>
  </TitlesOfParts>
  <Company>Hewlett-Packard</Company>
  <LinksUpToDate>false</LinksUpToDate>
  <CharactersWithSpaces>107721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Ð€Ð°Ð·Ð´ÐµÐ» 3 ÐfiÑ•Ð°Ð´Ð¾Ñ†Ñ‡Ñ•Ð¾Ð¸Ñ‡ÐµÐ»Ñ„Ð½Ñ‰Ðµ Ñ•ÐµÐ³Ð»Ð°Ð¼ÐµÐ½Ñ‡Ñ‰ Ð‚Ð£Ð€ÐŸÐšÐ¡ÐıÐžÐfiÐž Ð¡Ðﾟ ÐfiÐžÐ¢ÐžÐ™Ðž</dc:title>
  <dc:creator>ÐœÐ¸Ñ–Ð°Ð¸Ð»</dc:creator>
  <cp:lastModifiedBy>Владислав Ватутин</cp:lastModifiedBy>
  <cp:revision>2</cp:revision>
  <dcterms:created xsi:type="dcterms:W3CDTF">2023-03-15T09:15:00Z</dcterms:created>
  <dcterms:modified xsi:type="dcterms:W3CDTF">2023-03-15T09:15:00Z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2022-08-02T00:00:00Z</vt:filetime>
  </property>
  <property fmtid="{D5CDD505-2E9C-101B-9397-08002B2CF9AE}" pid="3" name="LastSaved">
    <vt:filetime>2023-02-13T00:00:00Z</vt:filetime>
  </property>
</Properties>
</file>