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960E5" w14:textId="77777777" w:rsidR="00747C1D" w:rsidRPr="0020109F" w:rsidRDefault="00747C1D" w:rsidP="00747C1D">
      <w:pPr>
        <w:pStyle w:val="a3"/>
        <w:jc w:val="center"/>
      </w:pPr>
      <w:r w:rsidRPr="0020109F">
        <w:rPr>
          <w:rStyle w:val="a4"/>
        </w:rPr>
        <w:t>Оповещение о начале публичных слушаний</w:t>
      </w:r>
    </w:p>
    <w:p w14:paraId="47770137" w14:textId="7EAED546" w:rsidR="00747C1D" w:rsidRPr="0020109F" w:rsidRDefault="00747C1D" w:rsidP="00747C1D">
      <w:pPr>
        <w:pStyle w:val="a3"/>
        <w:jc w:val="center"/>
      </w:pPr>
      <w:r w:rsidRPr="0020109F">
        <w:rPr>
          <w:rStyle w:val="a4"/>
        </w:rPr>
        <w:t>по предоставлению разрешения на условно разрешенный вид использования земельного участка</w:t>
      </w:r>
      <w:r w:rsidRPr="0020109F">
        <w:t xml:space="preserve"> </w:t>
      </w:r>
      <w:r w:rsidRPr="0020109F">
        <w:rPr>
          <w:rStyle w:val="a4"/>
        </w:rPr>
        <w:t xml:space="preserve"> от </w:t>
      </w:r>
      <w:r w:rsidR="00812ABA">
        <w:rPr>
          <w:rStyle w:val="a4"/>
        </w:rPr>
        <w:t>04.01</w:t>
      </w:r>
      <w:r w:rsidR="009B1893">
        <w:rPr>
          <w:rStyle w:val="a4"/>
        </w:rPr>
        <w:t>.</w:t>
      </w:r>
      <w:bookmarkStart w:id="0" w:name="_GoBack"/>
      <w:bookmarkEnd w:id="0"/>
      <w:r w:rsidR="00812ABA">
        <w:rPr>
          <w:rStyle w:val="a4"/>
        </w:rPr>
        <w:t>2022</w:t>
      </w:r>
      <w:r w:rsidRPr="0020109F">
        <w:rPr>
          <w:rStyle w:val="a4"/>
        </w:rPr>
        <w:t xml:space="preserve"> года</w:t>
      </w:r>
    </w:p>
    <w:p w14:paraId="3B767485" w14:textId="77777777" w:rsidR="00747C1D" w:rsidRPr="0020109F" w:rsidRDefault="00747C1D" w:rsidP="00747C1D">
      <w:pPr>
        <w:pStyle w:val="a3"/>
      </w:pPr>
      <w:r w:rsidRPr="0020109F">
        <w:rPr>
          <w:rStyle w:val="a4"/>
        </w:rPr>
        <w:t>Информация о проекте, подлежащем рассмотрению на публичных слушаниях, и перечень информационных материалов к этому проекту:</w:t>
      </w:r>
    </w:p>
    <w:p w14:paraId="4A60EE7A" w14:textId="5D82126F" w:rsidR="00747C1D" w:rsidRPr="0020109F" w:rsidRDefault="00747C1D" w:rsidP="00747C1D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условно разрешенный вид использования земельного участка </w:t>
      </w:r>
      <w:proofErr w:type="spellStart"/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с.Кунашак</w:t>
      </w:r>
      <w:proofErr w:type="spellEnd"/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Гагарина, д. 2</w:t>
      </w:r>
      <w:r w:rsidR="0052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D97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жилой зоне (ЖЗ), испрашиваемый вид использования</w:t>
      </w:r>
      <w:r w:rsidR="00812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12ABA" w:rsidRPr="00812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хранение  автотранспорта</w:t>
      </w:r>
      <w:proofErr w:type="gramEnd"/>
      <w:r w:rsidR="00812ABA" w:rsidRPr="00812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(код </w:t>
      </w:r>
      <w:r w:rsidR="00812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2.7.1) </w:t>
      </w:r>
      <w:r w:rsidR="00634D97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A9A833" w14:textId="77777777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проекту:</w:t>
      </w:r>
    </w:p>
    <w:p w14:paraId="1EA652E5" w14:textId="77777777" w:rsidR="0048172F" w:rsidRPr="0020109F" w:rsidRDefault="0048172F" w:rsidP="00481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разрешения на условно разрешенный вид использования земельного участка;</w:t>
      </w:r>
    </w:p>
    <w:p w14:paraId="6DC6CEAA" w14:textId="77777777" w:rsidR="0048172F" w:rsidRPr="0020109F" w:rsidRDefault="0048172F" w:rsidP="00481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земельный участок;</w:t>
      </w:r>
    </w:p>
    <w:p w14:paraId="7EF347CA" w14:textId="6FE34D3C" w:rsidR="0048172F" w:rsidRPr="0020109F" w:rsidRDefault="0048172F" w:rsidP="00481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Правил землепользования и застройки </w:t>
      </w:r>
      <w:r w:rsidR="008424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Кунашакского муниципального района.</w:t>
      </w:r>
    </w:p>
    <w:p w14:paraId="56161049" w14:textId="77777777" w:rsidR="0048172F" w:rsidRPr="0020109F" w:rsidRDefault="0048172F" w:rsidP="00481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градостроительного зонирования;</w:t>
      </w:r>
    </w:p>
    <w:p w14:paraId="0C59E73F" w14:textId="378B480B" w:rsidR="00634D97" w:rsidRPr="0020109F" w:rsidRDefault="0048172F" w:rsidP="00634D97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Кунашакского муниципального района «О предоставлении разрешения на условно разрешенный вид использования </w:t>
      </w:r>
      <w:r w:rsidR="00634D97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хранение автотранспорта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земельного участка</w:t>
      </w:r>
      <w:r w:rsidR="0097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</w:t>
      </w:r>
      <w:r w:rsidR="005E68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74:13:0807041:83</w:t>
      </w:r>
      <w:r w:rsidR="009769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с.Кунашак</w:t>
      </w:r>
      <w:proofErr w:type="spellEnd"/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Гагарина, д. 2</w:t>
      </w:r>
      <w:r w:rsidR="0052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4D97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</w:t>
      </w:r>
      <w:proofErr w:type="gramEnd"/>
      <w:r w:rsidR="00634D97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(ЖЗ).</w:t>
      </w:r>
    </w:p>
    <w:p w14:paraId="6A49A95E" w14:textId="525546BA" w:rsidR="00BE054A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проект и информационные материалы к проекту размещены в сети Интернет на официальном сайте Администрации Кунашакского муниципального района </w:t>
      </w:r>
      <w:hyperlink r:id="rId5" w:history="1">
        <w:r w:rsidR="00BE054A" w:rsidRPr="002E57CF">
          <w:rPr>
            <w:rStyle w:val="a6"/>
          </w:rPr>
          <w:t>https://kunashak.ru/regulatory/grad/obshch/</w:t>
        </w:r>
      </w:hyperlink>
    </w:p>
    <w:p w14:paraId="2C871C8C" w14:textId="77777777" w:rsidR="00BE054A" w:rsidRDefault="00BE054A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</w:p>
    <w:p w14:paraId="5647E79C" w14:textId="26F37728" w:rsidR="008C5B09" w:rsidRPr="0020109F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публичных слушаний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публичных слушаний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8D25E3" w14:textId="186590D4" w:rsidR="008C5B09" w:rsidRPr="0020109F" w:rsidRDefault="008C5B09" w:rsidP="009769A5">
      <w:pPr>
        <w:pStyle w:val="a3"/>
        <w:jc w:val="both"/>
      </w:pPr>
      <w:r w:rsidRPr="0020109F">
        <w:rPr>
          <w:rStyle w:val="a5"/>
          <w:b/>
          <w:bCs/>
          <w:i w:val="0"/>
        </w:rPr>
        <w:t>Участники публичных слушаний</w:t>
      </w:r>
      <w:r w:rsidRPr="0020109F">
        <w:rPr>
          <w:rStyle w:val="a5"/>
          <w:b/>
          <w:bCs/>
        </w:rPr>
        <w:t xml:space="preserve">: </w:t>
      </w:r>
      <w:r w:rsidRPr="0020109F">
        <w:t xml:space="preserve">граждане, постоянно проживающие на территории </w:t>
      </w:r>
      <w:proofErr w:type="spellStart"/>
      <w:proofErr w:type="gramStart"/>
      <w:r w:rsidR="00812ABA">
        <w:t>с.Кунашак</w:t>
      </w:r>
      <w:proofErr w:type="spellEnd"/>
      <w:r w:rsidR="00812ABA">
        <w:t xml:space="preserve"> </w:t>
      </w:r>
      <w:r w:rsidRPr="0020109F">
        <w:t>,</w:t>
      </w:r>
      <w:proofErr w:type="gramEnd"/>
      <w:r w:rsidRPr="0020109F">
        <w:t xml:space="preserve">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14:paraId="04F3439E" w14:textId="77777777" w:rsidR="00901692" w:rsidRPr="0020109F" w:rsidRDefault="00901692" w:rsidP="00901692">
      <w:pPr>
        <w:pStyle w:val="a3"/>
      </w:pPr>
      <w:r w:rsidRPr="0020109F">
        <w:rPr>
          <w:rStyle w:val="a4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0375C930" w14:textId="606FC1BF" w:rsidR="008C5B09" w:rsidRPr="0020109F" w:rsidRDefault="008C5B09" w:rsidP="008C5B09">
      <w:pPr>
        <w:pStyle w:val="a3"/>
      </w:pPr>
      <w:r w:rsidRPr="0020109F">
        <w:rPr>
          <w:rStyle w:val="a5"/>
          <w:bCs/>
          <w:i w:val="0"/>
        </w:rPr>
        <w:t xml:space="preserve">Дата оповещения жителей муниципального образования: </w:t>
      </w:r>
      <w:r w:rsidR="00812ABA">
        <w:rPr>
          <w:rStyle w:val="a5"/>
          <w:bCs/>
          <w:i w:val="0"/>
        </w:rPr>
        <w:t>20 января 2022</w:t>
      </w:r>
      <w:r w:rsidRPr="0020109F">
        <w:rPr>
          <w:rStyle w:val="a5"/>
          <w:bCs/>
          <w:i w:val="0"/>
        </w:rPr>
        <w:t xml:space="preserve"> </w:t>
      </w:r>
      <w:r w:rsidRPr="0020109F">
        <w:t xml:space="preserve"> г.</w:t>
      </w:r>
    </w:p>
    <w:p w14:paraId="58B3E02C" w14:textId="0C09C65E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начала публичных слушаний –</w:t>
      </w:r>
      <w:r w:rsidR="0058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января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7ABD87F" w14:textId="39B67D2F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участников публичных слушаний – 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04 февраля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69D31D0" w14:textId="77777777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собрания участников публичных слушаний – 1</w:t>
      </w:r>
      <w:r w:rsidR="00901692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</w:p>
    <w:p w14:paraId="378CE2D0" w14:textId="61B5F97C" w:rsidR="008C5B09" w:rsidRPr="00452842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собрания участников публичных слушаний – </w:t>
      </w:r>
      <w:proofErr w:type="spellStart"/>
      <w:r w:rsid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с.Кунашак</w:t>
      </w:r>
      <w:proofErr w:type="spellEnd"/>
      <w:r w:rsid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здание администрации Кунашакского сельского поселения </w:t>
      </w:r>
      <w:proofErr w:type="gramStart"/>
      <w:r w:rsid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FE596C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proofErr w:type="gramEnd"/>
      <w:r w:rsidR="00FE596C" w:rsidRP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>с.Кунашак</w:t>
      </w:r>
      <w:proofErr w:type="spellEnd"/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, </w:t>
      </w:r>
      <w:proofErr w:type="spellStart"/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>ул.Ленина</w:t>
      </w:r>
      <w:proofErr w:type="spellEnd"/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>, д.92, каб.1</w:t>
      </w:r>
    </w:p>
    <w:sectPr w:rsidR="008C5B09" w:rsidRPr="00452842" w:rsidSect="0090169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56DD"/>
    <w:multiLevelType w:val="multilevel"/>
    <w:tmpl w:val="2C0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E2E15"/>
    <w:multiLevelType w:val="multilevel"/>
    <w:tmpl w:val="4EF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D"/>
    <w:rsid w:val="0020109F"/>
    <w:rsid w:val="00452842"/>
    <w:rsid w:val="0048172F"/>
    <w:rsid w:val="00523154"/>
    <w:rsid w:val="00580DB8"/>
    <w:rsid w:val="005E681F"/>
    <w:rsid w:val="00634D97"/>
    <w:rsid w:val="00747C1D"/>
    <w:rsid w:val="00767C5F"/>
    <w:rsid w:val="00771F01"/>
    <w:rsid w:val="007C4EBD"/>
    <w:rsid w:val="00812ABA"/>
    <w:rsid w:val="00842432"/>
    <w:rsid w:val="008B2186"/>
    <w:rsid w:val="008C5B09"/>
    <w:rsid w:val="00901692"/>
    <w:rsid w:val="00926289"/>
    <w:rsid w:val="009769A5"/>
    <w:rsid w:val="009B1893"/>
    <w:rsid w:val="00A64E95"/>
    <w:rsid w:val="00BE054A"/>
    <w:rsid w:val="00C275AC"/>
    <w:rsid w:val="00F942C8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0CD"/>
  <w15:docId w15:val="{5AF5048E-7A20-4EC4-A2CD-72CABE0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nashak.ru/regulatory/grad/obsh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10</cp:revision>
  <cp:lastPrinted>2021-07-05T07:14:00Z</cp:lastPrinted>
  <dcterms:created xsi:type="dcterms:W3CDTF">2021-07-08T05:31:00Z</dcterms:created>
  <dcterms:modified xsi:type="dcterms:W3CDTF">2022-01-19T12:25:00Z</dcterms:modified>
</cp:coreProperties>
</file>