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64" w:rsidRDefault="00520E64" w:rsidP="003D705D">
      <w:pPr>
        <w:spacing w:before="0" w:beforeAutospacing="0"/>
        <w:jc w:val="center"/>
        <w:rPr>
          <w:b/>
          <w:color w:val="008080"/>
          <w:sz w:val="48"/>
          <w:szCs w:val="48"/>
          <w:lang w:val="en-US"/>
        </w:rPr>
      </w:pPr>
    </w:p>
    <w:p w:rsidR="003019BB" w:rsidRDefault="003019BB" w:rsidP="003D705D">
      <w:pPr>
        <w:spacing w:before="0" w:beforeAutospacing="0"/>
        <w:jc w:val="center"/>
        <w:rPr>
          <w:b/>
          <w:color w:val="008080"/>
          <w:sz w:val="48"/>
          <w:szCs w:val="48"/>
          <w:lang w:val="en-US"/>
        </w:rPr>
      </w:pPr>
    </w:p>
    <w:p w:rsidR="003019BB" w:rsidRDefault="003019BB" w:rsidP="003D705D">
      <w:pPr>
        <w:spacing w:before="0" w:beforeAutospacing="0"/>
        <w:jc w:val="center"/>
        <w:rPr>
          <w:b/>
          <w:color w:val="008080"/>
          <w:sz w:val="48"/>
          <w:szCs w:val="48"/>
          <w:lang w:val="en-US"/>
        </w:rPr>
      </w:pPr>
    </w:p>
    <w:p w:rsidR="003019BB" w:rsidRDefault="003019BB" w:rsidP="003D705D">
      <w:pPr>
        <w:spacing w:before="0" w:beforeAutospacing="0"/>
        <w:jc w:val="center"/>
        <w:rPr>
          <w:b/>
          <w:color w:val="008080"/>
          <w:sz w:val="48"/>
          <w:szCs w:val="48"/>
          <w:lang w:val="en-US"/>
        </w:rPr>
      </w:pPr>
    </w:p>
    <w:p w:rsidR="003019BB" w:rsidRPr="00142DC4" w:rsidRDefault="003019BB" w:rsidP="003D705D">
      <w:pPr>
        <w:spacing w:before="0" w:beforeAutospacing="0"/>
        <w:jc w:val="center"/>
        <w:rPr>
          <w:b/>
          <w:color w:val="008080"/>
          <w:sz w:val="48"/>
          <w:szCs w:val="48"/>
          <w:lang w:val="en-US"/>
        </w:rPr>
      </w:pPr>
    </w:p>
    <w:p w:rsidR="00520E64" w:rsidRPr="005A4F6C" w:rsidRDefault="00520E64" w:rsidP="003019BB">
      <w:pPr>
        <w:spacing w:before="120" w:beforeAutospacing="0"/>
        <w:jc w:val="center"/>
        <w:rPr>
          <w:b/>
          <w:color w:val="008080"/>
          <w:sz w:val="48"/>
          <w:szCs w:val="48"/>
        </w:rPr>
      </w:pPr>
      <w:r w:rsidRPr="005A4F6C">
        <w:rPr>
          <w:b/>
          <w:color w:val="008080"/>
          <w:sz w:val="48"/>
          <w:szCs w:val="48"/>
        </w:rPr>
        <w:t xml:space="preserve">ИТОГИ </w:t>
      </w:r>
    </w:p>
    <w:p w:rsidR="00520E64" w:rsidRPr="005A4F6C" w:rsidRDefault="00520E64" w:rsidP="003019BB">
      <w:pPr>
        <w:spacing w:before="120" w:beforeAutospacing="0"/>
        <w:jc w:val="center"/>
        <w:rPr>
          <w:b/>
          <w:color w:val="008080"/>
          <w:sz w:val="48"/>
          <w:szCs w:val="48"/>
        </w:rPr>
      </w:pPr>
      <w:r w:rsidRPr="005A4F6C">
        <w:rPr>
          <w:b/>
          <w:color w:val="008080"/>
          <w:sz w:val="48"/>
          <w:szCs w:val="48"/>
        </w:rPr>
        <w:t>СОЦИАЛЬНО-ЭКОНОМИЧЕСКОГО РАЗВИТИЯ</w:t>
      </w:r>
    </w:p>
    <w:p w:rsidR="00520E64" w:rsidRPr="005A4F6C" w:rsidRDefault="00520E64" w:rsidP="003019BB">
      <w:pPr>
        <w:spacing w:before="120" w:beforeAutospacing="0"/>
        <w:jc w:val="center"/>
        <w:rPr>
          <w:b/>
          <w:color w:val="008080"/>
          <w:sz w:val="48"/>
          <w:szCs w:val="48"/>
        </w:rPr>
      </w:pPr>
      <w:r w:rsidRPr="005A4F6C">
        <w:rPr>
          <w:b/>
          <w:color w:val="008080"/>
          <w:sz w:val="48"/>
          <w:szCs w:val="48"/>
        </w:rPr>
        <w:t xml:space="preserve"> КУНАШАКСКОГО МУНИЦИПАЛЬНОГО РАЙОНА</w:t>
      </w:r>
    </w:p>
    <w:p w:rsidR="00520E64" w:rsidRDefault="00520E64" w:rsidP="003019BB">
      <w:pPr>
        <w:spacing w:before="120" w:beforeAutospacing="0"/>
        <w:jc w:val="center"/>
        <w:rPr>
          <w:b/>
          <w:color w:val="008080"/>
          <w:sz w:val="48"/>
          <w:szCs w:val="48"/>
        </w:rPr>
      </w:pPr>
      <w:r w:rsidRPr="005A4F6C">
        <w:rPr>
          <w:b/>
          <w:color w:val="008080"/>
          <w:sz w:val="48"/>
          <w:szCs w:val="48"/>
        </w:rPr>
        <w:t xml:space="preserve"> ЗА</w:t>
      </w:r>
      <w:r>
        <w:rPr>
          <w:b/>
          <w:color w:val="008080"/>
          <w:sz w:val="48"/>
          <w:szCs w:val="48"/>
        </w:rPr>
        <w:t xml:space="preserve"> </w:t>
      </w:r>
      <w:r w:rsidR="00AA0E30" w:rsidRPr="00AA0E30">
        <w:rPr>
          <w:b/>
          <w:color w:val="008080"/>
          <w:sz w:val="48"/>
          <w:szCs w:val="48"/>
        </w:rPr>
        <w:t xml:space="preserve">9 </w:t>
      </w:r>
      <w:r w:rsidR="00AA0E30">
        <w:rPr>
          <w:b/>
          <w:color w:val="008080"/>
          <w:sz w:val="48"/>
          <w:szCs w:val="48"/>
        </w:rPr>
        <w:t xml:space="preserve">МЕСЯЦЕВ </w:t>
      </w:r>
      <w:r w:rsidR="00C33EBC" w:rsidRPr="00526731">
        <w:rPr>
          <w:b/>
          <w:color w:val="008080"/>
          <w:sz w:val="48"/>
          <w:szCs w:val="48"/>
        </w:rPr>
        <w:t>2</w:t>
      </w:r>
      <w:r w:rsidRPr="005A4F6C">
        <w:rPr>
          <w:b/>
          <w:color w:val="008080"/>
          <w:sz w:val="48"/>
          <w:szCs w:val="48"/>
        </w:rPr>
        <w:t>0</w:t>
      </w:r>
      <w:r>
        <w:rPr>
          <w:b/>
          <w:color w:val="008080"/>
          <w:sz w:val="48"/>
          <w:szCs w:val="48"/>
        </w:rPr>
        <w:t>1</w:t>
      </w:r>
      <w:r w:rsidR="00301C80" w:rsidRPr="00E4220D">
        <w:rPr>
          <w:b/>
          <w:color w:val="008080"/>
          <w:sz w:val="48"/>
          <w:szCs w:val="48"/>
        </w:rPr>
        <w:t>4</w:t>
      </w:r>
      <w:r w:rsidRPr="005A4F6C">
        <w:rPr>
          <w:b/>
          <w:color w:val="008080"/>
          <w:sz w:val="48"/>
          <w:szCs w:val="48"/>
        </w:rPr>
        <w:t xml:space="preserve"> ГОД</w:t>
      </w:r>
      <w:r w:rsidR="00BA47A2">
        <w:rPr>
          <w:b/>
          <w:color w:val="008080"/>
          <w:sz w:val="48"/>
          <w:szCs w:val="48"/>
        </w:rPr>
        <w:t>А</w:t>
      </w:r>
    </w:p>
    <w:p w:rsidR="00520E64" w:rsidRPr="005A4F6C" w:rsidRDefault="00520E64" w:rsidP="003019BB">
      <w:pPr>
        <w:spacing w:before="120" w:beforeAutospacing="0"/>
        <w:jc w:val="center"/>
        <w:rPr>
          <w:b/>
          <w:color w:val="008080"/>
          <w:sz w:val="48"/>
          <w:szCs w:val="48"/>
        </w:rPr>
      </w:pPr>
      <w:r>
        <w:rPr>
          <w:b/>
          <w:color w:val="008080"/>
          <w:sz w:val="48"/>
          <w:szCs w:val="48"/>
        </w:rPr>
        <w:t>(январь-</w:t>
      </w:r>
      <w:r w:rsidR="00AA0E30">
        <w:rPr>
          <w:b/>
          <w:color w:val="008080"/>
          <w:sz w:val="48"/>
          <w:szCs w:val="48"/>
        </w:rPr>
        <w:t>сентябрь</w:t>
      </w:r>
      <w:r>
        <w:rPr>
          <w:b/>
          <w:color w:val="008080"/>
          <w:sz w:val="48"/>
          <w:szCs w:val="48"/>
        </w:rPr>
        <w:t>)</w:t>
      </w:r>
    </w:p>
    <w:p w:rsidR="001919B9" w:rsidRPr="005C34F2" w:rsidRDefault="002F5D48" w:rsidP="003D705D">
      <w:pPr>
        <w:spacing w:before="0" w:beforeAutospacing="0"/>
        <w:ind w:left="720"/>
        <w:jc w:val="center"/>
        <w:rPr>
          <w:rFonts w:ascii="Trebuchet MS" w:hAnsi="Trebuchet MS"/>
          <w:sz w:val="31"/>
          <w:szCs w:val="31"/>
        </w:rPr>
      </w:pPr>
      <w:r>
        <w:br w:type="page"/>
      </w:r>
      <w:r w:rsidR="001919B9" w:rsidRPr="005C34F2">
        <w:rPr>
          <w:rFonts w:ascii="Trebuchet MS" w:hAnsi="Trebuchet MS"/>
          <w:sz w:val="31"/>
          <w:szCs w:val="31"/>
        </w:rPr>
        <w:lastRenderedPageBreak/>
        <w:t xml:space="preserve">Содержание. </w:t>
      </w:r>
    </w:p>
    <w:p w:rsidR="00F828AB" w:rsidRPr="00F828AB" w:rsidRDefault="00A54A55">
      <w:pPr>
        <w:pStyle w:val="11"/>
        <w:tabs>
          <w:tab w:val="right" w:leader="dot" w:pos="10196"/>
        </w:tabs>
        <w:rPr>
          <w:rFonts w:ascii="Monotype Corsiva" w:eastAsiaTheme="minorEastAsia" w:hAnsi="Monotype Corsiva" w:cstheme="minorBidi"/>
          <w:b w:val="0"/>
          <w:bCs w:val="0"/>
          <w:caps w:val="0"/>
          <w:noProof/>
          <w:sz w:val="32"/>
          <w:szCs w:val="32"/>
          <w:lang w:eastAsia="ru-RU"/>
        </w:rPr>
      </w:pPr>
      <w:r w:rsidRPr="00F828AB">
        <w:rPr>
          <w:rFonts w:ascii="Monotype Corsiva" w:hAnsi="Monotype Corsiva"/>
          <w:sz w:val="32"/>
          <w:szCs w:val="32"/>
        </w:rPr>
        <w:fldChar w:fldCharType="begin"/>
      </w:r>
      <w:r w:rsidR="00D2392F" w:rsidRPr="00F828AB">
        <w:rPr>
          <w:rFonts w:ascii="Monotype Corsiva" w:hAnsi="Monotype Corsiva"/>
          <w:sz w:val="32"/>
          <w:szCs w:val="32"/>
        </w:rPr>
        <w:instrText xml:space="preserve"> TOC \o "1-3" \h \z \u </w:instrText>
      </w:r>
      <w:r w:rsidRPr="00F828AB">
        <w:rPr>
          <w:rFonts w:ascii="Monotype Corsiva" w:hAnsi="Monotype Corsiva"/>
          <w:sz w:val="32"/>
          <w:szCs w:val="32"/>
        </w:rPr>
        <w:fldChar w:fldCharType="separate"/>
      </w:r>
      <w:hyperlink w:anchor="_Toc402514032" w:history="1">
        <w:r w:rsidR="00F828AB" w:rsidRPr="00F828AB">
          <w:rPr>
            <w:rStyle w:val="a3"/>
            <w:rFonts w:ascii="Monotype Corsiva" w:hAnsi="Monotype Corsiva"/>
            <w:noProof/>
            <w:sz w:val="32"/>
            <w:szCs w:val="32"/>
          </w:rPr>
          <w:t>1.Экономика.</w:t>
        </w:r>
        <w:r w:rsidR="00F828AB" w:rsidRPr="00F828AB">
          <w:rPr>
            <w:rFonts w:ascii="Monotype Corsiva" w:hAnsi="Monotype Corsiva"/>
            <w:noProof/>
            <w:webHidden/>
            <w:sz w:val="32"/>
            <w:szCs w:val="32"/>
          </w:rPr>
          <w:tab/>
        </w:r>
        <w:r w:rsidRPr="00F828AB">
          <w:rPr>
            <w:rFonts w:ascii="Monotype Corsiva" w:hAnsi="Monotype Corsiva"/>
            <w:noProof/>
            <w:webHidden/>
            <w:sz w:val="32"/>
            <w:szCs w:val="32"/>
          </w:rPr>
          <w:fldChar w:fldCharType="begin"/>
        </w:r>
        <w:r w:rsidR="00F828AB" w:rsidRPr="00F828AB">
          <w:rPr>
            <w:rFonts w:ascii="Monotype Corsiva" w:hAnsi="Monotype Corsiva"/>
            <w:noProof/>
            <w:webHidden/>
            <w:sz w:val="32"/>
            <w:szCs w:val="32"/>
          </w:rPr>
          <w:instrText xml:space="preserve"> PAGEREF _Toc402514032 \h </w:instrText>
        </w:r>
        <w:r w:rsidRPr="00F828AB">
          <w:rPr>
            <w:rFonts w:ascii="Monotype Corsiva" w:hAnsi="Monotype Corsiva"/>
            <w:noProof/>
            <w:webHidden/>
            <w:sz w:val="32"/>
            <w:szCs w:val="32"/>
          </w:rPr>
        </w:r>
        <w:r w:rsidRPr="00F828AB">
          <w:rPr>
            <w:rFonts w:ascii="Monotype Corsiva" w:hAnsi="Monotype Corsiva"/>
            <w:noProof/>
            <w:webHidden/>
            <w:sz w:val="32"/>
            <w:szCs w:val="32"/>
          </w:rPr>
          <w:fldChar w:fldCharType="separate"/>
        </w:r>
        <w:r w:rsidR="00980103">
          <w:rPr>
            <w:rFonts w:ascii="Monotype Corsiva" w:hAnsi="Monotype Corsiva"/>
            <w:noProof/>
            <w:webHidden/>
            <w:sz w:val="32"/>
            <w:szCs w:val="32"/>
          </w:rPr>
          <w:t>3</w:t>
        </w:r>
        <w:r w:rsidRPr="00F828AB">
          <w:rPr>
            <w:rFonts w:ascii="Monotype Corsiva" w:hAnsi="Monotype Corsiva"/>
            <w:noProof/>
            <w:webHidden/>
            <w:sz w:val="32"/>
            <w:szCs w:val="32"/>
          </w:rPr>
          <w:fldChar w:fldCharType="end"/>
        </w:r>
      </w:hyperlink>
    </w:p>
    <w:p w:rsidR="00F828AB" w:rsidRPr="00F828AB" w:rsidRDefault="00A54A55">
      <w:pPr>
        <w:pStyle w:val="11"/>
        <w:tabs>
          <w:tab w:val="right" w:leader="dot" w:pos="10196"/>
        </w:tabs>
        <w:rPr>
          <w:rFonts w:ascii="Monotype Corsiva" w:eastAsiaTheme="minorEastAsia" w:hAnsi="Monotype Corsiva" w:cstheme="minorBidi"/>
          <w:b w:val="0"/>
          <w:bCs w:val="0"/>
          <w:caps w:val="0"/>
          <w:noProof/>
          <w:sz w:val="32"/>
          <w:szCs w:val="32"/>
          <w:lang w:eastAsia="ru-RU"/>
        </w:rPr>
      </w:pPr>
      <w:hyperlink w:anchor="_Toc402514033" w:history="1">
        <w:r w:rsidR="00F828AB" w:rsidRPr="00F828AB">
          <w:rPr>
            <w:rStyle w:val="a3"/>
            <w:rFonts w:ascii="Monotype Corsiva" w:hAnsi="Monotype Corsiva"/>
            <w:noProof/>
            <w:sz w:val="32"/>
            <w:szCs w:val="32"/>
          </w:rPr>
          <w:t>2.Финансовая деятельность муниципалитета.</w:t>
        </w:r>
        <w:r w:rsidR="00F828AB" w:rsidRPr="00F828AB">
          <w:rPr>
            <w:rFonts w:ascii="Monotype Corsiva" w:hAnsi="Monotype Corsiva"/>
            <w:noProof/>
            <w:webHidden/>
            <w:sz w:val="32"/>
            <w:szCs w:val="32"/>
          </w:rPr>
          <w:tab/>
        </w:r>
        <w:r w:rsidRPr="00F828AB">
          <w:rPr>
            <w:rFonts w:ascii="Monotype Corsiva" w:hAnsi="Monotype Corsiva"/>
            <w:noProof/>
            <w:webHidden/>
            <w:sz w:val="32"/>
            <w:szCs w:val="32"/>
          </w:rPr>
          <w:fldChar w:fldCharType="begin"/>
        </w:r>
        <w:r w:rsidR="00F828AB" w:rsidRPr="00F828AB">
          <w:rPr>
            <w:rFonts w:ascii="Monotype Corsiva" w:hAnsi="Monotype Corsiva"/>
            <w:noProof/>
            <w:webHidden/>
            <w:sz w:val="32"/>
            <w:szCs w:val="32"/>
          </w:rPr>
          <w:instrText xml:space="preserve"> PAGEREF _Toc402514033 \h </w:instrText>
        </w:r>
        <w:r w:rsidRPr="00F828AB">
          <w:rPr>
            <w:rFonts w:ascii="Monotype Corsiva" w:hAnsi="Monotype Corsiva"/>
            <w:noProof/>
            <w:webHidden/>
            <w:sz w:val="32"/>
            <w:szCs w:val="32"/>
          </w:rPr>
        </w:r>
        <w:r w:rsidRPr="00F828AB">
          <w:rPr>
            <w:rFonts w:ascii="Monotype Corsiva" w:hAnsi="Monotype Corsiva"/>
            <w:noProof/>
            <w:webHidden/>
            <w:sz w:val="32"/>
            <w:szCs w:val="32"/>
          </w:rPr>
          <w:fldChar w:fldCharType="separate"/>
        </w:r>
        <w:r w:rsidR="00980103">
          <w:rPr>
            <w:rFonts w:ascii="Monotype Corsiva" w:hAnsi="Monotype Corsiva"/>
            <w:noProof/>
            <w:webHidden/>
            <w:sz w:val="32"/>
            <w:szCs w:val="32"/>
          </w:rPr>
          <w:t>8</w:t>
        </w:r>
        <w:r w:rsidRPr="00F828AB">
          <w:rPr>
            <w:rFonts w:ascii="Monotype Corsiva" w:hAnsi="Monotype Corsiva"/>
            <w:noProof/>
            <w:webHidden/>
            <w:sz w:val="32"/>
            <w:szCs w:val="32"/>
          </w:rPr>
          <w:fldChar w:fldCharType="end"/>
        </w:r>
      </w:hyperlink>
    </w:p>
    <w:p w:rsidR="00F828AB" w:rsidRPr="00F828AB" w:rsidRDefault="00A54A55">
      <w:pPr>
        <w:pStyle w:val="11"/>
        <w:tabs>
          <w:tab w:val="right" w:leader="dot" w:pos="10196"/>
        </w:tabs>
        <w:rPr>
          <w:rFonts w:ascii="Monotype Corsiva" w:eastAsiaTheme="minorEastAsia" w:hAnsi="Monotype Corsiva" w:cstheme="minorBidi"/>
          <w:b w:val="0"/>
          <w:bCs w:val="0"/>
          <w:caps w:val="0"/>
          <w:noProof/>
          <w:sz w:val="32"/>
          <w:szCs w:val="32"/>
          <w:lang w:eastAsia="ru-RU"/>
        </w:rPr>
      </w:pPr>
      <w:hyperlink w:anchor="_Toc402514034" w:history="1">
        <w:r w:rsidR="00F828AB" w:rsidRPr="00F828AB">
          <w:rPr>
            <w:rStyle w:val="a3"/>
            <w:rFonts w:ascii="Monotype Corsiva" w:hAnsi="Monotype Corsiva"/>
            <w:noProof/>
            <w:sz w:val="32"/>
            <w:szCs w:val="32"/>
          </w:rPr>
          <w:t>3.Культура.</w:t>
        </w:r>
        <w:r w:rsidR="00F828AB" w:rsidRPr="00F828AB">
          <w:rPr>
            <w:rFonts w:ascii="Monotype Corsiva" w:hAnsi="Monotype Corsiva"/>
            <w:noProof/>
            <w:webHidden/>
            <w:sz w:val="32"/>
            <w:szCs w:val="32"/>
          </w:rPr>
          <w:tab/>
        </w:r>
        <w:r w:rsidRPr="00F828AB">
          <w:rPr>
            <w:rFonts w:ascii="Monotype Corsiva" w:hAnsi="Monotype Corsiva"/>
            <w:noProof/>
            <w:webHidden/>
            <w:sz w:val="32"/>
            <w:szCs w:val="32"/>
          </w:rPr>
          <w:fldChar w:fldCharType="begin"/>
        </w:r>
        <w:r w:rsidR="00F828AB" w:rsidRPr="00F828AB">
          <w:rPr>
            <w:rFonts w:ascii="Monotype Corsiva" w:hAnsi="Monotype Corsiva"/>
            <w:noProof/>
            <w:webHidden/>
            <w:sz w:val="32"/>
            <w:szCs w:val="32"/>
          </w:rPr>
          <w:instrText xml:space="preserve"> PAGEREF _Toc402514034 \h </w:instrText>
        </w:r>
        <w:r w:rsidRPr="00F828AB">
          <w:rPr>
            <w:rFonts w:ascii="Monotype Corsiva" w:hAnsi="Monotype Corsiva"/>
            <w:noProof/>
            <w:webHidden/>
            <w:sz w:val="32"/>
            <w:szCs w:val="32"/>
          </w:rPr>
        </w:r>
        <w:r w:rsidRPr="00F828AB">
          <w:rPr>
            <w:rFonts w:ascii="Monotype Corsiva" w:hAnsi="Monotype Corsiva"/>
            <w:noProof/>
            <w:webHidden/>
            <w:sz w:val="32"/>
            <w:szCs w:val="32"/>
          </w:rPr>
          <w:fldChar w:fldCharType="separate"/>
        </w:r>
        <w:r w:rsidR="00980103">
          <w:rPr>
            <w:rFonts w:ascii="Monotype Corsiva" w:hAnsi="Monotype Corsiva"/>
            <w:noProof/>
            <w:webHidden/>
            <w:sz w:val="32"/>
            <w:szCs w:val="32"/>
          </w:rPr>
          <w:t>9</w:t>
        </w:r>
        <w:r w:rsidRPr="00F828AB">
          <w:rPr>
            <w:rFonts w:ascii="Monotype Corsiva" w:hAnsi="Monotype Corsiva"/>
            <w:noProof/>
            <w:webHidden/>
            <w:sz w:val="32"/>
            <w:szCs w:val="32"/>
          </w:rPr>
          <w:fldChar w:fldCharType="end"/>
        </w:r>
      </w:hyperlink>
    </w:p>
    <w:p w:rsidR="00F828AB" w:rsidRPr="00F828AB" w:rsidRDefault="00A54A55">
      <w:pPr>
        <w:pStyle w:val="11"/>
        <w:tabs>
          <w:tab w:val="right" w:leader="dot" w:pos="10196"/>
        </w:tabs>
        <w:rPr>
          <w:rFonts w:ascii="Monotype Corsiva" w:eastAsiaTheme="minorEastAsia" w:hAnsi="Monotype Corsiva" w:cstheme="minorBidi"/>
          <w:b w:val="0"/>
          <w:bCs w:val="0"/>
          <w:caps w:val="0"/>
          <w:noProof/>
          <w:sz w:val="32"/>
          <w:szCs w:val="32"/>
          <w:lang w:eastAsia="ru-RU"/>
        </w:rPr>
      </w:pPr>
      <w:hyperlink w:anchor="_Toc402514035" w:history="1">
        <w:r w:rsidR="00F828AB" w:rsidRPr="00F828AB">
          <w:rPr>
            <w:rStyle w:val="a3"/>
            <w:rFonts w:ascii="Monotype Corsiva" w:hAnsi="Monotype Corsiva"/>
            <w:noProof/>
            <w:sz w:val="32"/>
            <w:szCs w:val="32"/>
          </w:rPr>
          <w:t>4.Образование.</w:t>
        </w:r>
        <w:r w:rsidR="00F828AB" w:rsidRPr="00F828AB">
          <w:rPr>
            <w:rFonts w:ascii="Monotype Corsiva" w:hAnsi="Monotype Corsiva"/>
            <w:noProof/>
            <w:webHidden/>
            <w:sz w:val="32"/>
            <w:szCs w:val="32"/>
          </w:rPr>
          <w:tab/>
        </w:r>
        <w:r w:rsidRPr="00F828AB">
          <w:rPr>
            <w:rFonts w:ascii="Monotype Corsiva" w:hAnsi="Monotype Corsiva"/>
            <w:noProof/>
            <w:webHidden/>
            <w:sz w:val="32"/>
            <w:szCs w:val="32"/>
          </w:rPr>
          <w:fldChar w:fldCharType="begin"/>
        </w:r>
        <w:r w:rsidR="00F828AB" w:rsidRPr="00F828AB">
          <w:rPr>
            <w:rFonts w:ascii="Monotype Corsiva" w:hAnsi="Monotype Corsiva"/>
            <w:noProof/>
            <w:webHidden/>
            <w:sz w:val="32"/>
            <w:szCs w:val="32"/>
          </w:rPr>
          <w:instrText xml:space="preserve"> PAGEREF _Toc402514035 \h </w:instrText>
        </w:r>
        <w:r w:rsidRPr="00F828AB">
          <w:rPr>
            <w:rFonts w:ascii="Monotype Corsiva" w:hAnsi="Monotype Corsiva"/>
            <w:noProof/>
            <w:webHidden/>
            <w:sz w:val="32"/>
            <w:szCs w:val="32"/>
          </w:rPr>
        </w:r>
        <w:r w:rsidRPr="00F828AB">
          <w:rPr>
            <w:rFonts w:ascii="Monotype Corsiva" w:hAnsi="Monotype Corsiva"/>
            <w:noProof/>
            <w:webHidden/>
            <w:sz w:val="32"/>
            <w:szCs w:val="32"/>
          </w:rPr>
          <w:fldChar w:fldCharType="separate"/>
        </w:r>
        <w:r w:rsidR="00980103">
          <w:rPr>
            <w:rFonts w:ascii="Monotype Corsiva" w:hAnsi="Monotype Corsiva"/>
            <w:noProof/>
            <w:webHidden/>
            <w:sz w:val="32"/>
            <w:szCs w:val="32"/>
          </w:rPr>
          <w:t>10</w:t>
        </w:r>
        <w:r w:rsidRPr="00F828AB">
          <w:rPr>
            <w:rFonts w:ascii="Monotype Corsiva" w:hAnsi="Monotype Corsiva"/>
            <w:noProof/>
            <w:webHidden/>
            <w:sz w:val="32"/>
            <w:szCs w:val="32"/>
          </w:rPr>
          <w:fldChar w:fldCharType="end"/>
        </w:r>
      </w:hyperlink>
    </w:p>
    <w:p w:rsidR="00F828AB" w:rsidRPr="00F828AB" w:rsidRDefault="00A54A55">
      <w:pPr>
        <w:pStyle w:val="11"/>
        <w:tabs>
          <w:tab w:val="right" w:leader="dot" w:pos="10196"/>
        </w:tabs>
        <w:rPr>
          <w:rFonts w:ascii="Monotype Corsiva" w:eastAsiaTheme="minorEastAsia" w:hAnsi="Monotype Corsiva" w:cstheme="minorBidi"/>
          <w:b w:val="0"/>
          <w:bCs w:val="0"/>
          <w:caps w:val="0"/>
          <w:noProof/>
          <w:sz w:val="32"/>
          <w:szCs w:val="32"/>
          <w:lang w:eastAsia="ru-RU"/>
        </w:rPr>
      </w:pPr>
      <w:hyperlink w:anchor="_Toc402514036" w:history="1">
        <w:r w:rsidR="00F828AB" w:rsidRPr="00F828AB">
          <w:rPr>
            <w:rStyle w:val="a3"/>
            <w:rFonts w:ascii="Monotype Corsiva" w:hAnsi="Monotype Corsiva"/>
            <w:noProof/>
            <w:sz w:val="32"/>
            <w:szCs w:val="32"/>
          </w:rPr>
          <w:t>5.Пенсионная обеспеченность.</w:t>
        </w:r>
        <w:r w:rsidR="00F828AB" w:rsidRPr="00F828AB">
          <w:rPr>
            <w:rFonts w:ascii="Monotype Corsiva" w:hAnsi="Monotype Corsiva"/>
            <w:noProof/>
            <w:webHidden/>
            <w:sz w:val="32"/>
            <w:szCs w:val="32"/>
          </w:rPr>
          <w:tab/>
        </w:r>
        <w:r w:rsidRPr="00F828AB">
          <w:rPr>
            <w:rFonts w:ascii="Monotype Corsiva" w:hAnsi="Monotype Corsiva"/>
            <w:noProof/>
            <w:webHidden/>
            <w:sz w:val="32"/>
            <w:szCs w:val="32"/>
          </w:rPr>
          <w:fldChar w:fldCharType="begin"/>
        </w:r>
        <w:r w:rsidR="00F828AB" w:rsidRPr="00F828AB">
          <w:rPr>
            <w:rFonts w:ascii="Monotype Corsiva" w:hAnsi="Monotype Corsiva"/>
            <w:noProof/>
            <w:webHidden/>
            <w:sz w:val="32"/>
            <w:szCs w:val="32"/>
          </w:rPr>
          <w:instrText xml:space="preserve"> PAGEREF _Toc402514036 \h </w:instrText>
        </w:r>
        <w:r w:rsidRPr="00F828AB">
          <w:rPr>
            <w:rFonts w:ascii="Monotype Corsiva" w:hAnsi="Monotype Corsiva"/>
            <w:noProof/>
            <w:webHidden/>
            <w:sz w:val="32"/>
            <w:szCs w:val="32"/>
          </w:rPr>
        </w:r>
        <w:r w:rsidRPr="00F828AB">
          <w:rPr>
            <w:rFonts w:ascii="Monotype Corsiva" w:hAnsi="Monotype Corsiva"/>
            <w:noProof/>
            <w:webHidden/>
            <w:sz w:val="32"/>
            <w:szCs w:val="32"/>
          </w:rPr>
          <w:fldChar w:fldCharType="separate"/>
        </w:r>
        <w:r w:rsidR="00980103">
          <w:rPr>
            <w:rFonts w:ascii="Monotype Corsiva" w:hAnsi="Monotype Corsiva"/>
            <w:noProof/>
            <w:webHidden/>
            <w:sz w:val="32"/>
            <w:szCs w:val="32"/>
          </w:rPr>
          <w:t>17</w:t>
        </w:r>
        <w:r w:rsidRPr="00F828AB">
          <w:rPr>
            <w:rFonts w:ascii="Monotype Corsiva" w:hAnsi="Monotype Corsiva"/>
            <w:noProof/>
            <w:webHidden/>
            <w:sz w:val="32"/>
            <w:szCs w:val="32"/>
          </w:rPr>
          <w:fldChar w:fldCharType="end"/>
        </w:r>
      </w:hyperlink>
    </w:p>
    <w:p w:rsidR="00F828AB" w:rsidRPr="00F828AB" w:rsidRDefault="00A54A55">
      <w:pPr>
        <w:pStyle w:val="11"/>
        <w:tabs>
          <w:tab w:val="right" w:leader="dot" w:pos="10196"/>
        </w:tabs>
        <w:rPr>
          <w:rFonts w:ascii="Monotype Corsiva" w:eastAsiaTheme="minorEastAsia" w:hAnsi="Monotype Corsiva" w:cstheme="minorBidi"/>
          <w:b w:val="0"/>
          <w:bCs w:val="0"/>
          <w:caps w:val="0"/>
          <w:noProof/>
          <w:sz w:val="32"/>
          <w:szCs w:val="32"/>
          <w:lang w:eastAsia="ru-RU"/>
        </w:rPr>
      </w:pPr>
      <w:hyperlink w:anchor="_Toc402514037" w:history="1">
        <w:r w:rsidR="00F828AB" w:rsidRPr="00F828AB">
          <w:rPr>
            <w:rStyle w:val="a3"/>
            <w:rFonts w:ascii="Monotype Corsiva" w:hAnsi="Monotype Corsiva"/>
            <w:noProof/>
            <w:sz w:val="32"/>
            <w:szCs w:val="32"/>
          </w:rPr>
          <w:t>6.Социальная защита населения.</w:t>
        </w:r>
        <w:r w:rsidR="00F828AB" w:rsidRPr="00F828AB">
          <w:rPr>
            <w:rFonts w:ascii="Monotype Corsiva" w:hAnsi="Monotype Corsiva"/>
            <w:noProof/>
            <w:webHidden/>
            <w:sz w:val="32"/>
            <w:szCs w:val="32"/>
          </w:rPr>
          <w:tab/>
        </w:r>
        <w:r w:rsidRPr="00F828AB">
          <w:rPr>
            <w:rFonts w:ascii="Monotype Corsiva" w:hAnsi="Monotype Corsiva"/>
            <w:noProof/>
            <w:webHidden/>
            <w:sz w:val="32"/>
            <w:szCs w:val="32"/>
          </w:rPr>
          <w:fldChar w:fldCharType="begin"/>
        </w:r>
        <w:r w:rsidR="00F828AB" w:rsidRPr="00F828AB">
          <w:rPr>
            <w:rFonts w:ascii="Monotype Corsiva" w:hAnsi="Monotype Corsiva"/>
            <w:noProof/>
            <w:webHidden/>
            <w:sz w:val="32"/>
            <w:szCs w:val="32"/>
          </w:rPr>
          <w:instrText xml:space="preserve"> PAGEREF _Toc402514037 \h </w:instrText>
        </w:r>
        <w:r w:rsidRPr="00F828AB">
          <w:rPr>
            <w:rFonts w:ascii="Monotype Corsiva" w:hAnsi="Monotype Corsiva"/>
            <w:noProof/>
            <w:webHidden/>
            <w:sz w:val="32"/>
            <w:szCs w:val="32"/>
          </w:rPr>
        </w:r>
        <w:r w:rsidRPr="00F828AB">
          <w:rPr>
            <w:rFonts w:ascii="Monotype Corsiva" w:hAnsi="Monotype Corsiva"/>
            <w:noProof/>
            <w:webHidden/>
            <w:sz w:val="32"/>
            <w:szCs w:val="32"/>
          </w:rPr>
          <w:fldChar w:fldCharType="separate"/>
        </w:r>
        <w:r w:rsidR="00980103">
          <w:rPr>
            <w:rFonts w:ascii="Monotype Corsiva" w:hAnsi="Monotype Corsiva"/>
            <w:noProof/>
            <w:webHidden/>
            <w:sz w:val="32"/>
            <w:szCs w:val="32"/>
          </w:rPr>
          <w:t>18</w:t>
        </w:r>
        <w:r w:rsidRPr="00F828AB">
          <w:rPr>
            <w:rFonts w:ascii="Monotype Corsiva" w:hAnsi="Monotype Corsiva"/>
            <w:noProof/>
            <w:webHidden/>
            <w:sz w:val="32"/>
            <w:szCs w:val="32"/>
          </w:rPr>
          <w:fldChar w:fldCharType="end"/>
        </w:r>
      </w:hyperlink>
    </w:p>
    <w:p w:rsidR="00F828AB" w:rsidRPr="00F828AB" w:rsidRDefault="00A54A55">
      <w:pPr>
        <w:pStyle w:val="11"/>
        <w:tabs>
          <w:tab w:val="right" w:leader="dot" w:pos="10196"/>
        </w:tabs>
        <w:rPr>
          <w:rFonts w:ascii="Monotype Corsiva" w:eastAsiaTheme="minorEastAsia" w:hAnsi="Monotype Corsiva" w:cstheme="minorBidi"/>
          <w:b w:val="0"/>
          <w:bCs w:val="0"/>
          <w:caps w:val="0"/>
          <w:noProof/>
          <w:sz w:val="32"/>
          <w:szCs w:val="32"/>
          <w:lang w:eastAsia="ru-RU"/>
        </w:rPr>
      </w:pPr>
      <w:hyperlink w:anchor="_Toc402514038" w:history="1">
        <w:r w:rsidR="00F828AB" w:rsidRPr="00F828AB">
          <w:rPr>
            <w:rStyle w:val="a3"/>
            <w:rFonts w:ascii="Monotype Corsiva" w:hAnsi="Monotype Corsiva"/>
            <w:noProof/>
            <w:sz w:val="32"/>
            <w:szCs w:val="32"/>
          </w:rPr>
          <w:t>7.Здравоохранение.</w:t>
        </w:r>
        <w:r w:rsidR="00F828AB" w:rsidRPr="00F828AB">
          <w:rPr>
            <w:rFonts w:ascii="Monotype Corsiva" w:hAnsi="Monotype Corsiva"/>
            <w:noProof/>
            <w:webHidden/>
            <w:sz w:val="32"/>
            <w:szCs w:val="32"/>
          </w:rPr>
          <w:tab/>
        </w:r>
        <w:r w:rsidRPr="00F828AB">
          <w:rPr>
            <w:rFonts w:ascii="Monotype Corsiva" w:hAnsi="Monotype Corsiva"/>
            <w:noProof/>
            <w:webHidden/>
            <w:sz w:val="32"/>
            <w:szCs w:val="32"/>
          </w:rPr>
          <w:fldChar w:fldCharType="begin"/>
        </w:r>
        <w:r w:rsidR="00F828AB" w:rsidRPr="00F828AB">
          <w:rPr>
            <w:rFonts w:ascii="Monotype Corsiva" w:hAnsi="Monotype Corsiva"/>
            <w:noProof/>
            <w:webHidden/>
            <w:sz w:val="32"/>
            <w:szCs w:val="32"/>
          </w:rPr>
          <w:instrText xml:space="preserve"> PAGEREF _Toc402514038 \h </w:instrText>
        </w:r>
        <w:r w:rsidRPr="00F828AB">
          <w:rPr>
            <w:rFonts w:ascii="Monotype Corsiva" w:hAnsi="Monotype Corsiva"/>
            <w:noProof/>
            <w:webHidden/>
            <w:sz w:val="32"/>
            <w:szCs w:val="32"/>
          </w:rPr>
        </w:r>
        <w:r w:rsidRPr="00F828AB">
          <w:rPr>
            <w:rFonts w:ascii="Monotype Corsiva" w:hAnsi="Monotype Corsiva"/>
            <w:noProof/>
            <w:webHidden/>
            <w:sz w:val="32"/>
            <w:szCs w:val="32"/>
          </w:rPr>
          <w:fldChar w:fldCharType="separate"/>
        </w:r>
        <w:r w:rsidR="00980103">
          <w:rPr>
            <w:rFonts w:ascii="Monotype Corsiva" w:hAnsi="Monotype Corsiva"/>
            <w:noProof/>
            <w:webHidden/>
            <w:sz w:val="32"/>
            <w:szCs w:val="32"/>
          </w:rPr>
          <w:t>21</w:t>
        </w:r>
        <w:r w:rsidRPr="00F828AB">
          <w:rPr>
            <w:rFonts w:ascii="Monotype Corsiva" w:hAnsi="Monotype Corsiva"/>
            <w:noProof/>
            <w:webHidden/>
            <w:sz w:val="32"/>
            <w:szCs w:val="32"/>
          </w:rPr>
          <w:fldChar w:fldCharType="end"/>
        </w:r>
      </w:hyperlink>
    </w:p>
    <w:p w:rsidR="00F828AB" w:rsidRPr="00F828AB" w:rsidRDefault="00A54A55">
      <w:pPr>
        <w:pStyle w:val="11"/>
        <w:tabs>
          <w:tab w:val="right" w:leader="dot" w:pos="10196"/>
        </w:tabs>
        <w:rPr>
          <w:rFonts w:ascii="Monotype Corsiva" w:eastAsiaTheme="minorEastAsia" w:hAnsi="Monotype Corsiva" w:cstheme="minorBidi"/>
          <w:b w:val="0"/>
          <w:bCs w:val="0"/>
          <w:caps w:val="0"/>
          <w:noProof/>
          <w:sz w:val="32"/>
          <w:szCs w:val="32"/>
          <w:lang w:eastAsia="ru-RU"/>
        </w:rPr>
      </w:pPr>
      <w:hyperlink w:anchor="_Toc402514039" w:history="1">
        <w:r w:rsidR="00F828AB" w:rsidRPr="00F828AB">
          <w:rPr>
            <w:rStyle w:val="a3"/>
            <w:rFonts w:ascii="Monotype Corsiva" w:hAnsi="Monotype Corsiva"/>
            <w:noProof/>
            <w:sz w:val="32"/>
            <w:szCs w:val="32"/>
          </w:rPr>
          <w:t>8.Муниципальное имущество и земля.</w:t>
        </w:r>
        <w:r w:rsidR="00F828AB" w:rsidRPr="00F828AB">
          <w:rPr>
            <w:rFonts w:ascii="Monotype Corsiva" w:hAnsi="Monotype Corsiva"/>
            <w:noProof/>
            <w:webHidden/>
            <w:sz w:val="32"/>
            <w:szCs w:val="32"/>
          </w:rPr>
          <w:tab/>
        </w:r>
        <w:r w:rsidRPr="00F828AB">
          <w:rPr>
            <w:rFonts w:ascii="Monotype Corsiva" w:hAnsi="Monotype Corsiva"/>
            <w:noProof/>
            <w:webHidden/>
            <w:sz w:val="32"/>
            <w:szCs w:val="32"/>
          </w:rPr>
          <w:fldChar w:fldCharType="begin"/>
        </w:r>
        <w:r w:rsidR="00F828AB" w:rsidRPr="00F828AB">
          <w:rPr>
            <w:rFonts w:ascii="Monotype Corsiva" w:hAnsi="Monotype Corsiva"/>
            <w:noProof/>
            <w:webHidden/>
            <w:sz w:val="32"/>
            <w:szCs w:val="32"/>
          </w:rPr>
          <w:instrText xml:space="preserve"> PAGEREF _Toc402514039 \h </w:instrText>
        </w:r>
        <w:r w:rsidRPr="00F828AB">
          <w:rPr>
            <w:rFonts w:ascii="Monotype Corsiva" w:hAnsi="Monotype Corsiva"/>
            <w:noProof/>
            <w:webHidden/>
            <w:sz w:val="32"/>
            <w:szCs w:val="32"/>
          </w:rPr>
        </w:r>
        <w:r w:rsidRPr="00F828AB">
          <w:rPr>
            <w:rFonts w:ascii="Monotype Corsiva" w:hAnsi="Monotype Corsiva"/>
            <w:noProof/>
            <w:webHidden/>
            <w:sz w:val="32"/>
            <w:szCs w:val="32"/>
          </w:rPr>
          <w:fldChar w:fldCharType="separate"/>
        </w:r>
        <w:r w:rsidR="00980103">
          <w:rPr>
            <w:rFonts w:ascii="Monotype Corsiva" w:hAnsi="Monotype Corsiva"/>
            <w:noProof/>
            <w:webHidden/>
            <w:sz w:val="32"/>
            <w:szCs w:val="32"/>
          </w:rPr>
          <w:t>23</w:t>
        </w:r>
        <w:r w:rsidRPr="00F828AB">
          <w:rPr>
            <w:rFonts w:ascii="Monotype Corsiva" w:hAnsi="Monotype Corsiva"/>
            <w:noProof/>
            <w:webHidden/>
            <w:sz w:val="32"/>
            <w:szCs w:val="32"/>
          </w:rPr>
          <w:fldChar w:fldCharType="end"/>
        </w:r>
      </w:hyperlink>
    </w:p>
    <w:p w:rsidR="00F828AB" w:rsidRPr="00F828AB" w:rsidRDefault="00A54A55">
      <w:pPr>
        <w:pStyle w:val="11"/>
        <w:tabs>
          <w:tab w:val="right" w:leader="dot" w:pos="10196"/>
        </w:tabs>
        <w:rPr>
          <w:rFonts w:ascii="Monotype Corsiva" w:eastAsiaTheme="minorEastAsia" w:hAnsi="Monotype Corsiva" w:cstheme="minorBidi"/>
          <w:b w:val="0"/>
          <w:bCs w:val="0"/>
          <w:caps w:val="0"/>
          <w:noProof/>
          <w:sz w:val="32"/>
          <w:szCs w:val="32"/>
          <w:lang w:eastAsia="ru-RU"/>
        </w:rPr>
      </w:pPr>
      <w:hyperlink w:anchor="_Toc402514040" w:history="1">
        <w:r w:rsidR="00F828AB" w:rsidRPr="00F828AB">
          <w:rPr>
            <w:rStyle w:val="a3"/>
            <w:rFonts w:ascii="Monotype Corsiva" w:hAnsi="Monotype Corsiva"/>
            <w:noProof/>
            <w:sz w:val="32"/>
            <w:szCs w:val="32"/>
          </w:rPr>
          <w:t>9.Сельское хозяйство.</w:t>
        </w:r>
        <w:r w:rsidR="00F828AB" w:rsidRPr="00F828AB">
          <w:rPr>
            <w:rFonts w:ascii="Monotype Corsiva" w:hAnsi="Monotype Corsiva"/>
            <w:noProof/>
            <w:webHidden/>
            <w:sz w:val="32"/>
            <w:szCs w:val="32"/>
          </w:rPr>
          <w:tab/>
        </w:r>
        <w:r w:rsidRPr="00F828AB">
          <w:rPr>
            <w:rFonts w:ascii="Monotype Corsiva" w:hAnsi="Monotype Corsiva"/>
            <w:noProof/>
            <w:webHidden/>
            <w:sz w:val="32"/>
            <w:szCs w:val="32"/>
          </w:rPr>
          <w:fldChar w:fldCharType="begin"/>
        </w:r>
        <w:r w:rsidR="00F828AB" w:rsidRPr="00F828AB">
          <w:rPr>
            <w:rFonts w:ascii="Monotype Corsiva" w:hAnsi="Monotype Corsiva"/>
            <w:noProof/>
            <w:webHidden/>
            <w:sz w:val="32"/>
            <w:szCs w:val="32"/>
          </w:rPr>
          <w:instrText xml:space="preserve"> PAGEREF _Toc402514040 \h </w:instrText>
        </w:r>
        <w:r w:rsidRPr="00F828AB">
          <w:rPr>
            <w:rFonts w:ascii="Monotype Corsiva" w:hAnsi="Monotype Corsiva"/>
            <w:noProof/>
            <w:webHidden/>
            <w:sz w:val="32"/>
            <w:szCs w:val="32"/>
          </w:rPr>
        </w:r>
        <w:r w:rsidRPr="00F828AB">
          <w:rPr>
            <w:rFonts w:ascii="Monotype Corsiva" w:hAnsi="Monotype Corsiva"/>
            <w:noProof/>
            <w:webHidden/>
            <w:sz w:val="32"/>
            <w:szCs w:val="32"/>
          </w:rPr>
          <w:fldChar w:fldCharType="separate"/>
        </w:r>
        <w:r w:rsidR="00980103">
          <w:rPr>
            <w:rFonts w:ascii="Monotype Corsiva" w:hAnsi="Monotype Corsiva"/>
            <w:noProof/>
            <w:webHidden/>
            <w:sz w:val="32"/>
            <w:szCs w:val="32"/>
          </w:rPr>
          <w:t>27</w:t>
        </w:r>
        <w:r w:rsidRPr="00F828AB">
          <w:rPr>
            <w:rFonts w:ascii="Monotype Corsiva" w:hAnsi="Monotype Corsiva"/>
            <w:noProof/>
            <w:webHidden/>
            <w:sz w:val="32"/>
            <w:szCs w:val="32"/>
          </w:rPr>
          <w:fldChar w:fldCharType="end"/>
        </w:r>
      </w:hyperlink>
    </w:p>
    <w:p w:rsidR="00F828AB" w:rsidRPr="00F828AB" w:rsidRDefault="00A54A55">
      <w:pPr>
        <w:pStyle w:val="11"/>
        <w:tabs>
          <w:tab w:val="right" w:leader="dot" w:pos="10196"/>
        </w:tabs>
        <w:rPr>
          <w:rFonts w:ascii="Monotype Corsiva" w:eastAsiaTheme="minorEastAsia" w:hAnsi="Monotype Corsiva" w:cstheme="minorBidi"/>
          <w:b w:val="0"/>
          <w:bCs w:val="0"/>
          <w:caps w:val="0"/>
          <w:noProof/>
          <w:sz w:val="32"/>
          <w:szCs w:val="32"/>
          <w:lang w:eastAsia="ru-RU"/>
        </w:rPr>
      </w:pPr>
      <w:hyperlink w:anchor="_Toc402514041" w:history="1">
        <w:r w:rsidR="00F828AB" w:rsidRPr="00F828AB">
          <w:rPr>
            <w:rStyle w:val="a3"/>
            <w:rFonts w:ascii="Monotype Corsiva" w:hAnsi="Monotype Corsiva"/>
            <w:noProof/>
            <w:sz w:val="32"/>
            <w:szCs w:val="32"/>
          </w:rPr>
          <w:t>10.Жилищно-коммунальное хозяйство, строительство.</w:t>
        </w:r>
        <w:r w:rsidR="00F828AB" w:rsidRPr="00F828AB">
          <w:rPr>
            <w:rFonts w:ascii="Monotype Corsiva" w:hAnsi="Monotype Corsiva"/>
            <w:noProof/>
            <w:webHidden/>
            <w:sz w:val="32"/>
            <w:szCs w:val="32"/>
          </w:rPr>
          <w:tab/>
        </w:r>
        <w:r w:rsidRPr="00F828AB">
          <w:rPr>
            <w:rFonts w:ascii="Monotype Corsiva" w:hAnsi="Monotype Corsiva"/>
            <w:noProof/>
            <w:webHidden/>
            <w:sz w:val="32"/>
            <w:szCs w:val="32"/>
          </w:rPr>
          <w:fldChar w:fldCharType="begin"/>
        </w:r>
        <w:r w:rsidR="00F828AB" w:rsidRPr="00F828AB">
          <w:rPr>
            <w:rFonts w:ascii="Monotype Corsiva" w:hAnsi="Monotype Corsiva"/>
            <w:noProof/>
            <w:webHidden/>
            <w:sz w:val="32"/>
            <w:szCs w:val="32"/>
          </w:rPr>
          <w:instrText xml:space="preserve"> PAGEREF _Toc402514041 \h </w:instrText>
        </w:r>
        <w:r w:rsidRPr="00F828AB">
          <w:rPr>
            <w:rFonts w:ascii="Monotype Corsiva" w:hAnsi="Monotype Corsiva"/>
            <w:noProof/>
            <w:webHidden/>
            <w:sz w:val="32"/>
            <w:szCs w:val="32"/>
          </w:rPr>
        </w:r>
        <w:r w:rsidRPr="00F828AB">
          <w:rPr>
            <w:rFonts w:ascii="Monotype Corsiva" w:hAnsi="Monotype Corsiva"/>
            <w:noProof/>
            <w:webHidden/>
            <w:sz w:val="32"/>
            <w:szCs w:val="32"/>
          </w:rPr>
          <w:fldChar w:fldCharType="separate"/>
        </w:r>
        <w:r w:rsidR="00980103">
          <w:rPr>
            <w:rFonts w:ascii="Monotype Corsiva" w:hAnsi="Monotype Corsiva"/>
            <w:noProof/>
            <w:webHidden/>
            <w:sz w:val="32"/>
            <w:szCs w:val="32"/>
          </w:rPr>
          <w:t>28</w:t>
        </w:r>
        <w:r w:rsidRPr="00F828AB">
          <w:rPr>
            <w:rFonts w:ascii="Monotype Corsiva" w:hAnsi="Monotype Corsiva"/>
            <w:noProof/>
            <w:webHidden/>
            <w:sz w:val="32"/>
            <w:szCs w:val="32"/>
          </w:rPr>
          <w:fldChar w:fldCharType="end"/>
        </w:r>
      </w:hyperlink>
    </w:p>
    <w:p w:rsidR="00F828AB" w:rsidRPr="00F828AB" w:rsidRDefault="00A54A55">
      <w:pPr>
        <w:pStyle w:val="11"/>
        <w:tabs>
          <w:tab w:val="right" w:leader="dot" w:pos="10196"/>
        </w:tabs>
        <w:rPr>
          <w:rFonts w:ascii="Monotype Corsiva" w:eastAsiaTheme="minorEastAsia" w:hAnsi="Monotype Corsiva" w:cstheme="minorBidi"/>
          <w:b w:val="0"/>
          <w:bCs w:val="0"/>
          <w:caps w:val="0"/>
          <w:noProof/>
          <w:sz w:val="32"/>
          <w:szCs w:val="32"/>
          <w:lang w:eastAsia="ru-RU"/>
        </w:rPr>
      </w:pPr>
      <w:hyperlink w:anchor="_Toc402514042" w:history="1">
        <w:r w:rsidR="00F828AB" w:rsidRPr="00F828AB">
          <w:rPr>
            <w:rStyle w:val="a3"/>
            <w:rFonts w:ascii="Monotype Corsiva" w:hAnsi="Monotype Corsiva"/>
            <w:noProof/>
            <w:sz w:val="32"/>
            <w:szCs w:val="32"/>
          </w:rPr>
          <w:t>11. Занятость населения.</w:t>
        </w:r>
        <w:r w:rsidR="00F828AB" w:rsidRPr="00F828AB">
          <w:rPr>
            <w:rFonts w:ascii="Monotype Corsiva" w:hAnsi="Monotype Corsiva"/>
            <w:noProof/>
            <w:webHidden/>
            <w:sz w:val="32"/>
            <w:szCs w:val="32"/>
          </w:rPr>
          <w:tab/>
        </w:r>
        <w:r w:rsidRPr="00F828AB">
          <w:rPr>
            <w:rFonts w:ascii="Monotype Corsiva" w:hAnsi="Monotype Corsiva"/>
            <w:noProof/>
            <w:webHidden/>
            <w:sz w:val="32"/>
            <w:szCs w:val="32"/>
          </w:rPr>
          <w:fldChar w:fldCharType="begin"/>
        </w:r>
        <w:r w:rsidR="00F828AB" w:rsidRPr="00F828AB">
          <w:rPr>
            <w:rFonts w:ascii="Monotype Corsiva" w:hAnsi="Monotype Corsiva"/>
            <w:noProof/>
            <w:webHidden/>
            <w:sz w:val="32"/>
            <w:szCs w:val="32"/>
          </w:rPr>
          <w:instrText xml:space="preserve"> PAGEREF _Toc402514042 \h </w:instrText>
        </w:r>
        <w:r w:rsidRPr="00F828AB">
          <w:rPr>
            <w:rFonts w:ascii="Monotype Corsiva" w:hAnsi="Monotype Corsiva"/>
            <w:noProof/>
            <w:webHidden/>
            <w:sz w:val="32"/>
            <w:szCs w:val="32"/>
          </w:rPr>
        </w:r>
        <w:r w:rsidRPr="00F828AB">
          <w:rPr>
            <w:rFonts w:ascii="Monotype Corsiva" w:hAnsi="Monotype Corsiva"/>
            <w:noProof/>
            <w:webHidden/>
            <w:sz w:val="32"/>
            <w:szCs w:val="32"/>
          </w:rPr>
          <w:fldChar w:fldCharType="separate"/>
        </w:r>
        <w:r w:rsidR="00980103">
          <w:rPr>
            <w:rFonts w:ascii="Monotype Corsiva" w:hAnsi="Monotype Corsiva"/>
            <w:noProof/>
            <w:webHidden/>
            <w:sz w:val="32"/>
            <w:szCs w:val="32"/>
          </w:rPr>
          <w:t>32</w:t>
        </w:r>
        <w:r w:rsidRPr="00F828AB">
          <w:rPr>
            <w:rFonts w:ascii="Monotype Corsiva" w:hAnsi="Monotype Corsiva"/>
            <w:noProof/>
            <w:webHidden/>
            <w:sz w:val="32"/>
            <w:szCs w:val="32"/>
          </w:rPr>
          <w:fldChar w:fldCharType="end"/>
        </w:r>
      </w:hyperlink>
    </w:p>
    <w:p w:rsidR="00F828AB" w:rsidRPr="00F828AB" w:rsidRDefault="00A54A55">
      <w:pPr>
        <w:pStyle w:val="11"/>
        <w:tabs>
          <w:tab w:val="right" w:leader="dot" w:pos="10196"/>
        </w:tabs>
        <w:rPr>
          <w:rFonts w:ascii="Monotype Corsiva" w:eastAsiaTheme="minorEastAsia" w:hAnsi="Monotype Corsiva" w:cstheme="minorBidi"/>
          <w:b w:val="0"/>
          <w:bCs w:val="0"/>
          <w:caps w:val="0"/>
          <w:noProof/>
          <w:sz w:val="32"/>
          <w:szCs w:val="32"/>
          <w:lang w:eastAsia="ru-RU"/>
        </w:rPr>
      </w:pPr>
      <w:hyperlink w:anchor="_Toc402514043" w:history="1">
        <w:r w:rsidR="00F828AB" w:rsidRPr="00F828AB">
          <w:rPr>
            <w:rStyle w:val="a3"/>
            <w:rFonts w:ascii="Monotype Corsiva" w:hAnsi="Monotype Corsiva"/>
            <w:noProof/>
            <w:sz w:val="32"/>
            <w:szCs w:val="32"/>
          </w:rPr>
          <w:t>12. Администрация.</w:t>
        </w:r>
        <w:r w:rsidR="00F828AB" w:rsidRPr="00F828AB">
          <w:rPr>
            <w:rFonts w:ascii="Monotype Corsiva" w:hAnsi="Monotype Corsiva"/>
            <w:noProof/>
            <w:webHidden/>
            <w:sz w:val="32"/>
            <w:szCs w:val="32"/>
          </w:rPr>
          <w:tab/>
        </w:r>
        <w:r w:rsidRPr="00F828AB">
          <w:rPr>
            <w:rFonts w:ascii="Monotype Corsiva" w:hAnsi="Monotype Corsiva"/>
            <w:noProof/>
            <w:webHidden/>
            <w:sz w:val="32"/>
            <w:szCs w:val="32"/>
          </w:rPr>
          <w:fldChar w:fldCharType="begin"/>
        </w:r>
        <w:r w:rsidR="00F828AB" w:rsidRPr="00F828AB">
          <w:rPr>
            <w:rFonts w:ascii="Monotype Corsiva" w:hAnsi="Monotype Corsiva"/>
            <w:noProof/>
            <w:webHidden/>
            <w:sz w:val="32"/>
            <w:szCs w:val="32"/>
          </w:rPr>
          <w:instrText xml:space="preserve"> PAGEREF _Toc402514043 \h </w:instrText>
        </w:r>
        <w:r w:rsidRPr="00F828AB">
          <w:rPr>
            <w:rFonts w:ascii="Monotype Corsiva" w:hAnsi="Monotype Corsiva"/>
            <w:noProof/>
            <w:webHidden/>
            <w:sz w:val="32"/>
            <w:szCs w:val="32"/>
          </w:rPr>
        </w:r>
        <w:r w:rsidRPr="00F828AB">
          <w:rPr>
            <w:rFonts w:ascii="Monotype Corsiva" w:hAnsi="Monotype Corsiva"/>
            <w:noProof/>
            <w:webHidden/>
            <w:sz w:val="32"/>
            <w:szCs w:val="32"/>
          </w:rPr>
          <w:fldChar w:fldCharType="separate"/>
        </w:r>
        <w:r w:rsidR="00980103">
          <w:rPr>
            <w:rFonts w:ascii="Monotype Corsiva" w:hAnsi="Monotype Corsiva"/>
            <w:noProof/>
            <w:webHidden/>
            <w:sz w:val="32"/>
            <w:szCs w:val="32"/>
          </w:rPr>
          <w:t>33</w:t>
        </w:r>
        <w:r w:rsidRPr="00F828AB">
          <w:rPr>
            <w:rFonts w:ascii="Monotype Corsiva" w:hAnsi="Monotype Corsiva"/>
            <w:noProof/>
            <w:webHidden/>
            <w:sz w:val="32"/>
            <w:szCs w:val="32"/>
          </w:rPr>
          <w:fldChar w:fldCharType="end"/>
        </w:r>
      </w:hyperlink>
    </w:p>
    <w:p w:rsidR="00D2392F" w:rsidRPr="00F828AB" w:rsidRDefault="00A54A55" w:rsidP="003D705D">
      <w:pPr>
        <w:pStyle w:val="11"/>
        <w:spacing w:before="0" w:beforeAutospacing="0" w:after="0"/>
        <w:rPr>
          <w:rFonts w:ascii="Monotype Corsiva" w:hAnsi="Monotype Corsiva"/>
          <w:sz w:val="31"/>
          <w:szCs w:val="31"/>
        </w:rPr>
      </w:pPr>
      <w:r w:rsidRPr="00F828AB">
        <w:rPr>
          <w:rFonts w:ascii="Monotype Corsiva" w:hAnsi="Monotype Corsiva"/>
          <w:sz w:val="32"/>
          <w:szCs w:val="32"/>
        </w:rPr>
        <w:fldChar w:fldCharType="end"/>
      </w:r>
      <w:r w:rsidR="00D2392F" w:rsidRPr="00F828AB">
        <w:rPr>
          <w:rFonts w:ascii="Monotype Corsiva" w:hAnsi="Monotype Corsiva"/>
          <w:sz w:val="31"/>
          <w:szCs w:val="31"/>
        </w:rPr>
        <w:t xml:space="preserve"> </w:t>
      </w:r>
    </w:p>
    <w:p w:rsidR="0019040D" w:rsidRPr="00F828AB" w:rsidRDefault="001919B9" w:rsidP="003D705D">
      <w:pPr>
        <w:spacing w:before="0" w:beforeAutospacing="0"/>
        <w:ind w:left="720"/>
        <w:jc w:val="center"/>
        <w:rPr>
          <w:rFonts w:ascii="Monotype Corsiva" w:hAnsi="Monotype Corsiva"/>
        </w:rPr>
      </w:pPr>
      <w:r w:rsidRPr="00F828AB">
        <w:rPr>
          <w:rFonts w:ascii="Monotype Corsiva" w:hAnsi="Monotype Corsiva"/>
        </w:rPr>
        <w:br w:type="page"/>
      </w:r>
    </w:p>
    <w:p w:rsidR="0019040D" w:rsidRDefault="00D2392F" w:rsidP="003D705D">
      <w:pPr>
        <w:pStyle w:val="1"/>
        <w:spacing w:before="0" w:beforeAutospacing="0" w:after="0"/>
        <w:rPr>
          <w:rFonts w:ascii="Times New Roman" w:hAnsi="Times New Roman"/>
        </w:rPr>
      </w:pPr>
      <w:bookmarkStart w:id="0" w:name="_Toc333392719"/>
      <w:bookmarkStart w:id="1" w:name="_Toc402514032"/>
      <w:r>
        <w:rPr>
          <w:rFonts w:ascii="Times New Roman" w:hAnsi="Times New Roman"/>
        </w:rPr>
        <w:t>1.</w:t>
      </w:r>
      <w:r w:rsidR="002F5D48" w:rsidRPr="0019040D">
        <w:rPr>
          <w:rFonts w:ascii="Times New Roman" w:hAnsi="Times New Roman"/>
        </w:rPr>
        <w:t>Экономика.</w:t>
      </w:r>
      <w:bookmarkEnd w:id="0"/>
      <w:bookmarkEnd w:id="1"/>
    </w:p>
    <w:p w:rsidR="003D705D" w:rsidRDefault="003D705D" w:rsidP="003D705D">
      <w:pPr>
        <w:spacing w:before="0" w:beforeAutospacing="0"/>
        <w:rPr>
          <w:b/>
          <w:u w:val="single"/>
        </w:rPr>
      </w:pPr>
    </w:p>
    <w:p w:rsidR="00BE7AF1" w:rsidRPr="006E2E51" w:rsidRDefault="003D705D" w:rsidP="001C1EFF">
      <w:pPr>
        <w:spacing w:before="0" w:beforeAutospacing="0"/>
        <w:ind w:firstLine="709"/>
        <w:jc w:val="both"/>
        <w:rPr>
          <w:rFonts w:ascii="Times New Roman" w:hAnsi="Times New Roman"/>
          <w:b/>
          <w:sz w:val="24"/>
          <w:szCs w:val="24"/>
          <w:u w:val="single"/>
        </w:rPr>
      </w:pPr>
      <w:r w:rsidRPr="006E2E51">
        <w:rPr>
          <w:rFonts w:ascii="Times New Roman" w:hAnsi="Times New Roman"/>
          <w:b/>
          <w:sz w:val="24"/>
          <w:szCs w:val="24"/>
          <w:u w:val="single"/>
        </w:rPr>
        <w:t xml:space="preserve">Демография. </w:t>
      </w:r>
    </w:p>
    <w:p w:rsidR="00DE6252" w:rsidRDefault="00DE6252" w:rsidP="0007298F">
      <w:pPr>
        <w:spacing w:before="0" w:beforeAutospacing="0"/>
        <w:ind w:firstLine="709"/>
        <w:jc w:val="both"/>
        <w:rPr>
          <w:rFonts w:ascii="Times New Roman" w:hAnsi="Times New Roman"/>
          <w:sz w:val="24"/>
          <w:szCs w:val="24"/>
          <w:u w:val="single"/>
        </w:rPr>
      </w:pPr>
    </w:p>
    <w:p w:rsidR="006F100A" w:rsidRDefault="006F100A" w:rsidP="0007298F">
      <w:pPr>
        <w:spacing w:before="0" w:beforeAutospacing="0"/>
        <w:ind w:firstLine="709"/>
        <w:jc w:val="both"/>
        <w:rPr>
          <w:rFonts w:ascii="Times New Roman" w:hAnsi="Times New Roman"/>
          <w:sz w:val="24"/>
          <w:szCs w:val="24"/>
        </w:rPr>
      </w:pPr>
      <w:r w:rsidRPr="0007298F">
        <w:rPr>
          <w:rFonts w:ascii="Times New Roman" w:hAnsi="Times New Roman"/>
          <w:sz w:val="24"/>
          <w:szCs w:val="24"/>
          <w:u w:val="single"/>
        </w:rPr>
        <w:t>Численность населения</w:t>
      </w:r>
      <w:r>
        <w:rPr>
          <w:rFonts w:ascii="Times New Roman" w:hAnsi="Times New Roman"/>
          <w:sz w:val="24"/>
          <w:szCs w:val="24"/>
        </w:rPr>
        <w:t xml:space="preserve"> района на 01.01.201</w:t>
      </w:r>
      <w:r w:rsidR="00301C80">
        <w:rPr>
          <w:rFonts w:ascii="Times New Roman" w:hAnsi="Times New Roman"/>
          <w:sz w:val="24"/>
          <w:szCs w:val="24"/>
        </w:rPr>
        <w:t>4</w:t>
      </w:r>
      <w:r>
        <w:rPr>
          <w:rFonts w:ascii="Times New Roman" w:hAnsi="Times New Roman"/>
          <w:sz w:val="24"/>
          <w:szCs w:val="24"/>
        </w:rPr>
        <w:t xml:space="preserve"> года 30</w:t>
      </w:r>
      <w:r w:rsidR="00527CFF">
        <w:rPr>
          <w:rFonts w:ascii="Times New Roman" w:hAnsi="Times New Roman"/>
          <w:sz w:val="24"/>
          <w:szCs w:val="24"/>
          <w:lang w:val="en-US"/>
        </w:rPr>
        <w:t> </w:t>
      </w:r>
      <w:r w:rsidR="00527CFF" w:rsidRPr="00527CFF">
        <w:rPr>
          <w:rFonts w:ascii="Times New Roman" w:hAnsi="Times New Roman"/>
          <w:sz w:val="24"/>
          <w:szCs w:val="24"/>
        </w:rPr>
        <w:t>1</w:t>
      </w:r>
      <w:r w:rsidR="00301C80">
        <w:rPr>
          <w:rFonts w:ascii="Times New Roman" w:hAnsi="Times New Roman"/>
          <w:sz w:val="24"/>
          <w:szCs w:val="24"/>
        </w:rPr>
        <w:t>16</w:t>
      </w:r>
      <w:r w:rsidR="00527CFF" w:rsidRPr="00527CFF">
        <w:rPr>
          <w:rFonts w:ascii="Times New Roman" w:hAnsi="Times New Roman"/>
          <w:sz w:val="24"/>
          <w:szCs w:val="24"/>
        </w:rPr>
        <w:t xml:space="preserve"> </w:t>
      </w:r>
      <w:r>
        <w:rPr>
          <w:rFonts w:ascii="Times New Roman" w:hAnsi="Times New Roman"/>
          <w:sz w:val="24"/>
          <w:szCs w:val="24"/>
        </w:rPr>
        <w:t>человек.</w:t>
      </w:r>
    </w:p>
    <w:p w:rsidR="00304A08" w:rsidRDefault="00304A08" w:rsidP="0007298F">
      <w:pPr>
        <w:spacing w:before="0" w:beforeAutospacing="0"/>
        <w:ind w:firstLine="709"/>
        <w:jc w:val="both"/>
        <w:rPr>
          <w:rFonts w:ascii="Times New Roman" w:hAnsi="Times New Roman"/>
          <w:sz w:val="24"/>
          <w:szCs w:val="24"/>
        </w:rPr>
      </w:pPr>
      <w:r>
        <w:rPr>
          <w:rFonts w:ascii="Times New Roman" w:hAnsi="Times New Roman"/>
          <w:sz w:val="24"/>
          <w:szCs w:val="24"/>
        </w:rPr>
        <w:t>Из общей численности населения - женщин 52 %, мужского населения 48%.</w:t>
      </w:r>
    </w:p>
    <w:p w:rsidR="004E76AA" w:rsidRDefault="00004E48" w:rsidP="00A9372B">
      <w:pPr>
        <w:spacing w:before="0" w:beforeAutospacing="0"/>
        <w:ind w:firstLine="709"/>
        <w:rPr>
          <w:rFonts w:ascii="Times New Roman" w:hAnsi="Times New Roman"/>
          <w:b/>
          <w:sz w:val="24"/>
          <w:szCs w:val="24"/>
          <w:u w:val="single"/>
        </w:rPr>
      </w:pPr>
      <w:r>
        <w:rPr>
          <w:rFonts w:ascii="Times New Roman" w:hAnsi="Times New Roman"/>
          <w:b/>
          <w:sz w:val="24"/>
          <w:szCs w:val="24"/>
          <w:u w:val="single"/>
        </w:rPr>
        <w:t>Численность родившихся.</w:t>
      </w:r>
    </w:p>
    <w:p w:rsidR="00004E48" w:rsidRDefault="00004E48" w:rsidP="00527CFF">
      <w:pPr>
        <w:spacing w:before="0" w:beforeAutospacing="0"/>
        <w:ind w:firstLine="709"/>
        <w:jc w:val="both"/>
        <w:rPr>
          <w:rFonts w:ascii="Times New Roman" w:hAnsi="Times New Roman"/>
          <w:sz w:val="24"/>
          <w:szCs w:val="24"/>
        </w:rPr>
      </w:pPr>
      <w:r>
        <w:rPr>
          <w:rFonts w:ascii="Times New Roman" w:hAnsi="Times New Roman"/>
          <w:sz w:val="24"/>
          <w:szCs w:val="24"/>
        </w:rPr>
        <w:t xml:space="preserve">За </w:t>
      </w:r>
      <w:r w:rsidR="00527CFF" w:rsidRPr="00527CFF">
        <w:rPr>
          <w:rFonts w:ascii="Times New Roman" w:hAnsi="Times New Roman"/>
          <w:sz w:val="24"/>
          <w:szCs w:val="24"/>
        </w:rPr>
        <w:t>январь – июнь</w:t>
      </w:r>
      <w:r w:rsidR="00D72B4C">
        <w:rPr>
          <w:rFonts w:ascii="Times New Roman" w:hAnsi="Times New Roman"/>
          <w:sz w:val="24"/>
          <w:szCs w:val="24"/>
        </w:rPr>
        <w:t xml:space="preserve"> 2014</w:t>
      </w:r>
      <w:r w:rsidR="00D72B4C" w:rsidRPr="00D72B4C">
        <w:rPr>
          <w:rFonts w:ascii="Times New Roman" w:hAnsi="Times New Roman"/>
          <w:sz w:val="24"/>
          <w:szCs w:val="24"/>
        </w:rPr>
        <w:t xml:space="preserve"> </w:t>
      </w:r>
      <w:r w:rsidR="00D72B4C">
        <w:rPr>
          <w:rFonts w:ascii="Times New Roman" w:hAnsi="Times New Roman"/>
          <w:sz w:val="24"/>
          <w:szCs w:val="24"/>
        </w:rPr>
        <w:t>г.</w:t>
      </w:r>
      <w:r w:rsidR="00527CFF" w:rsidRPr="00527CFF">
        <w:rPr>
          <w:rFonts w:ascii="Times New Roman" w:hAnsi="Times New Roman"/>
          <w:sz w:val="24"/>
          <w:szCs w:val="24"/>
        </w:rPr>
        <w:t xml:space="preserve"> </w:t>
      </w:r>
      <w:r>
        <w:rPr>
          <w:rFonts w:ascii="Times New Roman" w:hAnsi="Times New Roman"/>
          <w:sz w:val="24"/>
          <w:szCs w:val="24"/>
        </w:rPr>
        <w:t xml:space="preserve">в Кунашакском муниципальном районе родилось </w:t>
      </w:r>
      <w:r w:rsidR="00E4220D" w:rsidRPr="00E4220D">
        <w:rPr>
          <w:rFonts w:ascii="Times New Roman" w:hAnsi="Times New Roman"/>
          <w:sz w:val="24"/>
          <w:szCs w:val="24"/>
        </w:rPr>
        <w:t xml:space="preserve">302 </w:t>
      </w:r>
      <w:r>
        <w:rPr>
          <w:rFonts w:ascii="Times New Roman" w:hAnsi="Times New Roman"/>
          <w:sz w:val="24"/>
          <w:szCs w:val="24"/>
        </w:rPr>
        <w:t>человек</w:t>
      </w:r>
      <w:r w:rsidR="00527CFF">
        <w:rPr>
          <w:rFonts w:ascii="Times New Roman" w:hAnsi="Times New Roman"/>
          <w:sz w:val="24"/>
          <w:szCs w:val="24"/>
        </w:rPr>
        <w:t>а</w:t>
      </w:r>
      <w:r>
        <w:rPr>
          <w:rFonts w:ascii="Times New Roman" w:hAnsi="Times New Roman"/>
          <w:sz w:val="24"/>
          <w:szCs w:val="24"/>
        </w:rPr>
        <w:t>, коэффициент рождаемости составил 1</w:t>
      </w:r>
      <w:r w:rsidR="00F20782">
        <w:rPr>
          <w:rFonts w:ascii="Times New Roman" w:hAnsi="Times New Roman"/>
          <w:sz w:val="24"/>
          <w:szCs w:val="24"/>
        </w:rPr>
        <w:t>0,</w:t>
      </w:r>
      <w:r w:rsidR="00E4220D" w:rsidRPr="00E4220D">
        <w:rPr>
          <w:rFonts w:ascii="Times New Roman" w:hAnsi="Times New Roman"/>
          <w:sz w:val="24"/>
          <w:szCs w:val="24"/>
        </w:rPr>
        <w:t>0</w:t>
      </w:r>
      <w:r>
        <w:rPr>
          <w:rFonts w:ascii="Times New Roman" w:hAnsi="Times New Roman"/>
          <w:sz w:val="24"/>
          <w:szCs w:val="24"/>
        </w:rPr>
        <w:t xml:space="preserve"> на 1 000 человек населения.</w:t>
      </w:r>
    </w:p>
    <w:p w:rsidR="00004E48" w:rsidRPr="00004E48" w:rsidRDefault="00004E48" w:rsidP="00A9372B">
      <w:pPr>
        <w:spacing w:before="0" w:beforeAutospacing="0"/>
        <w:ind w:firstLine="709"/>
        <w:rPr>
          <w:rFonts w:ascii="Times New Roman" w:hAnsi="Times New Roman"/>
          <w:b/>
          <w:sz w:val="24"/>
          <w:szCs w:val="24"/>
          <w:u w:val="single"/>
        </w:rPr>
      </w:pPr>
      <w:r w:rsidRPr="00004E48">
        <w:rPr>
          <w:rFonts w:ascii="Times New Roman" w:hAnsi="Times New Roman"/>
          <w:b/>
          <w:sz w:val="24"/>
          <w:szCs w:val="24"/>
          <w:u w:val="single"/>
        </w:rPr>
        <w:t>Численность умерших.</w:t>
      </w:r>
    </w:p>
    <w:p w:rsidR="008F5796" w:rsidRDefault="00004E48" w:rsidP="00E4220D">
      <w:pPr>
        <w:spacing w:before="0" w:beforeAutospacing="0"/>
        <w:ind w:firstLine="709"/>
        <w:jc w:val="both"/>
        <w:rPr>
          <w:rFonts w:ascii="Times New Roman" w:hAnsi="Times New Roman"/>
          <w:sz w:val="24"/>
          <w:szCs w:val="24"/>
        </w:rPr>
      </w:pPr>
      <w:r>
        <w:rPr>
          <w:rFonts w:ascii="Times New Roman" w:hAnsi="Times New Roman"/>
          <w:sz w:val="24"/>
          <w:szCs w:val="24"/>
        </w:rPr>
        <w:t xml:space="preserve">За </w:t>
      </w:r>
      <w:r w:rsidR="00F20782">
        <w:rPr>
          <w:rFonts w:ascii="Times New Roman" w:hAnsi="Times New Roman"/>
          <w:sz w:val="24"/>
          <w:szCs w:val="24"/>
        </w:rPr>
        <w:t xml:space="preserve">январь-июнь </w:t>
      </w:r>
      <w:r>
        <w:rPr>
          <w:rFonts w:ascii="Times New Roman" w:hAnsi="Times New Roman"/>
          <w:sz w:val="24"/>
          <w:szCs w:val="24"/>
        </w:rPr>
        <w:t>201</w:t>
      </w:r>
      <w:r w:rsidR="00E4220D" w:rsidRPr="00E4220D">
        <w:rPr>
          <w:rFonts w:ascii="Times New Roman" w:hAnsi="Times New Roman"/>
          <w:sz w:val="24"/>
          <w:szCs w:val="24"/>
        </w:rPr>
        <w:t>4</w:t>
      </w:r>
      <w:r>
        <w:rPr>
          <w:rFonts w:ascii="Times New Roman" w:hAnsi="Times New Roman"/>
          <w:sz w:val="24"/>
          <w:szCs w:val="24"/>
        </w:rPr>
        <w:t xml:space="preserve"> год</w:t>
      </w:r>
      <w:r w:rsidR="00F20782">
        <w:rPr>
          <w:rFonts w:ascii="Times New Roman" w:hAnsi="Times New Roman"/>
          <w:sz w:val="24"/>
          <w:szCs w:val="24"/>
        </w:rPr>
        <w:t>а</w:t>
      </w:r>
      <w:r>
        <w:rPr>
          <w:rFonts w:ascii="Times New Roman" w:hAnsi="Times New Roman"/>
          <w:sz w:val="24"/>
          <w:szCs w:val="24"/>
        </w:rPr>
        <w:t xml:space="preserve"> зарегистрировано смертей </w:t>
      </w:r>
      <w:r w:rsidR="00E4220D" w:rsidRPr="00E4220D">
        <w:rPr>
          <w:rFonts w:ascii="Times New Roman" w:hAnsi="Times New Roman"/>
          <w:sz w:val="24"/>
          <w:szCs w:val="24"/>
        </w:rPr>
        <w:t>232</w:t>
      </w:r>
      <w:r>
        <w:rPr>
          <w:rFonts w:ascii="Times New Roman" w:hAnsi="Times New Roman"/>
          <w:sz w:val="24"/>
          <w:szCs w:val="24"/>
        </w:rPr>
        <w:t xml:space="preserve">, коэффициент смертности составил </w:t>
      </w:r>
      <w:r w:rsidR="00E4220D">
        <w:rPr>
          <w:rFonts w:ascii="Times New Roman" w:hAnsi="Times New Roman"/>
          <w:sz w:val="24"/>
          <w:szCs w:val="24"/>
        </w:rPr>
        <w:t>7,7</w:t>
      </w:r>
      <w:r w:rsidR="00F20782">
        <w:rPr>
          <w:rFonts w:ascii="Times New Roman" w:hAnsi="Times New Roman"/>
          <w:sz w:val="24"/>
          <w:szCs w:val="24"/>
        </w:rPr>
        <w:t xml:space="preserve"> </w:t>
      </w:r>
      <w:r>
        <w:rPr>
          <w:rFonts w:ascii="Times New Roman" w:hAnsi="Times New Roman"/>
          <w:sz w:val="24"/>
          <w:szCs w:val="24"/>
        </w:rPr>
        <w:t>на 1 000 человек населения.</w:t>
      </w:r>
    </w:p>
    <w:p w:rsidR="00F20782" w:rsidRDefault="00E4220D" w:rsidP="00F20782">
      <w:pPr>
        <w:spacing w:before="0" w:beforeAutospacing="0"/>
        <w:ind w:firstLine="709"/>
        <w:rPr>
          <w:rFonts w:ascii="Times New Roman" w:hAnsi="Times New Roman"/>
          <w:sz w:val="24"/>
          <w:szCs w:val="24"/>
        </w:rPr>
      </w:pPr>
      <w:r>
        <w:rPr>
          <w:rFonts w:ascii="Times New Roman" w:hAnsi="Times New Roman"/>
          <w:sz w:val="24"/>
          <w:szCs w:val="24"/>
        </w:rPr>
        <w:t>Естественный прирост составил 70</w:t>
      </w:r>
      <w:r w:rsidR="00F20782">
        <w:rPr>
          <w:rFonts w:ascii="Times New Roman" w:hAnsi="Times New Roman"/>
          <w:sz w:val="24"/>
          <w:szCs w:val="24"/>
        </w:rPr>
        <w:t xml:space="preserve"> человек.</w:t>
      </w:r>
    </w:p>
    <w:p w:rsidR="00122958" w:rsidRDefault="00122958" w:rsidP="00F20782">
      <w:pPr>
        <w:spacing w:before="0" w:beforeAutospacing="0"/>
        <w:ind w:firstLine="709"/>
        <w:rPr>
          <w:rFonts w:ascii="Times New Roman" w:hAnsi="Times New Roman"/>
          <w:sz w:val="24"/>
          <w:szCs w:val="24"/>
        </w:rPr>
      </w:pPr>
    </w:p>
    <w:tbl>
      <w:tblPr>
        <w:tblW w:w="10891"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2084"/>
        <w:gridCol w:w="2084"/>
        <w:gridCol w:w="2085"/>
        <w:gridCol w:w="2085"/>
      </w:tblGrid>
      <w:tr w:rsidR="004308DE" w:rsidRPr="00653FDC" w:rsidTr="00653FDC">
        <w:trPr>
          <w:jc w:val="center"/>
        </w:trPr>
        <w:tc>
          <w:tcPr>
            <w:tcW w:w="2553" w:type="dxa"/>
            <w:vMerge w:val="restart"/>
          </w:tcPr>
          <w:p w:rsidR="004308DE" w:rsidRPr="00653FDC" w:rsidRDefault="004308DE" w:rsidP="00653FDC">
            <w:pPr>
              <w:spacing w:before="0" w:beforeAutospacing="0"/>
              <w:rPr>
                <w:rFonts w:ascii="Times New Roman" w:eastAsia="Times New Roman" w:hAnsi="Times New Roman"/>
                <w:sz w:val="24"/>
                <w:szCs w:val="24"/>
              </w:rPr>
            </w:pPr>
          </w:p>
        </w:tc>
        <w:tc>
          <w:tcPr>
            <w:tcW w:w="6253" w:type="dxa"/>
            <w:gridSpan w:val="3"/>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Зарегистрировано за январь-июнь 2014 года</w:t>
            </w:r>
          </w:p>
        </w:tc>
        <w:tc>
          <w:tcPr>
            <w:tcW w:w="2085" w:type="dxa"/>
            <w:vMerge w:val="restart"/>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Естественный прирост (убыль)</w:t>
            </w:r>
          </w:p>
        </w:tc>
      </w:tr>
      <w:tr w:rsidR="00653FDC" w:rsidRPr="00653FDC" w:rsidTr="00653FDC">
        <w:trPr>
          <w:jc w:val="center"/>
        </w:trPr>
        <w:tc>
          <w:tcPr>
            <w:tcW w:w="2553" w:type="dxa"/>
            <w:vMerge/>
          </w:tcPr>
          <w:p w:rsidR="004308DE" w:rsidRPr="00653FDC" w:rsidRDefault="004308DE" w:rsidP="00653FDC">
            <w:pPr>
              <w:spacing w:before="0" w:beforeAutospacing="0"/>
              <w:rPr>
                <w:rFonts w:ascii="Times New Roman" w:eastAsia="Times New Roman" w:hAnsi="Times New Roman"/>
                <w:sz w:val="24"/>
                <w:szCs w:val="24"/>
              </w:rPr>
            </w:pPr>
          </w:p>
        </w:tc>
        <w:tc>
          <w:tcPr>
            <w:tcW w:w="2084"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рождений</w:t>
            </w:r>
          </w:p>
        </w:tc>
        <w:tc>
          <w:tcPr>
            <w:tcW w:w="2084"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смертей</w:t>
            </w:r>
          </w:p>
        </w:tc>
        <w:tc>
          <w:tcPr>
            <w:tcW w:w="2085"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в т.ч. в возрасте до 1 года</w:t>
            </w:r>
          </w:p>
        </w:tc>
        <w:tc>
          <w:tcPr>
            <w:tcW w:w="2085" w:type="dxa"/>
            <w:vMerge/>
          </w:tcPr>
          <w:p w:rsidR="004308DE" w:rsidRPr="00653FDC" w:rsidRDefault="004308DE" w:rsidP="00653FDC">
            <w:pPr>
              <w:spacing w:before="0" w:beforeAutospacing="0"/>
              <w:jc w:val="center"/>
              <w:rPr>
                <w:rFonts w:ascii="Times New Roman" w:eastAsia="Times New Roman" w:hAnsi="Times New Roman"/>
                <w:sz w:val="24"/>
                <w:szCs w:val="24"/>
              </w:rPr>
            </w:pPr>
          </w:p>
        </w:tc>
      </w:tr>
      <w:tr w:rsidR="00653FDC" w:rsidRPr="00653FDC" w:rsidTr="00653FDC">
        <w:trPr>
          <w:jc w:val="center"/>
        </w:trPr>
        <w:tc>
          <w:tcPr>
            <w:tcW w:w="2553" w:type="dxa"/>
          </w:tcPr>
          <w:p w:rsidR="00FF530C" w:rsidRPr="00653FDC" w:rsidRDefault="004308DE"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Кунашакский муниципальный район</w:t>
            </w:r>
          </w:p>
        </w:tc>
        <w:tc>
          <w:tcPr>
            <w:tcW w:w="2084"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302</w:t>
            </w:r>
          </w:p>
        </w:tc>
        <w:tc>
          <w:tcPr>
            <w:tcW w:w="2084"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232</w:t>
            </w:r>
          </w:p>
        </w:tc>
        <w:tc>
          <w:tcPr>
            <w:tcW w:w="2085"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4</w:t>
            </w:r>
          </w:p>
        </w:tc>
        <w:tc>
          <w:tcPr>
            <w:tcW w:w="2085"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70</w:t>
            </w:r>
          </w:p>
        </w:tc>
      </w:tr>
      <w:tr w:rsidR="00653FDC" w:rsidRPr="00653FDC" w:rsidTr="00653FDC">
        <w:trPr>
          <w:jc w:val="center"/>
        </w:trPr>
        <w:tc>
          <w:tcPr>
            <w:tcW w:w="2553" w:type="dxa"/>
          </w:tcPr>
          <w:p w:rsidR="00FF530C" w:rsidRPr="00653FDC" w:rsidRDefault="004308DE"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Ашировское с/п</w:t>
            </w:r>
          </w:p>
        </w:tc>
        <w:tc>
          <w:tcPr>
            <w:tcW w:w="2084"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2</w:t>
            </w:r>
          </w:p>
        </w:tc>
        <w:tc>
          <w:tcPr>
            <w:tcW w:w="2084"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6</w:t>
            </w:r>
          </w:p>
        </w:tc>
        <w:tc>
          <w:tcPr>
            <w:tcW w:w="2085" w:type="dxa"/>
          </w:tcPr>
          <w:p w:rsidR="00FF530C" w:rsidRPr="00653FDC" w:rsidRDefault="00FF530C" w:rsidP="00653FDC">
            <w:pPr>
              <w:spacing w:before="0" w:beforeAutospacing="0"/>
              <w:jc w:val="center"/>
              <w:rPr>
                <w:rFonts w:ascii="Times New Roman" w:eastAsia="Times New Roman" w:hAnsi="Times New Roman"/>
                <w:sz w:val="24"/>
                <w:szCs w:val="24"/>
              </w:rPr>
            </w:pPr>
          </w:p>
        </w:tc>
        <w:tc>
          <w:tcPr>
            <w:tcW w:w="2085"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-4</w:t>
            </w:r>
          </w:p>
        </w:tc>
      </w:tr>
      <w:tr w:rsidR="00653FDC" w:rsidRPr="00653FDC" w:rsidTr="00653FDC">
        <w:trPr>
          <w:jc w:val="center"/>
        </w:trPr>
        <w:tc>
          <w:tcPr>
            <w:tcW w:w="2553" w:type="dxa"/>
          </w:tcPr>
          <w:p w:rsidR="00FF530C" w:rsidRPr="00653FDC" w:rsidRDefault="004308DE"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Буринское с/п</w:t>
            </w:r>
          </w:p>
        </w:tc>
        <w:tc>
          <w:tcPr>
            <w:tcW w:w="2084"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20</w:t>
            </w:r>
          </w:p>
        </w:tc>
        <w:tc>
          <w:tcPr>
            <w:tcW w:w="2084"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22</w:t>
            </w:r>
          </w:p>
        </w:tc>
        <w:tc>
          <w:tcPr>
            <w:tcW w:w="2085" w:type="dxa"/>
          </w:tcPr>
          <w:p w:rsidR="00FF530C" w:rsidRPr="00653FDC" w:rsidRDefault="00FF530C" w:rsidP="00653FDC">
            <w:pPr>
              <w:spacing w:before="0" w:beforeAutospacing="0"/>
              <w:jc w:val="center"/>
              <w:rPr>
                <w:rFonts w:ascii="Times New Roman" w:eastAsia="Times New Roman" w:hAnsi="Times New Roman"/>
                <w:sz w:val="24"/>
                <w:szCs w:val="24"/>
              </w:rPr>
            </w:pPr>
          </w:p>
        </w:tc>
        <w:tc>
          <w:tcPr>
            <w:tcW w:w="2085"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-2</w:t>
            </w:r>
          </w:p>
        </w:tc>
      </w:tr>
      <w:tr w:rsidR="00653FDC" w:rsidRPr="00653FDC" w:rsidTr="00653FDC">
        <w:trPr>
          <w:jc w:val="center"/>
        </w:trPr>
        <w:tc>
          <w:tcPr>
            <w:tcW w:w="2553" w:type="dxa"/>
          </w:tcPr>
          <w:p w:rsidR="00FF530C" w:rsidRPr="00653FDC" w:rsidRDefault="004308DE"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Кунашакское с/п</w:t>
            </w:r>
          </w:p>
        </w:tc>
        <w:tc>
          <w:tcPr>
            <w:tcW w:w="2084"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79</w:t>
            </w:r>
          </w:p>
        </w:tc>
        <w:tc>
          <w:tcPr>
            <w:tcW w:w="2084"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47</w:t>
            </w:r>
          </w:p>
        </w:tc>
        <w:tc>
          <w:tcPr>
            <w:tcW w:w="2085" w:type="dxa"/>
          </w:tcPr>
          <w:p w:rsidR="00FF530C" w:rsidRPr="00653FDC" w:rsidRDefault="00FF530C" w:rsidP="00653FDC">
            <w:pPr>
              <w:spacing w:before="0" w:beforeAutospacing="0"/>
              <w:jc w:val="center"/>
              <w:rPr>
                <w:rFonts w:ascii="Times New Roman" w:eastAsia="Times New Roman" w:hAnsi="Times New Roman"/>
                <w:sz w:val="24"/>
                <w:szCs w:val="24"/>
              </w:rPr>
            </w:pPr>
          </w:p>
        </w:tc>
        <w:tc>
          <w:tcPr>
            <w:tcW w:w="2085"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32</w:t>
            </w:r>
          </w:p>
        </w:tc>
      </w:tr>
      <w:tr w:rsidR="00653FDC" w:rsidRPr="00653FDC" w:rsidTr="00653FDC">
        <w:trPr>
          <w:jc w:val="center"/>
        </w:trPr>
        <w:tc>
          <w:tcPr>
            <w:tcW w:w="2553" w:type="dxa"/>
          </w:tcPr>
          <w:p w:rsidR="00FF530C" w:rsidRPr="00653FDC" w:rsidRDefault="004308DE"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Куяшское с/п</w:t>
            </w:r>
          </w:p>
        </w:tc>
        <w:tc>
          <w:tcPr>
            <w:tcW w:w="2084"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22</w:t>
            </w:r>
          </w:p>
        </w:tc>
        <w:tc>
          <w:tcPr>
            <w:tcW w:w="2084"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30</w:t>
            </w:r>
          </w:p>
        </w:tc>
        <w:tc>
          <w:tcPr>
            <w:tcW w:w="2085" w:type="dxa"/>
          </w:tcPr>
          <w:p w:rsidR="00FF530C" w:rsidRPr="00653FDC" w:rsidRDefault="00FF530C" w:rsidP="00653FDC">
            <w:pPr>
              <w:spacing w:before="0" w:beforeAutospacing="0"/>
              <w:jc w:val="center"/>
              <w:rPr>
                <w:rFonts w:ascii="Times New Roman" w:eastAsia="Times New Roman" w:hAnsi="Times New Roman"/>
                <w:sz w:val="24"/>
                <w:szCs w:val="24"/>
              </w:rPr>
            </w:pPr>
          </w:p>
        </w:tc>
        <w:tc>
          <w:tcPr>
            <w:tcW w:w="2085"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-8</w:t>
            </w:r>
          </w:p>
        </w:tc>
      </w:tr>
      <w:tr w:rsidR="00653FDC" w:rsidRPr="00653FDC" w:rsidTr="00653FDC">
        <w:trPr>
          <w:jc w:val="center"/>
        </w:trPr>
        <w:tc>
          <w:tcPr>
            <w:tcW w:w="2553" w:type="dxa"/>
          </w:tcPr>
          <w:p w:rsidR="00FF530C" w:rsidRPr="00653FDC" w:rsidRDefault="004308DE"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Муслюмовское с/п</w:t>
            </w:r>
          </w:p>
        </w:tc>
        <w:tc>
          <w:tcPr>
            <w:tcW w:w="2084"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67</w:t>
            </w:r>
          </w:p>
        </w:tc>
        <w:tc>
          <w:tcPr>
            <w:tcW w:w="2084"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31</w:t>
            </w:r>
          </w:p>
        </w:tc>
        <w:tc>
          <w:tcPr>
            <w:tcW w:w="2085" w:type="dxa"/>
          </w:tcPr>
          <w:p w:rsidR="00FF530C" w:rsidRPr="00653FDC" w:rsidRDefault="00FF530C" w:rsidP="00653FDC">
            <w:pPr>
              <w:spacing w:before="0" w:beforeAutospacing="0"/>
              <w:jc w:val="center"/>
              <w:rPr>
                <w:rFonts w:ascii="Times New Roman" w:eastAsia="Times New Roman" w:hAnsi="Times New Roman"/>
                <w:sz w:val="24"/>
                <w:szCs w:val="24"/>
              </w:rPr>
            </w:pPr>
          </w:p>
        </w:tc>
        <w:tc>
          <w:tcPr>
            <w:tcW w:w="2085" w:type="dxa"/>
          </w:tcPr>
          <w:p w:rsidR="00FF530C"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36</w:t>
            </w:r>
          </w:p>
        </w:tc>
      </w:tr>
      <w:tr w:rsidR="00653FDC" w:rsidRPr="00653FDC" w:rsidTr="00653FDC">
        <w:trPr>
          <w:jc w:val="center"/>
        </w:trPr>
        <w:tc>
          <w:tcPr>
            <w:tcW w:w="2553" w:type="dxa"/>
          </w:tcPr>
          <w:p w:rsidR="004308DE" w:rsidRPr="00653FDC" w:rsidRDefault="004308DE"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Саринское с/п</w:t>
            </w:r>
          </w:p>
        </w:tc>
        <w:tc>
          <w:tcPr>
            <w:tcW w:w="2084"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24</w:t>
            </w:r>
          </w:p>
        </w:tc>
        <w:tc>
          <w:tcPr>
            <w:tcW w:w="2084"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12</w:t>
            </w:r>
          </w:p>
        </w:tc>
        <w:tc>
          <w:tcPr>
            <w:tcW w:w="2085" w:type="dxa"/>
          </w:tcPr>
          <w:p w:rsidR="004308DE" w:rsidRPr="00653FDC" w:rsidRDefault="004308DE" w:rsidP="00653FDC">
            <w:pPr>
              <w:spacing w:before="0" w:beforeAutospacing="0"/>
              <w:jc w:val="center"/>
              <w:rPr>
                <w:rFonts w:ascii="Times New Roman" w:eastAsia="Times New Roman" w:hAnsi="Times New Roman"/>
                <w:sz w:val="24"/>
                <w:szCs w:val="24"/>
              </w:rPr>
            </w:pPr>
          </w:p>
        </w:tc>
        <w:tc>
          <w:tcPr>
            <w:tcW w:w="2085"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12</w:t>
            </w:r>
          </w:p>
        </w:tc>
      </w:tr>
      <w:tr w:rsidR="00653FDC" w:rsidRPr="00653FDC" w:rsidTr="00653FDC">
        <w:trPr>
          <w:jc w:val="center"/>
        </w:trPr>
        <w:tc>
          <w:tcPr>
            <w:tcW w:w="2553" w:type="dxa"/>
          </w:tcPr>
          <w:p w:rsidR="004308DE" w:rsidRPr="00653FDC" w:rsidRDefault="004308DE"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Урукульское с/п</w:t>
            </w:r>
          </w:p>
        </w:tc>
        <w:tc>
          <w:tcPr>
            <w:tcW w:w="2084"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21</w:t>
            </w:r>
          </w:p>
        </w:tc>
        <w:tc>
          <w:tcPr>
            <w:tcW w:w="2084"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19</w:t>
            </w:r>
          </w:p>
        </w:tc>
        <w:tc>
          <w:tcPr>
            <w:tcW w:w="2085"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w:t>
            </w:r>
          </w:p>
        </w:tc>
        <w:tc>
          <w:tcPr>
            <w:tcW w:w="2085"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2</w:t>
            </w:r>
          </w:p>
        </w:tc>
      </w:tr>
      <w:tr w:rsidR="00653FDC" w:rsidRPr="00653FDC" w:rsidTr="00653FDC">
        <w:trPr>
          <w:jc w:val="center"/>
        </w:trPr>
        <w:tc>
          <w:tcPr>
            <w:tcW w:w="2553" w:type="dxa"/>
          </w:tcPr>
          <w:p w:rsidR="004308DE" w:rsidRPr="00653FDC" w:rsidRDefault="004308DE"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Усть-Багарякское с/п</w:t>
            </w:r>
          </w:p>
        </w:tc>
        <w:tc>
          <w:tcPr>
            <w:tcW w:w="2084"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24</w:t>
            </w:r>
          </w:p>
        </w:tc>
        <w:tc>
          <w:tcPr>
            <w:tcW w:w="2084"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35</w:t>
            </w:r>
          </w:p>
        </w:tc>
        <w:tc>
          <w:tcPr>
            <w:tcW w:w="2085"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w:t>
            </w:r>
          </w:p>
        </w:tc>
        <w:tc>
          <w:tcPr>
            <w:tcW w:w="2085"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-11</w:t>
            </w:r>
          </w:p>
        </w:tc>
      </w:tr>
      <w:tr w:rsidR="00653FDC" w:rsidRPr="00653FDC" w:rsidTr="00653FDC">
        <w:trPr>
          <w:jc w:val="center"/>
        </w:trPr>
        <w:tc>
          <w:tcPr>
            <w:tcW w:w="2553" w:type="dxa"/>
          </w:tcPr>
          <w:p w:rsidR="004308DE" w:rsidRPr="00653FDC" w:rsidRDefault="004308DE"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Халитовское с/п</w:t>
            </w:r>
          </w:p>
        </w:tc>
        <w:tc>
          <w:tcPr>
            <w:tcW w:w="2084"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43</w:t>
            </w:r>
          </w:p>
        </w:tc>
        <w:tc>
          <w:tcPr>
            <w:tcW w:w="2084"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30</w:t>
            </w:r>
          </w:p>
        </w:tc>
        <w:tc>
          <w:tcPr>
            <w:tcW w:w="2085"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2</w:t>
            </w:r>
          </w:p>
        </w:tc>
        <w:tc>
          <w:tcPr>
            <w:tcW w:w="2085" w:type="dxa"/>
          </w:tcPr>
          <w:p w:rsidR="004308DE" w:rsidRPr="00653FDC" w:rsidRDefault="004308DE"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13</w:t>
            </w:r>
          </w:p>
        </w:tc>
      </w:tr>
    </w:tbl>
    <w:p w:rsidR="00FF530C" w:rsidRDefault="00FF530C" w:rsidP="00A9372B">
      <w:pPr>
        <w:spacing w:before="0" w:beforeAutospacing="0"/>
        <w:ind w:firstLine="709"/>
        <w:rPr>
          <w:rFonts w:ascii="Times New Roman" w:hAnsi="Times New Roman"/>
          <w:b/>
          <w:sz w:val="24"/>
          <w:szCs w:val="24"/>
          <w:u w:val="single"/>
        </w:rPr>
      </w:pPr>
    </w:p>
    <w:p w:rsidR="00004E48" w:rsidRPr="00004E48" w:rsidRDefault="00004E48" w:rsidP="00A9372B">
      <w:pPr>
        <w:spacing w:before="0" w:beforeAutospacing="0"/>
        <w:ind w:firstLine="709"/>
        <w:rPr>
          <w:rFonts w:ascii="Times New Roman" w:hAnsi="Times New Roman"/>
          <w:b/>
          <w:sz w:val="24"/>
          <w:szCs w:val="24"/>
          <w:u w:val="single"/>
        </w:rPr>
      </w:pPr>
      <w:r w:rsidRPr="00004E48">
        <w:rPr>
          <w:rFonts w:ascii="Times New Roman" w:hAnsi="Times New Roman"/>
          <w:b/>
          <w:sz w:val="24"/>
          <w:szCs w:val="24"/>
          <w:u w:val="single"/>
        </w:rPr>
        <w:t>Миграция</w:t>
      </w:r>
    </w:p>
    <w:p w:rsidR="008F5796" w:rsidRDefault="00004E48" w:rsidP="002316A3">
      <w:pPr>
        <w:spacing w:before="0" w:beforeAutospacing="0"/>
        <w:ind w:firstLine="709"/>
        <w:jc w:val="both"/>
        <w:rPr>
          <w:rFonts w:ascii="Times New Roman" w:hAnsi="Times New Roman"/>
          <w:sz w:val="24"/>
          <w:szCs w:val="24"/>
        </w:rPr>
      </w:pPr>
      <w:r w:rsidRPr="00004E48">
        <w:rPr>
          <w:rFonts w:ascii="Times New Roman" w:hAnsi="Times New Roman"/>
          <w:sz w:val="24"/>
          <w:szCs w:val="24"/>
        </w:rPr>
        <w:t>Числ</w:t>
      </w:r>
      <w:r>
        <w:rPr>
          <w:rFonts w:ascii="Times New Roman" w:hAnsi="Times New Roman"/>
          <w:sz w:val="24"/>
          <w:szCs w:val="24"/>
        </w:rPr>
        <w:t>о</w:t>
      </w:r>
      <w:r w:rsidR="002316A3">
        <w:rPr>
          <w:rFonts w:ascii="Times New Roman" w:hAnsi="Times New Roman"/>
          <w:sz w:val="24"/>
          <w:szCs w:val="24"/>
        </w:rPr>
        <w:t xml:space="preserve"> прибывших в район за 9 месяцев </w:t>
      </w:r>
      <w:r w:rsidRPr="00004E48">
        <w:rPr>
          <w:rFonts w:ascii="Times New Roman" w:hAnsi="Times New Roman"/>
          <w:sz w:val="24"/>
          <w:szCs w:val="24"/>
        </w:rPr>
        <w:t>201</w:t>
      </w:r>
      <w:r w:rsidR="00E4220D">
        <w:rPr>
          <w:rFonts w:ascii="Times New Roman" w:hAnsi="Times New Roman"/>
          <w:sz w:val="24"/>
          <w:szCs w:val="24"/>
        </w:rPr>
        <w:t>4</w:t>
      </w:r>
      <w:r w:rsidRPr="00004E48">
        <w:rPr>
          <w:rFonts w:ascii="Times New Roman" w:hAnsi="Times New Roman"/>
          <w:sz w:val="24"/>
          <w:szCs w:val="24"/>
        </w:rPr>
        <w:t xml:space="preserve"> год</w:t>
      </w:r>
      <w:r w:rsidR="002316A3">
        <w:rPr>
          <w:rFonts w:ascii="Times New Roman" w:hAnsi="Times New Roman"/>
          <w:sz w:val="24"/>
          <w:szCs w:val="24"/>
        </w:rPr>
        <w:t>а составило</w:t>
      </w:r>
      <w:r w:rsidR="0028147B">
        <w:rPr>
          <w:rFonts w:ascii="Times New Roman" w:hAnsi="Times New Roman"/>
          <w:sz w:val="24"/>
          <w:szCs w:val="24"/>
        </w:rPr>
        <w:t xml:space="preserve"> 665</w:t>
      </w:r>
      <w:r w:rsidR="002316A3">
        <w:rPr>
          <w:rFonts w:ascii="Times New Roman" w:hAnsi="Times New Roman"/>
          <w:sz w:val="24"/>
          <w:szCs w:val="24"/>
        </w:rPr>
        <w:t xml:space="preserve"> </w:t>
      </w:r>
      <w:r>
        <w:rPr>
          <w:rFonts w:ascii="Times New Roman" w:hAnsi="Times New Roman"/>
          <w:sz w:val="24"/>
          <w:szCs w:val="24"/>
        </w:rPr>
        <w:t xml:space="preserve">человек, численность выбывших за пределы района </w:t>
      </w:r>
      <w:r w:rsidR="0028147B">
        <w:rPr>
          <w:rFonts w:ascii="Times New Roman" w:hAnsi="Times New Roman"/>
          <w:sz w:val="24"/>
          <w:szCs w:val="24"/>
        </w:rPr>
        <w:t>648</w:t>
      </w:r>
      <w:r>
        <w:rPr>
          <w:rFonts w:ascii="Times New Roman" w:hAnsi="Times New Roman"/>
          <w:sz w:val="24"/>
          <w:szCs w:val="24"/>
        </w:rPr>
        <w:t xml:space="preserve"> человек, миграционн</w:t>
      </w:r>
      <w:r w:rsidR="0028147B">
        <w:rPr>
          <w:rFonts w:ascii="Times New Roman" w:hAnsi="Times New Roman"/>
          <w:sz w:val="24"/>
          <w:szCs w:val="24"/>
        </w:rPr>
        <w:t xml:space="preserve">ый </w:t>
      </w:r>
      <w:r>
        <w:rPr>
          <w:rFonts w:ascii="Times New Roman" w:hAnsi="Times New Roman"/>
          <w:sz w:val="24"/>
          <w:szCs w:val="24"/>
        </w:rPr>
        <w:t xml:space="preserve"> прирост</w:t>
      </w:r>
      <w:r w:rsidR="0028147B">
        <w:rPr>
          <w:rFonts w:ascii="Times New Roman" w:hAnsi="Times New Roman"/>
          <w:sz w:val="24"/>
          <w:szCs w:val="24"/>
        </w:rPr>
        <w:t xml:space="preserve"> (убыль) составил 17</w:t>
      </w:r>
      <w:r>
        <w:rPr>
          <w:rFonts w:ascii="Times New Roman" w:hAnsi="Times New Roman"/>
          <w:sz w:val="24"/>
          <w:szCs w:val="24"/>
        </w:rPr>
        <w:t>.</w:t>
      </w:r>
    </w:p>
    <w:p w:rsidR="0028147B" w:rsidRDefault="0028147B" w:rsidP="002316A3">
      <w:pPr>
        <w:spacing w:before="0" w:beforeAutospacing="0"/>
        <w:ind w:firstLine="709"/>
        <w:jc w:val="both"/>
        <w:rPr>
          <w:rFonts w:ascii="Times New Roman" w:hAnsi="Times New Roman"/>
          <w:sz w:val="24"/>
          <w:szCs w:val="24"/>
        </w:rPr>
      </w:pPr>
    </w:p>
    <w:tbl>
      <w:tblPr>
        <w:tblW w:w="880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2084"/>
        <w:gridCol w:w="2084"/>
        <w:gridCol w:w="2085"/>
      </w:tblGrid>
      <w:tr w:rsidR="0028147B" w:rsidRPr="00653FDC" w:rsidTr="00653FDC">
        <w:trPr>
          <w:jc w:val="center"/>
        </w:trPr>
        <w:tc>
          <w:tcPr>
            <w:tcW w:w="2553" w:type="dxa"/>
            <w:vMerge w:val="restart"/>
          </w:tcPr>
          <w:p w:rsidR="0028147B" w:rsidRPr="00653FDC" w:rsidRDefault="0028147B" w:rsidP="00653FDC">
            <w:pPr>
              <w:spacing w:before="0" w:beforeAutospacing="0"/>
              <w:rPr>
                <w:rFonts w:ascii="Times New Roman" w:eastAsia="Times New Roman" w:hAnsi="Times New Roman"/>
                <w:sz w:val="24"/>
                <w:szCs w:val="24"/>
              </w:rPr>
            </w:pPr>
          </w:p>
        </w:tc>
        <w:tc>
          <w:tcPr>
            <w:tcW w:w="4168" w:type="dxa"/>
            <w:gridSpan w:val="2"/>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Зарегистрировано за январь-июнь 2014 года</w:t>
            </w:r>
          </w:p>
        </w:tc>
        <w:tc>
          <w:tcPr>
            <w:tcW w:w="2085" w:type="dxa"/>
            <w:vMerge w:val="restart"/>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Миграционный прирост (убыль)</w:t>
            </w:r>
          </w:p>
        </w:tc>
      </w:tr>
      <w:tr w:rsidR="00653FDC" w:rsidRPr="00653FDC" w:rsidTr="00653FDC">
        <w:trPr>
          <w:jc w:val="center"/>
        </w:trPr>
        <w:tc>
          <w:tcPr>
            <w:tcW w:w="2553" w:type="dxa"/>
            <w:vMerge/>
          </w:tcPr>
          <w:p w:rsidR="0028147B" w:rsidRPr="00653FDC" w:rsidRDefault="0028147B" w:rsidP="00653FDC">
            <w:pPr>
              <w:spacing w:before="0" w:beforeAutospacing="0"/>
              <w:rPr>
                <w:rFonts w:ascii="Times New Roman" w:eastAsia="Times New Roman" w:hAnsi="Times New Roman"/>
                <w:sz w:val="24"/>
                <w:szCs w:val="24"/>
              </w:rPr>
            </w:pP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число прибывших</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число выбывших</w:t>
            </w:r>
          </w:p>
        </w:tc>
        <w:tc>
          <w:tcPr>
            <w:tcW w:w="2085" w:type="dxa"/>
            <w:vMerge/>
          </w:tcPr>
          <w:p w:rsidR="0028147B" w:rsidRPr="00653FDC" w:rsidRDefault="0028147B" w:rsidP="00653FDC">
            <w:pPr>
              <w:spacing w:before="0" w:beforeAutospacing="0"/>
              <w:jc w:val="center"/>
              <w:rPr>
                <w:rFonts w:ascii="Times New Roman" w:eastAsia="Times New Roman" w:hAnsi="Times New Roman"/>
                <w:sz w:val="24"/>
                <w:szCs w:val="24"/>
              </w:rPr>
            </w:pPr>
          </w:p>
        </w:tc>
      </w:tr>
      <w:tr w:rsidR="00653FDC" w:rsidRPr="00653FDC" w:rsidTr="00653FDC">
        <w:trPr>
          <w:jc w:val="center"/>
        </w:trPr>
        <w:tc>
          <w:tcPr>
            <w:tcW w:w="2553" w:type="dxa"/>
          </w:tcPr>
          <w:p w:rsidR="0028147B" w:rsidRPr="00653FDC" w:rsidRDefault="0028147B"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Кунашакский муниципальный район</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665</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648</w:t>
            </w:r>
          </w:p>
        </w:tc>
        <w:tc>
          <w:tcPr>
            <w:tcW w:w="2085"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17</w:t>
            </w:r>
          </w:p>
        </w:tc>
      </w:tr>
      <w:tr w:rsidR="00653FDC" w:rsidRPr="00653FDC" w:rsidTr="00653FDC">
        <w:trPr>
          <w:jc w:val="center"/>
        </w:trPr>
        <w:tc>
          <w:tcPr>
            <w:tcW w:w="2553" w:type="dxa"/>
          </w:tcPr>
          <w:p w:rsidR="0028147B" w:rsidRPr="00653FDC" w:rsidRDefault="0028147B"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Ашировское с/п</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6</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21</w:t>
            </w:r>
          </w:p>
        </w:tc>
        <w:tc>
          <w:tcPr>
            <w:tcW w:w="2085"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-15</w:t>
            </w:r>
          </w:p>
        </w:tc>
      </w:tr>
      <w:tr w:rsidR="00653FDC" w:rsidRPr="00653FDC" w:rsidTr="00653FDC">
        <w:trPr>
          <w:jc w:val="center"/>
        </w:trPr>
        <w:tc>
          <w:tcPr>
            <w:tcW w:w="2553" w:type="dxa"/>
          </w:tcPr>
          <w:p w:rsidR="0028147B" w:rsidRPr="00653FDC" w:rsidRDefault="0028147B"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Буринское с/п</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52</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67</w:t>
            </w:r>
          </w:p>
        </w:tc>
        <w:tc>
          <w:tcPr>
            <w:tcW w:w="2085"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-15</w:t>
            </w:r>
          </w:p>
        </w:tc>
      </w:tr>
      <w:tr w:rsidR="00653FDC" w:rsidRPr="00653FDC" w:rsidTr="00653FDC">
        <w:trPr>
          <w:jc w:val="center"/>
        </w:trPr>
        <w:tc>
          <w:tcPr>
            <w:tcW w:w="2553" w:type="dxa"/>
          </w:tcPr>
          <w:p w:rsidR="0028147B" w:rsidRPr="00653FDC" w:rsidRDefault="0028147B"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Кунашакское с/п</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196</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127</w:t>
            </w:r>
          </w:p>
        </w:tc>
        <w:tc>
          <w:tcPr>
            <w:tcW w:w="2085"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69</w:t>
            </w:r>
          </w:p>
        </w:tc>
      </w:tr>
      <w:tr w:rsidR="00653FDC" w:rsidRPr="00653FDC" w:rsidTr="00653FDC">
        <w:trPr>
          <w:jc w:val="center"/>
        </w:trPr>
        <w:tc>
          <w:tcPr>
            <w:tcW w:w="2553" w:type="dxa"/>
          </w:tcPr>
          <w:p w:rsidR="0028147B" w:rsidRPr="00653FDC" w:rsidRDefault="0028147B"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Куяшское с/п</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46</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35</w:t>
            </w:r>
          </w:p>
        </w:tc>
        <w:tc>
          <w:tcPr>
            <w:tcW w:w="2085"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11</w:t>
            </w:r>
          </w:p>
        </w:tc>
      </w:tr>
      <w:tr w:rsidR="00653FDC" w:rsidRPr="00653FDC" w:rsidTr="00653FDC">
        <w:trPr>
          <w:jc w:val="center"/>
        </w:trPr>
        <w:tc>
          <w:tcPr>
            <w:tcW w:w="2553" w:type="dxa"/>
          </w:tcPr>
          <w:p w:rsidR="0028147B" w:rsidRPr="00653FDC" w:rsidRDefault="0028147B"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Муслюмовское с/п</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158</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141</w:t>
            </w:r>
          </w:p>
        </w:tc>
        <w:tc>
          <w:tcPr>
            <w:tcW w:w="2085"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17</w:t>
            </w:r>
          </w:p>
        </w:tc>
      </w:tr>
      <w:tr w:rsidR="00653FDC" w:rsidRPr="00653FDC" w:rsidTr="00653FDC">
        <w:trPr>
          <w:jc w:val="center"/>
        </w:trPr>
        <w:tc>
          <w:tcPr>
            <w:tcW w:w="2553" w:type="dxa"/>
          </w:tcPr>
          <w:p w:rsidR="0028147B" w:rsidRPr="00653FDC" w:rsidRDefault="0028147B"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Саринское с/п</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54</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46</w:t>
            </w:r>
          </w:p>
        </w:tc>
        <w:tc>
          <w:tcPr>
            <w:tcW w:w="2085"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8</w:t>
            </w:r>
          </w:p>
        </w:tc>
      </w:tr>
      <w:tr w:rsidR="00653FDC" w:rsidRPr="00653FDC" w:rsidTr="00653FDC">
        <w:trPr>
          <w:jc w:val="center"/>
        </w:trPr>
        <w:tc>
          <w:tcPr>
            <w:tcW w:w="2553" w:type="dxa"/>
          </w:tcPr>
          <w:p w:rsidR="0028147B" w:rsidRPr="00653FDC" w:rsidRDefault="0028147B"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Урукульское с/п</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50</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85</w:t>
            </w:r>
          </w:p>
        </w:tc>
        <w:tc>
          <w:tcPr>
            <w:tcW w:w="2085"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-35</w:t>
            </w:r>
          </w:p>
        </w:tc>
      </w:tr>
      <w:tr w:rsidR="00653FDC" w:rsidRPr="00653FDC" w:rsidTr="00653FDC">
        <w:trPr>
          <w:jc w:val="center"/>
        </w:trPr>
        <w:tc>
          <w:tcPr>
            <w:tcW w:w="2553" w:type="dxa"/>
          </w:tcPr>
          <w:p w:rsidR="0028147B" w:rsidRPr="00653FDC" w:rsidRDefault="0028147B"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Усть-Багарякское с/п</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34</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50</w:t>
            </w:r>
          </w:p>
        </w:tc>
        <w:tc>
          <w:tcPr>
            <w:tcW w:w="2085"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-16</w:t>
            </w:r>
          </w:p>
        </w:tc>
      </w:tr>
      <w:tr w:rsidR="00653FDC" w:rsidRPr="00653FDC" w:rsidTr="00653FDC">
        <w:trPr>
          <w:jc w:val="center"/>
        </w:trPr>
        <w:tc>
          <w:tcPr>
            <w:tcW w:w="2553" w:type="dxa"/>
          </w:tcPr>
          <w:p w:rsidR="0028147B" w:rsidRPr="00653FDC" w:rsidRDefault="0028147B" w:rsidP="00653FDC">
            <w:pPr>
              <w:spacing w:before="0" w:beforeAutospacing="0"/>
              <w:rPr>
                <w:rFonts w:ascii="Times New Roman" w:eastAsia="Times New Roman" w:hAnsi="Times New Roman"/>
                <w:sz w:val="24"/>
                <w:szCs w:val="24"/>
              </w:rPr>
            </w:pPr>
            <w:r w:rsidRPr="00653FDC">
              <w:rPr>
                <w:rFonts w:ascii="Times New Roman" w:eastAsia="Times New Roman" w:hAnsi="Times New Roman"/>
                <w:sz w:val="24"/>
                <w:szCs w:val="24"/>
              </w:rPr>
              <w:t>Халитовское с/п</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69</w:t>
            </w:r>
          </w:p>
        </w:tc>
        <w:tc>
          <w:tcPr>
            <w:tcW w:w="2084"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76</w:t>
            </w:r>
          </w:p>
        </w:tc>
        <w:tc>
          <w:tcPr>
            <w:tcW w:w="2085" w:type="dxa"/>
          </w:tcPr>
          <w:p w:rsidR="0028147B" w:rsidRPr="00653FDC" w:rsidRDefault="0028147B" w:rsidP="00653FDC">
            <w:pPr>
              <w:spacing w:before="0" w:beforeAutospacing="0"/>
              <w:jc w:val="center"/>
              <w:rPr>
                <w:rFonts w:ascii="Times New Roman" w:eastAsia="Times New Roman" w:hAnsi="Times New Roman"/>
                <w:sz w:val="24"/>
                <w:szCs w:val="24"/>
              </w:rPr>
            </w:pPr>
            <w:r w:rsidRPr="00653FDC">
              <w:rPr>
                <w:rFonts w:ascii="Times New Roman" w:eastAsia="Times New Roman" w:hAnsi="Times New Roman"/>
                <w:sz w:val="24"/>
                <w:szCs w:val="24"/>
              </w:rPr>
              <w:t>-7</w:t>
            </w:r>
          </w:p>
        </w:tc>
      </w:tr>
    </w:tbl>
    <w:p w:rsidR="0028147B" w:rsidRDefault="0028147B" w:rsidP="002316A3">
      <w:pPr>
        <w:spacing w:before="0" w:beforeAutospacing="0"/>
        <w:ind w:firstLine="709"/>
        <w:jc w:val="both"/>
        <w:rPr>
          <w:rFonts w:ascii="Times New Roman" w:hAnsi="Times New Roman"/>
          <w:sz w:val="24"/>
          <w:szCs w:val="24"/>
        </w:rPr>
      </w:pPr>
    </w:p>
    <w:p w:rsidR="0028147B" w:rsidRDefault="0028147B" w:rsidP="002316A3">
      <w:pPr>
        <w:spacing w:before="0" w:beforeAutospacing="0"/>
        <w:ind w:firstLine="709"/>
        <w:jc w:val="both"/>
        <w:rPr>
          <w:rFonts w:ascii="Times New Roman" w:hAnsi="Times New Roman"/>
          <w:sz w:val="24"/>
          <w:szCs w:val="24"/>
        </w:rPr>
      </w:pPr>
    </w:p>
    <w:p w:rsidR="00F605D1" w:rsidRDefault="00F605D1" w:rsidP="002316A3">
      <w:pPr>
        <w:spacing w:before="0" w:beforeAutospacing="0"/>
        <w:ind w:firstLine="709"/>
        <w:jc w:val="both"/>
        <w:rPr>
          <w:rFonts w:ascii="Times New Roman" w:hAnsi="Times New Roman"/>
          <w:sz w:val="24"/>
          <w:szCs w:val="24"/>
        </w:rPr>
      </w:pPr>
    </w:p>
    <w:p w:rsidR="00F605D1" w:rsidRDefault="00F605D1" w:rsidP="002316A3">
      <w:pPr>
        <w:spacing w:before="0" w:beforeAutospacing="0"/>
        <w:ind w:firstLine="709"/>
        <w:jc w:val="both"/>
        <w:rPr>
          <w:rFonts w:ascii="Times New Roman" w:hAnsi="Times New Roman"/>
          <w:sz w:val="24"/>
          <w:szCs w:val="24"/>
        </w:rPr>
      </w:pPr>
    </w:p>
    <w:p w:rsidR="00F605D1" w:rsidRDefault="00F605D1" w:rsidP="002316A3">
      <w:pPr>
        <w:spacing w:before="0" w:beforeAutospacing="0"/>
        <w:ind w:firstLine="709"/>
        <w:jc w:val="both"/>
        <w:rPr>
          <w:rFonts w:ascii="Times New Roman" w:hAnsi="Times New Roman"/>
          <w:sz w:val="24"/>
          <w:szCs w:val="24"/>
        </w:rPr>
      </w:pPr>
    </w:p>
    <w:p w:rsidR="00F605D1" w:rsidRPr="00004E48" w:rsidRDefault="00F605D1" w:rsidP="002316A3">
      <w:pPr>
        <w:spacing w:before="0" w:beforeAutospacing="0"/>
        <w:ind w:firstLine="709"/>
        <w:jc w:val="both"/>
        <w:rPr>
          <w:rFonts w:ascii="Times New Roman" w:hAnsi="Times New Roman"/>
          <w:sz w:val="24"/>
          <w:szCs w:val="24"/>
        </w:rPr>
      </w:pPr>
    </w:p>
    <w:p w:rsidR="00A9372B" w:rsidRDefault="006E2E51" w:rsidP="00A9372B">
      <w:pPr>
        <w:spacing w:before="0" w:beforeAutospacing="0"/>
        <w:ind w:firstLine="709"/>
        <w:rPr>
          <w:rFonts w:ascii="Times New Roman" w:hAnsi="Times New Roman"/>
          <w:b/>
          <w:sz w:val="24"/>
          <w:szCs w:val="24"/>
        </w:rPr>
      </w:pPr>
      <w:r w:rsidRPr="0043092F">
        <w:rPr>
          <w:rFonts w:ascii="Times New Roman" w:hAnsi="Times New Roman"/>
          <w:b/>
          <w:sz w:val="24"/>
          <w:szCs w:val="24"/>
          <w:u w:val="single"/>
        </w:rPr>
        <w:lastRenderedPageBreak/>
        <w:t>Промышленное производство</w:t>
      </w:r>
      <w:r w:rsidRPr="006E2E51">
        <w:rPr>
          <w:rFonts w:ascii="Times New Roman" w:hAnsi="Times New Roman"/>
          <w:b/>
          <w:sz w:val="24"/>
          <w:szCs w:val="24"/>
        </w:rPr>
        <w:t>.</w:t>
      </w:r>
    </w:p>
    <w:p w:rsidR="0028147B" w:rsidRPr="0095467A" w:rsidRDefault="0028147B" w:rsidP="00A9372B">
      <w:pPr>
        <w:spacing w:before="0" w:beforeAutospacing="0"/>
        <w:ind w:firstLine="709"/>
        <w:rPr>
          <w:rFonts w:ascii="Times New Roman" w:hAnsi="Times New Roman"/>
          <w:b/>
          <w:sz w:val="24"/>
          <w:szCs w:val="24"/>
        </w:rPr>
      </w:pPr>
    </w:p>
    <w:p w:rsidR="0095467A" w:rsidRPr="000D6BBE" w:rsidRDefault="0095467A" w:rsidP="0095467A">
      <w:pPr>
        <w:pStyle w:val="a9"/>
        <w:spacing w:before="0" w:beforeAutospacing="0" w:after="0" w:afterAutospacing="0"/>
        <w:ind w:firstLine="709"/>
        <w:jc w:val="both"/>
      </w:pPr>
      <w:r w:rsidRPr="000D6BBE">
        <w:rPr>
          <w:b/>
          <w:bCs/>
        </w:rPr>
        <w:t>Оборот организаций</w:t>
      </w:r>
      <w:r w:rsidRPr="000D6BBE">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95467A" w:rsidRPr="000D6BBE" w:rsidRDefault="0095467A" w:rsidP="0095467A">
      <w:pPr>
        <w:pStyle w:val="a9"/>
        <w:spacing w:before="0" w:beforeAutospacing="0" w:after="0" w:afterAutospacing="0"/>
        <w:ind w:firstLine="709"/>
        <w:jc w:val="both"/>
      </w:pPr>
      <w:r w:rsidRPr="000D6BBE">
        <w:t>Объем отгруженных товаров собственного производства представляет собой стоимость товаров, которые произведены юридическим лицом и фактически отгружены в отчетном периоде или отпущены им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rsidR="0095467A" w:rsidRPr="000D6BBE" w:rsidRDefault="0095467A" w:rsidP="0095467A">
      <w:pPr>
        <w:pStyle w:val="a9"/>
        <w:spacing w:before="0" w:beforeAutospacing="0" w:after="0" w:afterAutospacing="0"/>
        <w:ind w:firstLine="709"/>
        <w:jc w:val="both"/>
      </w:pPr>
      <w:r w:rsidRPr="000D6BBE">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2C3B08" w:rsidRDefault="002C3B08" w:rsidP="00E06E1A">
      <w:pPr>
        <w:pStyle w:val="a9"/>
        <w:spacing w:before="0" w:beforeAutospacing="0" w:after="0" w:afterAutospacing="0"/>
        <w:ind w:left="708"/>
        <w:jc w:val="center"/>
        <w:rPr>
          <w:b/>
          <w:sz w:val="28"/>
          <w:szCs w:val="28"/>
        </w:rPr>
      </w:pPr>
    </w:p>
    <w:p w:rsidR="00FD4F26" w:rsidRPr="00C0211E" w:rsidRDefault="00E06E1A" w:rsidP="00E06E1A">
      <w:pPr>
        <w:pStyle w:val="a9"/>
        <w:spacing w:before="0" w:beforeAutospacing="0" w:after="0" w:afterAutospacing="0"/>
        <w:ind w:left="708"/>
        <w:jc w:val="center"/>
        <w:rPr>
          <w:b/>
          <w:sz w:val="28"/>
          <w:szCs w:val="28"/>
        </w:rPr>
      </w:pPr>
      <w:r w:rsidRPr="00C0211E">
        <w:rPr>
          <w:b/>
          <w:sz w:val="28"/>
          <w:szCs w:val="28"/>
        </w:rPr>
        <w:t xml:space="preserve">Оборот </w:t>
      </w:r>
      <w:r w:rsidR="008B74EC">
        <w:rPr>
          <w:b/>
          <w:sz w:val="28"/>
          <w:szCs w:val="28"/>
        </w:rPr>
        <w:t>крупных и средних организаций п</w:t>
      </w:r>
      <w:r w:rsidRPr="00C0211E">
        <w:rPr>
          <w:b/>
          <w:sz w:val="28"/>
          <w:szCs w:val="28"/>
        </w:rPr>
        <w:t xml:space="preserve">о видам экономической деятельности, </w:t>
      </w:r>
      <w:r w:rsidR="002479E4" w:rsidRPr="00C0211E">
        <w:rPr>
          <w:b/>
          <w:sz w:val="28"/>
          <w:szCs w:val="28"/>
        </w:rPr>
        <w:t>тыс.рублей, в действующих ценах</w:t>
      </w:r>
    </w:p>
    <w:tbl>
      <w:tblPr>
        <w:tblW w:w="0" w:type="auto"/>
        <w:tblInd w:w="88" w:type="dxa"/>
        <w:tblLook w:val="04A0"/>
      </w:tblPr>
      <w:tblGrid>
        <w:gridCol w:w="4987"/>
        <w:gridCol w:w="1459"/>
        <w:gridCol w:w="1459"/>
        <w:gridCol w:w="2429"/>
      </w:tblGrid>
      <w:tr w:rsidR="002E5143" w:rsidRPr="00FE38EC" w:rsidTr="00FD4F26">
        <w:trPr>
          <w:trHeight w:val="234"/>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4F26" w:rsidRPr="00FE38EC" w:rsidRDefault="00FD4F26" w:rsidP="00FD4F26">
            <w:pPr>
              <w:spacing w:before="0" w:beforeAutospacing="0"/>
              <w:rPr>
                <w:rFonts w:ascii="Times New Roman" w:eastAsia="Times New Roman" w:hAnsi="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FD4F26" w:rsidRPr="00FE38EC" w:rsidRDefault="00226442" w:rsidP="00226442">
            <w:pPr>
              <w:spacing w:before="0" w:beforeAutospacing="0"/>
              <w:jc w:val="center"/>
              <w:rPr>
                <w:rFonts w:ascii="Times New Roman" w:eastAsia="Times New Roman" w:hAnsi="Times New Roman"/>
                <w:color w:val="000000"/>
                <w:sz w:val="24"/>
                <w:szCs w:val="24"/>
                <w:lang w:eastAsia="ru-RU"/>
              </w:rPr>
            </w:pPr>
            <w:r w:rsidRPr="00FE38EC">
              <w:rPr>
                <w:rFonts w:ascii="Times New Roman" w:eastAsia="Times New Roman" w:hAnsi="Times New Roman"/>
                <w:color w:val="000000"/>
                <w:sz w:val="24"/>
                <w:szCs w:val="24"/>
                <w:lang w:eastAsia="ru-RU"/>
              </w:rPr>
              <w:t xml:space="preserve">Январь-сентябрь </w:t>
            </w:r>
            <w:r w:rsidR="00FD4F26" w:rsidRPr="00FE38EC">
              <w:rPr>
                <w:rFonts w:ascii="Times New Roman" w:eastAsia="Times New Roman" w:hAnsi="Times New Roman"/>
                <w:color w:val="000000"/>
                <w:sz w:val="24"/>
                <w:szCs w:val="24"/>
                <w:lang w:eastAsia="ru-RU"/>
              </w:rPr>
              <w:t>201</w:t>
            </w:r>
            <w:r w:rsidRPr="00FE38EC">
              <w:rPr>
                <w:rFonts w:ascii="Times New Roman" w:eastAsia="Times New Roman" w:hAnsi="Times New Roman"/>
                <w:color w:val="000000"/>
                <w:sz w:val="24"/>
                <w:szCs w:val="24"/>
                <w:lang w:eastAsia="ru-RU"/>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226442" w:rsidRPr="00FE38EC" w:rsidRDefault="00226442" w:rsidP="00FD4F26">
            <w:pPr>
              <w:spacing w:before="0" w:beforeAutospacing="0"/>
              <w:jc w:val="center"/>
              <w:rPr>
                <w:rFonts w:ascii="Times New Roman" w:eastAsia="Times New Roman" w:hAnsi="Times New Roman"/>
                <w:color w:val="000000"/>
                <w:sz w:val="24"/>
                <w:szCs w:val="24"/>
                <w:lang w:eastAsia="ru-RU"/>
              </w:rPr>
            </w:pPr>
            <w:r w:rsidRPr="00FE38EC">
              <w:rPr>
                <w:rFonts w:ascii="Times New Roman" w:eastAsia="Times New Roman" w:hAnsi="Times New Roman"/>
                <w:color w:val="000000"/>
                <w:sz w:val="24"/>
                <w:szCs w:val="24"/>
                <w:lang w:eastAsia="ru-RU"/>
              </w:rPr>
              <w:t>Январь-сентябрь 201</w:t>
            </w:r>
            <w:r w:rsidR="008B74EC">
              <w:rPr>
                <w:rFonts w:ascii="Times New Roman" w:eastAsia="Times New Roman" w:hAnsi="Times New Roman"/>
                <w:color w:val="000000"/>
                <w:sz w:val="24"/>
                <w:szCs w:val="24"/>
                <w:lang w:eastAsia="ru-RU"/>
              </w:rPr>
              <w:t>4</w:t>
            </w:r>
          </w:p>
          <w:p w:rsidR="00FD4F26" w:rsidRPr="00FE38EC" w:rsidRDefault="00FD4F26" w:rsidP="00FD4F26">
            <w:pPr>
              <w:spacing w:before="0" w:beforeAutospacing="0"/>
              <w:jc w:val="center"/>
              <w:rPr>
                <w:rFonts w:ascii="Times New Roman" w:eastAsia="Times New Roman" w:hAnsi="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D4F26" w:rsidRPr="00FE38EC" w:rsidRDefault="00FD4F26" w:rsidP="00FD4F26">
            <w:pPr>
              <w:spacing w:before="0" w:beforeAutospacing="0"/>
              <w:jc w:val="center"/>
              <w:rPr>
                <w:rFonts w:ascii="Times New Roman" w:eastAsia="Times New Roman" w:hAnsi="Times New Roman"/>
                <w:color w:val="000000"/>
                <w:sz w:val="24"/>
                <w:szCs w:val="24"/>
                <w:lang w:eastAsia="ru-RU"/>
              </w:rPr>
            </w:pPr>
            <w:r w:rsidRPr="00FE38EC">
              <w:rPr>
                <w:rFonts w:ascii="Times New Roman" w:eastAsia="Times New Roman" w:hAnsi="Times New Roman"/>
                <w:color w:val="000000"/>
                <w:sz w:val="24"/>
                <w:szCs w:val="24"/>
                <w:lang w:eastAsia="ru-RU"/>
              </w:rPr>
              <w:t>Темп роста   (снижения), %</w:t>
            </w:r>
          </w:p>
        </w:tc>
      </w:tr>
      <w:tr w:rsidR="002E5143" w:rsidRPr="00FE38EC" w:rsidTr="00FD4F26">
        <w:trPr>
          <w:trHeight w:val="19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F26" w:rsidRPr="00FE38EC" w:rsidRDefault="00FD4F26" w:rsidP="00FD4F26">
            <w:pPr>
              <w:spacing w:before="0" w:beforeAutospacing="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FD4F26" w:rsidRPr="00FE38EC" w:rsidRDefault="00FD4F26" w:rsidP="00FD4F26">
            <w:pPr>
              <w:spacing w:before="0" w:beforeAutospacing="0"/>
              <w:jc w:val="center"/>
              <w:rPr>
                <w:rFonts w:ascii="Times New Roman" w:eastAsia="Times New Roman" w:hAnsi="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FD4F26" w:rsidRPr="00FE38EC" w:rsidRDefault="00FD4F26" w:rsidP="00FD4F26">
            <w:pPr>
              <w:spacing w:before="0" w:beforeAutospacing="0"/>
              <w:jc w:val="center"/>
              <w:rPr>
                <w:rFonts w:ascii="Times New Roman" w:eastAsia="Times New Roman" w:hAnsi="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FD4F26" w:rsidRPr="00FE38EC" w:rsidRDefault="00226442" w:rsidP="008B74EC">
            <w:pPr>
              <w:spacing w:before="0" w:beforeAutospacing="0"/>
              <w:jc w:val="center"/>
              <w:rPr>
                <w:rFonts w:ascii="Times New Roman" w:eastAsia="Times New Roman" w:hAnsi="Times New Roman"/>
                <w:color w:val="000000"/>
                <w:sz w:val="24"/>
                <w:szCs w:val="24"/>
                <w:lang w:eastAsia="ru-RU"/>
              </w:rPr>
            </w:pPr>
            <w:r w:rsidRPr="00FE38EC">
              <w:rPr>
                <w:rFonts w:ascii="Times New Roman" w:eastAsia="Times New Roman" w:hAnsi="Times New Roman"/>
                <w:color w:val="000000"/>
                <w:sz w:val="24"/>
                <w:szCs w:val="24"/>
                <w:lang w:eastAsia="ru-RU"/>
              </w:rPr>
              <w:t xml:space="preserve">январь – сентябрь </w:t>
            </w:r>
            <w:r w:rsidR="00FD4F26" w:rsidRPr="00FE38EC">
              <w:rPr>
                <w:rFonts w:ascii="Times New Roman" w:eastAsia="Times New Roman" w:hAnsi="Times New Roman"/>
                <w:color w:val="000000"/>
                <w:sz w:val="24"/>
                <w:szCs w:val="24"/>
                <w:lang w:eastAsia="ru-RU"/>
              </w:rPr>
              <w:t xml:space="preserve">  201</w:t>
            </w:r>
            <w:r w:rsidR="008B74EC">
              <w:rPr>
                <w:rFonts w:ascii="Times New Roman" w:eastAsia="Times New Roman" w:hAnsi="Times New Roman"/>
                <w:color w:val="000000"/>
                <w:sz w:val="24"/>
                <w:szCs w:val="24"/>
                <w:lang w:eastAsia="ru-RU"/>
              </w:rPr>
              <w:t>4</w:t>
            </w:r>
            <w:r w:rsidR="00FD4F26" w:rsidRPr="00FE38EC">
              <w:rPr>
                <w:rFonts w:ascii="Times New Roman" w:eastAsia="Times New Roman" w:hAnsi="Times New Roman"/>
                <w:color w:val="000000"/>
                <w:sz w:val="24"/>
                <w:szCs w:val="24"/>
                <w:lang w:eastAsia="ru-RU"/>
              </w:rPr>
              <w:t xml:space="preserve"> к январю </w:t>
            </w:r>
            <w:r w:rsidRPr="00FE38EC">
              <w:rPr>
                <w:rFonts w:ascii="Times New Roman" w:eastAsia="Times New Roman" w:hAnsi="Times New Roman"/>
                <w:color w:val="000000"/>
                <w:sz w:val="24"/>
                <w:szCs w:val="24"/>
                <w:lang w:eastAsia="ru-RU"/>
              </w:rPr>
              <w:t>–</w:t>
            </w:r>
            <w:r w:rsidR="00FD4F26" w:rsidRPr="00FE38EC">
              <w:rPr>
                <w:rFonts w:ascii="Times New Roman" w:eastAsia="Times New Roman" w:hAnsi="Times New Roman"/>
                <w:color w:val="000000"/>
                <w:sz w:val="24"/>
                <w:szCs w:val="24"/>
                <w:lang w:eastAsia="ru-RU"/>
              </w:rPr>
              <w:t xml:space="preserve"> </w:t>
            </w:r>
            <w:r w:rsidRPr="00FE38EC">
              <w:rPr>
                <w:rFonts w:ascii="Times New Roman" w:eastAsia="Times New Roman" w:hAnsi="Times New Roman"/>
                <w:color w:val="000000"/>
                <w:sz w:val="24"/>
                <w:szCs w:val="24"/>
                <w:lang w:eastAsia="ru-RU"/>
              </w:rPr>
              <w:t>сентябрю 201</w:t>
            </w:r>
            <w:r w:rsidR="008B74EC">
              <w:rPr>
                <w:rFonts w:ascii="Times New Roman" w:eastAsia="Times New Roman" w:hAnsi="Times New Roman"/>
                <w:color w:val="000000"/>
                <w:sz w:val="24"/>
                <w:szCs w:val="24"/>
                <w:lang w:eastAsia="ru-RU"/>
              </w:rPr>
              <w:t>3</w:t>
            </w:r>
          </w:p>
        </w:tc>
      </w:tr>
      <w:tr w:rsidR="002E5143" w:rsidRPr="00FE38EC" w:rsidTr="00FD4F26">
        <w:trPr>
          <w:trHeight w:val="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D4F26" w:rsidRPr="00FE38EC" w:rsidRDefault="00226442" w:rsidP="00226442">
            <w:pPr>
              <w:spacing w:before="0" w:beforeAutospacing="0"/>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Всего</w:t>
            </w:r>
          </w:p>
        </w:tc>
        <w:tc>
          <w:tcPr>
            <w:tcW w:w="0" w:type="auto"/>
            <w:tcBorders>
              <w:top w:val="nil"/>
              <w:left w:val="nil"/>
              <w:bottom w:val="single" w:sz="4" w:space="0" w:color="auto"/>
              <w:right w:val="single" w:sz="4" w:space="0" w:color="auto"/>
            </w:tcBorders>
            <w:shd w:val="clear" w:color="auto" w:fill="auto"/>
            <w:vAlign w:val="bottom"/>
            <w:hideMark/>
          </w:tcPr>
          <w:p w:rsidR="00FD4F26" w:rsidRPr="00FE38EC" w:rsidRDefault="008B74EC" w:rsidP="00FD4F2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356143</w:t>
            </w:r>
          </w:p>
        </w:tc>
        <w:tc>
          <w:tcPr>
            <w:tcW w:w="0" w:type="auto"/>
            <w:tcBorders>
              <w:top w:val="nil"/>
              <w:left w:val="nil"/>
              <w:bottom w:val="single" w:sz="4" w:space="0" w:color="auto"/>
              <w:right w:val="single" w:sz="4" w:space="0" w:color="auto"/>
            </w:tcBorders>
            <w:shd w:val="clear" w:color="auto" w:fill="auto"/>
            <w:vAlign w:val="bottom"/>
            <w:hideMark/>
          </w:tcPr>
          <w:p w:rsidR="00FD4F26" w:rsidRPr="00FE38EC" w:rsidRDefault="008B74EC" w:rsidP="00FD4F2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1421830</w:t>
            </w:r>
          </w:p>
        </w:tc>
        <w:tc>
          <w:tcPr>
            <w:tcW w:w="0" w:type="auto"/>
            <w:tcBorders>
              <w:top w:val="nil"/>
              <w:left w:val="nil"/>
              <w:bottom w:val="single" w:sz="4" w:space="0" w:color="auto"/>
              <w:right w:val="single" w:sz="4" w:space="0" w:color="auto"/>
            </w:tcBorders>
            <w:shd w:val="clear" w:color="auto" w:fill="auto"/>
            <w:vAlign w:val="bottom"/>
            <w:hideMark/>
          </w:tcPr>
          <w:p w:rsidR="00FD4F26" w:rsidRPr="00FE38EC" w:rsidRDefault="008B74EC" w:rsidP="00252EF5">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252EF5">
              <w:rPr>
                <w:rFonts w:ascii="Times New Roman" w:eastAsia="Times New Roman" w:hAnsi="Times New Roman"/>
                <w:sz w:val="24"/>
                <w:szCs w:val="24"/>
                <w:lang w:val="en-US" w:eastAsia="ru-RU"/>
              </w:rPr>
              <w:t>.4</w:t>
            </w:r>
            <w:r w:rsidR="00252EF5">
              <w:rPr>
                <w:rFonts w:ascii="Times New Roman" w:eastAsia="Times New Roman" w:hAnsi="Times New Roman"/>
                <w:sz w:val="24"/>
                <w:szCs w:val="24"/>
                <w:lang w:eastAsia="ru-RU"/>
              </w:rPr>
              <w:t>,</w:t>
            </w:r>
            <w:r w:rsidR="00252EF5">
              <w:rPr>
                <w:rFonts w:ascii="Times New Roman" w:eastAsia="Times New Roman" w:hAnsi="Times New Roman"/>
                <w:sz w:val="24"/>
                <w:szCs w:val="24"/>
                <w:lang w:val="en-US" w:eastAsia="ru-RU"/>
              </w:rPr>
              <w:t>0</w:t>
            </w:r>
            <w:r>
              <w:rPr>
                <w:rFonts w:ascii="Times New Roman" w:eastAsia="Times New Roman" w:hAnsi="Times New Roman"/>
                <w:sz w:val="24"/>
                <w:szCs w:val="24"/>
                <w:lang w:eastAsia="ru-RU"/>
              </w:rPr>
              <w:t xml:space="preserve"> р.</w:t>
            </w:r>
          </w:p>
        </w:tc>
      </w:tr>
      <w:tr w:rsidR="008B74EC" w:rsidRPr="00FE38EC" w:rsidTr="00FD4F26">
        <w:trPr>
          <w:trHeight w:val="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74EC" w:rsidRPr="00FE38EC" w:rsidRDefault="008B74EC" w:rsidP="00226442">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Сельское хозяйство, охота и лесное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Default="008B74EC" w:rsidP="00252EF5">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252EF5">
              <w:rPr>
                <w:rFonts w:ascii="Times New Roman" w:eastAsia="Times New Roman" w:hAnsi="Times New Roman"/>
                <w:sz w:val="24"/>
                <w:szCs w:val="24"/>
                <w:lang w:eastAsia="ru-RU"/>
              </w:rPr>
              <w:t>12,9</w:t>
            </w:r>
            <w:r>
              <w:rPr>
                <w:rFonts w:ascii="Times New Roman" w:eastAsia="Times New Roman" w:hAnsi="Times New Roman"/>
                <w:sz w:val="24"/>
                <w:szCs w:val="24"/>
                <w:lang w:eastAsia="ru-RU"/>
              </w:rPr>
              <w:t xml:space="preserve"> р.</w:t>
            </w:r>
          </w:p>
        </w:tc>
      </w:tr>
      <w:tr w:rsidR="008B74EC" w:rsidRPr="00FE38EC" w:rsidTr="00FD4F26">
        <w:trPr>
          <w:trHeight w:val="3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74EC" w:rsidRPr="00FE38EC" w:rsidRDefault="008B74EC" w:rsidP="001067F2">
            <w:pPr>
              <w:spacing w:before="0" w:beforeAutospacing="0"/>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Рыболовство, рыбоводство</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FD4F2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FD4F2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D67CFC" w:rsidP="00D67CFC">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178,4</w:t>
            </w:r>
          </w:p>
        </w:tc>
      </w:tr>
      <w:tr w:rsidR="008B74EC" w:rsidRPr="00FE38EC" w:rsidTr="00FD4F26">
        <w:trPr>
          <w:trHeight w:val="4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74EC" w:rsidRPr="00FE38EC" w:rsidRDefault="008B74EC" w:rsidP="00FE38EC">
            <w:pPr>
              <w:spacing w:before="0" w:beforeAutospacing="0"/>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 xml:space="preserve">Добыча полезных ископаемых </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FD4F2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FD4F2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D67CFC" w:rsidP="00D67CFC">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198,0</w:t>
            </w:r>
          </w:p>
        </w:tc>
      </w:tr>
      <w:tr w:rsidR="008B74EC" w:rsidRPr="00FE38EC" w:rsidTr="00FD4F26">
        <w:trPr>
          <w:trHeight w:val="8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74EC" w:rsidRPr="00FE38EC" w:rsidRDefault="008B74EC" w:rsidP="00FE38EC">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Производство и распределение электроэнергии, газа и воды </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FD4F2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FD4F2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D67CFC" w:rsidP="00D67CFC">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140,9</w:t>
            </w:r>
          </w:p>
        </w:tc>
      </w:tr>
      <w:tr w:rsidR="008B74EC" w:rsidRPr="00FE38EC" w:rsidTr="00FD4F26">
        <w:trPr>
          <w:trHeight w:val="11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74EC" w:rsidRPr="00FE38EC" w:rsidRDefault="008B74EC" w:rsidP="002E5143">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C92E14" w:rsidP="00FD4F2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214961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C92E14" w:rsidP="00FD4F2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345156</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D67CFC" w:rsidP="00D67CFC">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160,6</w:t>
            </w:r>
          </w:p>
        </w:tc>
      </w:tr>
      <w:tr w:rsidR="008B74EC" w:rsidRPr="00FE38EC" w:rsidTr="00FD4F26">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74EC" w:rsidRPr="00FE38EC" w:rsidRDefault="008B74EC" w:rsidP="002E5143">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 и связь</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2E13BF">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2E13BF">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D67CFC" w:rsidP="0078296B">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p>
        </w:tc>
      </w:tr>
      <w:tr w:rsidR="008B74EC" w:rsidRPr="00FE38EC" w:rsidTr="00FD4F26">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74EC" w:rsidRPr="00FE38EC" w:rsidRDefault="008B74EC" w:rsidP="002E5143">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Операции с недвижимым имуществом, аренда и предоставление услуг</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FD4F2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FD4F2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D67CFC" w:rsidP="00D67CFC">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75,5</w:t>
            </w:r>
          </w:p>
        </w:tc>
      </w:tr>
      <w:tr w:rsidR="008B74EC" w:rsidRPr="00FE38EC" w:rsidTr="00FD4F26">
        <w:trPr>
          <w:trHeight w:val="1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74EC" w:rsidRPr="00FE38EC" w:rsidRDefault="008B74EC" w:rsidP="00FD4F26">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Образование </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FD4F2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FD4F2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D67CFC" w:rsidP="00D67CFC">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188,3</w:t>
            </w:r>
          </w:p>
        </w:tc>
      </w:tr>
      <w:tr w:rsidR="008B74EC" w:rsidRPr="00FE38EC" w:rsidTr="00FD4F26">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74EC" w:rsidRPr="00FE38EC" w:rsidRDefault="008B74EC" w:rsidP="002E5143">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Здравоохранение и предоставление социальных услуг </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DC02CC" w:rsidP="00DC02CC">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4865</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DC02CC" w:rsidP="00DC02CC">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4611</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DC02CC" w:rsidP="00DC02CC">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94,8</w:t>
            </w:r>
          </w:p>
        </w:tc>
      </w:tr>
      <w:tr w:rsidR="008B74EC" w:rsidRPr="00FE38EC" w:rsidTr="00FD4F26">
        <w:trPr>
          <w:trHeight w:val="7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B74EC" w:rsidRPr="00FE38EC" w:rsidRDefault="008B74EC" w:rsidP="00FD4F26">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прочих коммунальных, социальных и персональных услуг</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FD4F2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678</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8B74EC" w:rsidP="00FD4F2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833</w:t>
            </w:r>
          </w:p>
        </w:tc>
        <w:tc>
          <w:tcPr>
            <w:tcW w:w="0" w:type="auto"/>
            <w:tcBorders>
              <w:top w:val="nil"/>
              <w:left w:val="nil"/>
              <w:bottom w:val="single" w:sz="4" w:space="0" w:color="auto"/>
              <w:right w:val="single" w:sz="4" w:space="0" w:color="auto"/>
            </w:tcBorders>
            <w:shd w:val="clear" w:color="auto" w:fill="auto"/>
            <w:vAlign w:val="bottom"/>
            <w:hideMark/>
          </w:tcPr>
          <w:p w:rsidR="008B74EC" w:rsidRPr="00FE38EC" w:rsidRDefault="00DC02CC" w:rsidP="00DC02CC">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121,4</w:t>
            </w:r>
          </w:p>
        </w:tc>
      </w:tr>
    </w:tbl>
    <w:p w:rsidR="00C0211E" w:rsidRPr="00C0211E" w:rsidRDefault="00C0211E" w:rsidP="00C0211E">
      <w:pPr>
        <w:pStyle w:val="a9"/>
        <w:spacing w:before="0" w:beforeAutospacing="0" w:after="0" w:afterAutospacing="0"/>
        <w:ind w:firstLine="709"/>
        <w:jc w:val="both"/>
        <w:rPr>
          <w:bCs/>
          <w:sz w:val="16"/>
          <w:szCs w:val="16"/>
        </w:rPr>
      </w:pPr>
      <w:r w:rsidRPr="00C0211E">
        <w:rPr>
          <w:bCs/>
          <w:sz w:val="16"/>
          <w:szCs w:val="16"/>
        </w:rPr>
        <w:t xml:space="preserve">1) - Данные не публикуются в целях обеспечения конфиденциальности первичных статистических данных, полученных </w:t>
      </w:r>
    </w:p>
    <w:p w:rsidR="0095467A" w:rsidRPr="00C0211E" w:rsidRDefault="00C0211E" w:rsidP="00C0211E">
      <w:pPr>
        <w:pStyle w:val="a9"/>
        <w:spacing w:before="0" w:beforeAutospacing="0" w:after="0" w:afterAutospacing="0"/>
        <w:ind w:firstLine="709"/>
        <w:jc w:val="both"/>
        <w:rPr>
          <w:bCs/>
          <w:sz w:val="16"/>
          <w:szCs w:val="16"/>
        </w:rPr>
      </w:pPr>
      <w:r w:rsidRPr="00C0211E">
        <w:rPr>
          <w:bCs/>
          <w:sz w:val="16"/>
          <w:szCs w:val="16"/>
        </w:rPr>
        <w:t>от организаций, в соответствии с Федеральным законом от 29.11.07 № 282-ФЗ "Об официальном статистическом учёте и системе государственной статистики в Российской Федерации" (ст.4, п.5; ст.9,п.1)</w:t>
      </w:r>
    </w:p>
    <w:p w:rsidR="00C0211E" w:rsidRDefault="00C0211E" w:rsidP="0095467A">
      <w:pPr>
        <w:pStyle w:val="a9"/>
        <w:spacing w:before="0" w:beforeAutospacing="0" w:after="0" w:afterAutospacing="0" w:line="264" w:lineRule="auto"/>
        <w:ind w:firstLine="709"/>
        <w:jc w:val="both"/>
        <w:rPr>
          <w:b/>
          <w:bCs/>
          <w:sz w:val="28"/>
          <w:szCs w:val="28"/>
        </w:rPr>
      </w:pPr>
    </w:p>
    <w:p w:rsidR="0095467A" w:rsidRPr="000D6BBE" w:rsidRDefault="0095467A" w:rsidP="0095467A">
      <w:pPr>
        <w:pStyle w:val="a9"/>
        <w:spacing w:before="0" w:beforeAutospacing="0" w:after="0" w:afterAutospacing="0" w:line="264" w:lineRule="auto"/>
        <w:ind w:firstLine="709"/>
        <w:jc w:val="both"/>
      </w:pPr>
      <w:r w:rsidRPr="000D6BBE">
        <w:rPr>
          <w:b/>
          <w:bCs/>
        </w:rPr>
        <w:t>Объем отгруженных товаров</w:t>
      </w:r>
      <w:r w:rsidRPr="000D6BBE">
        <w:t xml:space="preserve"> представляет собой стоимость тех товаров, которые произведены данным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95467A" w:rsidRPr="000D6BBE" w:rsidRDefault="0095467A" w:rsidP="0095467A">
      <w:pPr>
        <w:pStyle w:val="a9"/>
        <w:spacing w:before="0" w:beforeAutospacing="0" w:after="0" w:afterAutospacing="0" w:line="264" w:lineRule="auto"/>
        <w:ind w:firstLine="709"/>
        <w:jc w:val="both"/>
      </w:pPr>
      <w:r w:rsidRPr="000D6BBE">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p>
    <w:p w:rsidR="003E3556" w:rsidRDefault="003E3556" w:rsidP="002528FF">
      <w:pPr>
        <w:pStyle w:val="a9"/>
        <w:spacing w:before="0" w:beforeAutospacing="0" w:after="0" w:afterAutospacing="0" w:line="264" w:lineRule="auto"/>
        <w:ind w:firstLine="709"/>
        <w:jc w:val="center"/>
        <w:rPr>
          <w:b/>
          <w:bCs/>
        </w:rPr>
      </w:pPr>
    </w:p>
    <w:p w:rsidR="00860C50" w:rsidRDefault="00860C50" w:rsidP="002528FF">
      <w:pPr>
        <w:pStyle w:val="a9"/>
        <w:spacing w:before="0" w:beforeAutospacing="0" w:after="0" w:afterAutospacing="0" w:line="264" w:lineRule="auto"/>
        <w:ind w:firstLine="709"/>
        <w:jc w:val="center"/>
        <w:rPr>
          <w:b/>
          <w:bCs/>
        </w:rPr>
      </w:pPr>
    </w:p>
    <w:p w:rsidR="002528FF" w:rsidRDefault="002528FF" w:rsidP="002528FF">
      <w:pPr>
        <w:pStyle w:val="a9"/>
        <w:spacing w:before="0" w:beforeAutospacing="0" w:after="0" w:afterAutospacing="0" w:line="264" w:lineRule="auto"/>
        <w:ind w:firstLine="709"/>
        <w:jc w:val="center"/>
        <w:rPr>
          <w:b/>
        </w:rPr>
      </w:pPr>
      <w:r w:rsidRPr="002528FF">
        <w:rPr>
          <w:b/>
          <w:bCs/>
        </w:rPr>
        <w:lastRenderedPageBreak/>
        <w:t xml:space="preserve">Отгружено товаров собственного производства, выполнено работ и услуг собственными силами   по "чистым" видам деятельности, </w:t>
      </w:r>
      <w:r w:rsidRPr="002528FF">
        <w:rPr>
          <w:b/>
        </w:rPr>
        <w:t>тыс.рублей, в действующих ценах</w:t>
      </w:r>
    </w:p>
    <w:p w:rsidR="00860C50" w:rsidRDefault="00860C50" w:rsidP="002528FF">
      <w:pPr>
        <w:pStyle w:val="a9"/>
        <w:spacing w:before="0" w:beforeAutospacing="0" w:after="0" w:afterAutospacing="0" w:line="264" w:lineRule="auto"/>
        <w:ind w:firstLine="709"/>
        <w:jc w:val="center"/>
        <w:rPr>
          <w:b/>
        </w:rPr>
      </w:pPr>
    </w:p>
    <w:tbl>
      <w:tblPr>
        <w:tblW w:w="0" w:type="auto"/>
        <w:tblInd w:w="88" w:type="dxa"/>
        <w:tblLook w:val="04A0"/>
      </w:tblPr>
      <w:tblGrid>
        <w:gridCol w:w="4987"/>
        <w:gridCol w:w="1459"/>
        <w:gridCol w:w="1459"/>
        <w:gridCol w:w="2429"/>
      </w:tblGrid>
      <w:tr w:rsidR="00860C50" w:rsidRPr="00FE38EC" w:rsidTr="008A60E6">
        <w:trPr>
          <w:trHeight w:val="234"/>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0C50" w:rsidRPr="00FE38EC" w:rsidRDefault="00860C50" w:rsidP="008A60E6">
            <w:pPr>
              <w:spacing w:before="0" w:beforeAutospacing="0"/>
              <w:rPr>
                <w:rFonts w:ascii="Times New Roman" w:eastAsia="Times New Roman" w:hAnsi="Times New Roman"/>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60C50" w:rsidRPr="00FE38EC" w:rsidRDefault="00860C50" w:rsidP="008A60E6">
            <w:pPr>
              <w:spacing w:before="0" w:beforeAutospacing="0"/>
              <w:jc w:val="center"/>
              <w:rPr>
                <w:rFonts w:ascii="Times New Roman" w:eastAsia="Times New Roman" w:hAnsi="Times New Roman"/>
                <w:color w:val="000000"/>
                <w:sz w:val="24"/>
                <w:szCs w:val="24"/>
                <w:lang w:eastAsia="ru-RU"/>
              </w:rPr>
            </w:pPr>
            <w:r w:rsidRPr="00FE38EC">
              <w:rPr>
                <w:rFonts w:ascii="Times New Roman" w:eastAsia="Times New Roman" w:hAnsi="Times New Roman"/>
                <w:color w:val="000000"/>
                <w:sz w:val="24"/>
                <w:szCs w:val="24"/>
                <w:lang w:eastAsia="ru-RU"/>
              </w:rPr>
              <w:t>Январь-сентябрь 2013</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860C50" w:rsidRPr="00FE38EC" w:rsidRDefault="00860C50" w:rsidP="008A60E6">
            <w:pPr>
              <w:spacing w:before="0" w:beforeAutospacing="0"/>
              <w:jc w:val="center"/>
              <w:rPr>
                <w:rFonts w:ascii="Times New Roman" w:eastAsia="Times New Roman" w:hAnsi="Times New Roman"/>
                <w:color w:val="000000"/>
                <w:sz w:val="24"/>
                <w:szCs w:val="24"/>
                <w:lang w:eastAsia="ru-RU"/>
              </w:rPr>
            </w:pPr>
            <w:r w:rsidRPr="00FE38EC">
              <w:rPr>
                <w:rFonts w:ascii="Times New Roman" w:eastAsia="Times New Roman" w:hAnsi="Times New Roman"/>
                <w:color w:val="000000"/>
                <w:sz w:val="24"/>
                <w:szCs w:val="24"/>
                <w:lang w:eastAsia="ru-RU"/>
              </w:rPr>
              <w:t>Январь-сентябрь 201</w:t>
            </w:r>
            <w:r>
              <w:rPr>
                <w:rFonts w:ascii="Times New Roman" w:eastAsia="Times New Roman" w:hAnsi="Times New Roman"/>
                <w:color w:val="000000"/>
                <w:sz w:val="24"/>
                <w:szCs w:val="24"/>
                <w:lang w:eastAsia="ru-RU"/>
              </w:rPr>
              <w:t>4</w:t>
            </w:r>
          </w:p>
          <w:p w:rsidR="00860C50" w:rsidRPr="00FE38EC" w:rsidRDefault="00860C50" w:rsidP="008A60E6">
            <w:pPr>
              <w:spacing w:before="0" w:beforeAutospacing="0"/>
              <w:jc w:val="center"/>
              <w:rPr>
                <w:rFonts w:ascii="Times New Roman" w:eastAsia="Times New Roman" w:hAnsi="Times New Roman"/>
                <w:color w:val="000000"/>
                <w:sz w:val="24"/>
                <w:szCs w:val="24"/>
                <w:lang w:eastAsia="ru-RU"/>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60C50" w:rsidRPr="00FE38EC" w:rsidRDefault="00860C50" w:rsidP="008A60E6">
            <w:pPr>
              <w:spacing w:before="0" w:beforeAutospacing="0"/>
              <w:jc w:val="center"/>
              <w:rPr>
                <w:rFonts w:ascii="Times New Roman" w:eastAsia="Times New Roman" w:hAnsi="Times New Roman"/>
                <w:color w:val="000000"/>
                <w:sz w:val="24"/>
                <w:szCs w:val="24"/>
                <w:lang w:eastAsia="ru-RU"/>
              </w:rPr>
            </w:pPr>
            <w:r w:rsidRPr="00FE38EC">
              <w:rPr>
                <w:rFonts w:ascii="Times New Roman" w:eastAsia="Times New Roman" w:hAnsi="Times New Roman"/>
                <w:color w:val="000000"/>
                <w:sz w:val="24"/>
                <w:szCs w:val="24"/>
                <w:lang w:eastAsia="ru-RU"/>
              </w:rPr>
              <w:t>Темп роста   (снижения), %</w:t>
            </w:r>
          </w:p>
        </w:tc>
      </w:tr>
      <w:tr w:rsidR="00860C50" w:rsidRPr="00FE38EC" w:rsidTr="008A60E6">
        <w:trPr>
          <w:trHeight w:val="19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0C50" w:rsidRPr="00FE38EC" w:rsidRDefault="00860C50" w:rsidP="008A60E6">
            <w:pPr>
              <w:spacing w:before="0" w:beforeAutospacing="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860C50" w:rsidRPr="00FE38EC" w:rsidRDefault="00860C50" w:rsidP="008A60E6">
            <w:pPr>
              <w:spacing w:before="0" w:beforeAutospacing="0"/>
              <w:jc w:val="center"/>
              <w:rPr>
                <w:rFonts w:ascii="Times New Roman" w:eastAsia="Times New Roman" w:hAnsi="Times New Roman"/>
                <w:color w:val="00000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bottom"/>
            <w:hideMark/>
          </w:tcPr>
          <w:p w:rsidR="00860C50" w:rsidRPr="00FE38EC" w:rsidRDefault="00860C50" w:rsidP="008A60E6">
            <w:pPr>
              <w:spacing w:before="0" w:beforeAutospacing="0"/>
              <w:jc w:val="center"/>
              <w:rPr>
                <w:rFonts w:ascii="Times New Roman" w:eastAsia="Times New Roman" w:hAnsi="Times New Roman"/>
                <w:color w:val="000000"/>
                <w:sz w:val="24"/>
                <w:szCs w:val="24"/>
                <w:lang w:eastAsia="ru-RU"/>
              </w:rPr>
            </w:pP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860C50" w:rsidP="008A60E6">
            <w:pPr>
              <w:spacing w:before="0" w:beforeAutospacing="0"/>
              <w:jc w:val="center"/>
              <w:rPr>
                <w:rFonts w:ascii="Times New Roman" w:eastAsia="Times New Roman" w:hAnsi="Times New Roman"/>
                <w:color w:val="000000"/>
                <w:sz w:val="24"/>
                <w:szCs w:val="24"/>
                <w:lang w:eastAsia="ru-RU"/>
              </w:rPr>
            </w:pPr>
            <w:r w:rsidRPr="00FE38EC">
              <w:rPr>
                <w:rFonts w:ascii="Times New Roman" w:eastAsia="Times New Roman" w:hAnsi="Times New Roman"/>
                <w:color w:val="000000"/>
                <w:sz w:val="24"/>
                <w:szCs w:val="24"/>
                <w:lang w:eastAsia="ru-RU"/>
              </w:rPr>
              <w:t>январь – сентябрь   201</w:t>
            </w:r>
            <w:r>
              <w:rPr>
                <w:rFonts w:ascii="Times New Roman" w:eastAsia="Times New Roman" w:hAnsi="Times New Roman"/>
                <w:color w:val="000000"/>
                <w:sz w:val="24"/>
                <w:szCs w:val="24"/>
                <w:lang w:eastAsia="ru-RU"/>
              </w:rPr>
              <w:t>4</w:t>
            </w:r>
            <w:r w:rsidRPr="00FE38EC">
              <w:rPr>
                <w:rFonts w:ascii="Times New Roman" w:eastAsia="Times New Roman" w:hAnsi="Times New Roman"/>
                <w:color w:val="000000"/>
                <w:sz w:val="24"/>
                <w:szCs w:val="24"/>
                <w:lang w:eastAsia="ru-RU"/>
              </w:rPr>
              <w:t xml:space="preserve"> к январю – сентябрю 201</w:t>
            </w:r>
            <w:r>
              <w:rPr>
                <w:rFonts w:ascii="Times New Roman" w:eastAsia="Times New Roman" w:hAnsi="Times New Roman"/>
                <w:color w:val="000000"/>
                <w:sz w:val="24"/>
                <w:szCs w:val="24"/>
                <w:lang w:eastAsia="ru-RU"/>
              </w:rPr>
              <w:t>3</w:t>
            </w:r>
          </w:p>
        </w:tc>
      </w:tr>
      <w:tr w:rsidR="00860C50" w:rsidRPr="00FE38EC" w:rsidTr="008A60E6">
        <w:trPr>
          <w:trHeight w:val="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0C50" w:rsidRPr="00FE38EC" w:rsidRDefault="00860C50" w:rsidP="008A60E6">
            <w:pPr>
              <w:spacing w:before="0" w:beforeAutospacing="0"/>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Всего</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981EE5"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143376</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981EE5"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1079383</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981EE5"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7,5 р.</w:t>
            </w:r>
          </w:p>
        </w:tc>
      </w:tr>
      <w:tr w:rsidR="00860C50" w:rsidRPr="00FE38EC" w:rsidTr="008A60E6">
        <w:trPr>
          <w:trHeight w:val="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0C50" w:rsidRPr="00FE38EC" w:rsidRDefault="00860C50" w:rsidP="008A60E6">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Сельское хозяйство, охота и лесное хозяйство</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860C50"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860C50"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60C50" w:rsidRDefault="00860C50" w:rsidP="00981EE5">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981EE5">
              <w:rPr>
                <w:rFonts w:ascii="Times New Roman" w:eastAsia="Times New Roman" w:hAnsi="Times New Roman"/>
                <w:sz w:val="24"/>
                <w:szCs w:val="24"/>
                <w:lang w:eastAsia="ru-RU"/>
              </w:rPr>
              <w:t>21,5</w:t>
            </w:r>
            <w:r>
              <w:rPr>
                <w:rFonts w:ascii="Times New Roman" w:eastAsia="Times New Roman" w:hAnsi="Times New Roman"/>
                <w:sz w:val="24"/>
                <w:szCs w:val="24"/>
                <w:lang w:eastAsia="ru-RU"/>
              </w:rPr>
              <w:t xml:space="preserve"> р.</w:t>
            </w:r>
          </w:p>
        </w:tc>
      </w:tr>
      <w:tr w:rsidR="00860C50" w:rsidRPr="00FE38EC" w:rsidTr="008A60E6">
        <w:trPr>
          <w:trHeight w:val="3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0C50" w:rsidRPr="00FE38EC" w:rsidRDefault="00860C50" w:rsidP="008A60E6">
            <w:pPr>
              <w:spacing w:before="0" w:beforeAutospacing="0"/>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Рыболовство, рыбоводство</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860C50"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860C50"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981EE5" w:rsidP="00981EE5">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13,2 р.</w:t>
            </w:r>
          </w:p>
        </w:tc>
      </w:tr>
      <w:tr w:rsidR="00860C50" w:rsidRPr="00FE38EC" w:rsidTr="008A60E6">
        <w:trPr>
          <w:trHeight w:val="40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0C50" w:rsidRPr="00FE38EC" w:rsidRDefault="00860C50" w:rsidP="008A60E6">
            <w:pPr>
              <w:spacing w:before="0" w:beforeAutospacing="0"/>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 xml:space="preserve">Добыча полезных ископаемых </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860C50"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860C50"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860C50"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198,0</w:t>
            </w:r>
          </w:p>
        </w:tc>
      </w:tr>
      <w:tr w:rsidR="00860C50" w:rsidRPr="00FE38EC" w:rsidTr="008A60E6">
        <w:trPr>
          <w:trHeight w:val="87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0C50" w:rsidRPr="00FE38EC" w:rsidRDefault="00860C50" w:rsidP="008A60E6">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Производство и распределение электроэнергии, газа и воды </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860C50"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860C50"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860C50" w:rsidRPr="00FE38EC" w:rsidRDefault="00981EE5"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139,9</w:t>
            </w:r>
          </w:p>
        </w:tc>
      </w:tr>
      <w:tr w:rsidR="00981EE5" w:rsidRPr="00FE38EC" w:rsidTr="008A60E6">
        <w:trPr>
          <w:trHeight w:val="11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1EE5" w:rsidRPr="00FE38EC" w:rsidRDefault="00981EE5" w:rsidP="008A60E6">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Оптовая и розничная торговля, ремонт автотранспортных средств, мотоциклов, бытовых изделий и предметов личного пользования</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r>
      <w:tr w:rsidR="00981EE5" w:rsidRPr="00FE38EC" w:rsidTr="00981EE5">
        <w:trPr>
          <w:trHeight w:val="6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1EE5" w:rsidRDefault="00981EE5" w:rsidP="008A60E6">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Гостиницы и рестораны</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981EE5" w:rsidRDefault="00981EE5"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176,5</w:t>
            </w:r>
          </w:p>
        </w:tc>
      </w:tr>
      <w:tr w:rsidR="00981EE5" w:rsidRPr="00FE38EC" w:rsidTr="008A60E6">
        <w:trPr>
          <w:trHeight w:val="1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1EE5" w:rsidRPr="00FE38EC" w:rsidRDefault="00981EE5" w:rsidP="008A60E6">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Транспорт и связь</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981EE5">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111,2</w:t>
            </w:r>
          </w:p>
        </w:tc>
      </w:tr>
      <w:tr w:rsidR="00981EE5" w:rsidRPr="00FE38EC" w:rsidTr="008A60E6">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1EE5" w:rsidRPr="00FE38EC" w:rsidRDefault="00981EE5" w:rsidP="008A60E6">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Операции с недвижимым имуществом, аренда и предоставление услуг</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7438</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6554</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88,1</w:t>
            </w:r>
          </w:p>
        </w:tc>
      </w:tr>
      <w:tr w:rsidR="00981EE5" w:rsidRPr="00FE38EC" w:rsidTr="008A60E6">
        <w:trPr>
          <w:trHeight w:val="1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1EE5" w:rsidRPr="00FE38EC" w:rsidRDefault="00981EE5" w:rsidP="008A60E6">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Образование </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188,3</w:t>
            </w:r>
          </w:p>
        </w:tc>
      </w:tr>
      <w:tr w:rsidR="00981EE5" w:rsidRPr="00FE38EC" w:rsidTr="008A60E6">
        <w:trPr>
          <w:trHeight w:val="59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1EE5" w:rsidRPr="00FE38EC" w:rsidRDefault="00981EE5" w:rsidP="008A60E6">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Здравоохранение и предоставление социальных услуг </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sidRPr="00FE38EC">
              <w:rPr>
                <w:rFonts w:ascii="Times New Roman" w:eastAsia="Times New Roman" w:hAnsi="Times New Roman"/>
                <w:sz w:val="24"/>
                <w:szCs w:val="24"/>
                <w:lang w:eastAsia="ru-RU"/>
              </w:rPr>
              <w:t>…</w:t>
            </w:r>
            <w:r w:rsidRPr="00FE38EC">
              <w:rPr>
                <w:rFonts w:ascii="Times New Roman" w:eastAsia="Times New Roman" w:hAnsi="Times New Roman"/>
                <w:sz w:val="24"/>
                <w:szCs w:val="24"/>
                <w:vertAlign w:val="superscript"/>
                <w:lang w:eastAsia="ru-RU"/>
              </w:rPr>
              <w:t>1)</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94,8</w:t>
            </w:r>
          </w:p>
        </w:tc>
      </w:tr>
      <w:tr w:rsidR="00981EE5" w:rsidRPr="00FE38EC" w:rsidTr="008A60E6">
        <w:trPr>
          <w:trHeight w:val="79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81EE5" w:rsidRPr="00FE38EC" w:rsidRDefault="00981EE5" w:rsidP="008A60E6">
            <w:pPr>
              <w:spacing w:before="0" w:beforeAutospacing="0"/>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прочих коммунальных, социальных и персональных услуг</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981EE5">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781</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8A60E6">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1164</w:t>
            </w:r>
          </w:p>
        </w:tc>
        <w:tc>
          <w:tcPr>
            <w:tcW w:w="0" w:type="auto"/>
            <w:tcBorders>
              <w:top w:val="nil"/>
              <w:left w:val="nil"/>
              <w:bottom w:val="single" w:sz="4" w:space="0" w:color="auto"/>
              <w:right w:val="single" w:sz="4" w:space="0" w:color="auto"/>
            </w:tcBorders>
            <w:shd w:val="clear" w:color="auto" w:fill="auto"/>
            <w:vAlign w:val="bottom"/>
            <w:hideMark/>
          </w:tcPr>
          <w:p w:rsidR="00981EE5" w:rsidRPr="00FE38EC" w:rsidRDefault="00981EE5" w:rsidP="00981EE5">
            <w:pPr>
              <w:spacing w:before="0" w:beforeAutospacing="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149,0</w:t>
            </w:r>
          </w:p>
        </w:tc>
      </w:tr>
    </w:tbl>
    <w:p w:rsidR="00860C50" w:rsidRDefault="00860C50" w:rsidP="002528FF">
      <w:pPr>
        <w:pStyle w:val="a9"/>
        <w:spacing w:before="0" w:beforeAutospacing="0" w:after="0" w:afterAutospacing="0" w:line="264" w:lineRule="auto"/>
        <w:ind w:firstLine="709"/>
        <w:jc w:val="center"/>
        <w:rPr>
          <w:b/>
        </w:rPr>
      </w:pPr>
    </w:p>
    <w:p w:rsidR="002528FF" w:rsidRPr="00C0211E" w:rsidRDefault="002528FF" w:rsidP="002528FF">
      <w:pPr>
        <w:pStyle w:val="a9"/>
        <w:spacing w:before="0" w:beforeAutospacing="0" w:after="0" w:afterAutospacing="0"/>
        <w:ind w:firstLine="709"/>
        <w:jc w:val="both"/>
        <w:rPr>
          <w:bCs/>
          <w:sz w:val="16"/>
          <w:szCs w:val="16"/>
        </w:rPr>
      </w:pPr>
      <w:r w:rsidRPr="00C0211E">
        <w:rPr>
          <w:bCs/>
          <w:sz w:val="16"/>
          <w:szCs w:val="16"/>
        </w:rPr>
        <w:t xml:space="preserve">1) - Данные не публикуются в целях обеспечения конфиденциальности первичных статистических данных, полученных </w:t>
      </w:r>
    </w:p>
    <w:p w:rsidR="002528FF" w:rsidRPr="00C0211E" w:rsidRDefault="002528FF" w:rsidP="002528FF">
      <w:pPr>
        <w:pStyle w:val="a9"/>
        <w:spacing w:before="0" w:beforeAutospacing="0" w:after="0" w:afterAutospacing="0"/>
        <w:ind w:firstLine="709"/>
        <w:jc w:val="both"/>
        <w:rPr>
          <w:bCs/>
          <w:sz w:val="16"/>
          <w:szCs w:val="16"/>
        </w:rPr>
      </w:pPr>
      <w:r w:rsidRPr="00C0211E">
        <w:rPr>
          <w:bCs/>
          <w:sz w:val="16"/>
          <w:szCs w:val="16"/>
        </w:rPr>
        <w:t>от организаций, в соответствии с Федеральным законом от 29.11.07 № 282-ФЗ "Об официальном статистическом учёте и системе государственной статистики в Российской Федерации" (ст.4, п.5; ст.9,п.1)</w:t>
      </w:r>
    </w:p>
    <w:p w:rsidR="00E6135F" w:rsidRDefault="00E6135F" w:rsidP="00E6135F">
      <w:pPr>
        <w:tabs>
          <w:tab w:val="left" w:pos="709"/>
          <w:tab w:val="left" w:pos="851"/>
          <w:tab w:val="left" w:pos="993"/>
        </w:tabs>
        <w:spacing w:before="0" w:beforeAutospacing="0"/>
        <w:ind w:left="709"/>
        <w:jc w:val="both"/>
        <w:rPr>
          <w:rFonts w:ascii="Times New Roman" w:hAnsi="Times New Roman"/>
          <w:sz w:val="24"/>
          <w:szCs w:val="24"/>
        </w:rPr>
      </w:pPr>
    </w:p>
    <w:p w:rsidR="00E6135F" w:rsidRPr="000D6BBE" w:rsidRDefault="00E6135F" w:rsidP="00E6135F">
      <w:pPr>
        <w:tabs>
          <w:tab w:val="left" w:pos="709"/>
          <w:tab w:val="left" w:pos="851"/>
          <w:tab w:val="left" w:pos="993"/>
        </w:tabs>
        <w:spacing w:before="0" w:beforeAutospacing="0"/>
        <w:ind w:left="709"/>
        <w:jc w:val="both"/>
        <w:rPr>
          <w:rFonts w:ascii="Times New Roman" w:hAnsi="Times New Roman"/>
          <w:b/>
          <w:sz w:val="24"/>
          <w:szCs w:val="24"/>
          <w:u w:val="single"/>
        </w:rPr>
      </w:pPr>
      <w:r w:rsidRPr="000D6BBE">
        <w:rPr>
          <w:rFonts w:ascii="Times New Roman" w:hAnsi="Times New Roman"/>
          <w:b/>
          <w:sz w:val="24"/>
          <w:szCs w:val="24"/>
          <w:u w:val="single"/>
        </w:rPr>
        <w:t>Малое предпринимательство.</w:t>
      </w:r>
    </w:p>
    <w:p w:rsidR="00D23275" w:rsidRDefault="00D23275" w:rsidP="000D6BBE">
      <w:pPr>
        <w:tabs>
          <w:tab w:val="left" w:pos="709"/>
          <w:tab w:val="left" w:pos="851"/>
          <w:tab w:val="left" w:pos="993"/>
        </w:tabs>
        <w:spacing w:before="0" w:beforeAutospacing="0"/>
        <w:ind w:left="709"/>
        <w:jc w:val="both"/>
        <w:rPr>
          <w:rFonts w:ascii="Times New Roman" w:hAnsi="Times New Roman"/>
          <w:sz w:val="28"/>
          <w:szCs w:val="28"/>
        </w:rPr>
      </w:pPr>
    </w:p>
    <w:p w:rsidR="00C72BE0" w:rsidRPr="00C72BE0" w:rsidRDefault="00C72BE0" w:rsidP="00C72BE0">
      <w:pPr>
        <w:spacing w:before="0" w:beforeAutospacing="0"/>
        <w:ind w:firstLine="709"/>
        <w:jc w:val="both"/>
        <w:rPr>
          <w:rFonts w:ascii="Times New Roman" w:hAnsi="Times New Roman"/>
          <w:sz w:val="24"/>
          <w:szCs w:val="24"/>
        </w:rPr>
      </w:pPr>
      <w:r w:rsidRPr="00C72BE0">
        <w:rPr>
          <w:rFonts w:ascii="Times New Roman" w:hAnsi="Times New Roman"/>
          <w:sz w:val="24"/>
          <w:szCs w:val="24"/>
        </w:rPr>
        <w:t xml:space="preserve">Развитие и поддержка малого и среднего предпринимательства в районе, как и во всех муниципальных образованиях области обеспечивается за счет реализации муниципальной и областной программ развития малого и среднего предпринимательства. </w:t>
      </w:r>
    </w:p>
    <w:p w:rsidR="00C72BE0" w:rsidRPr="00C72BE0" w:rsidRDefault="00C72BE0" w:rsidP="00C72BE0">
      <w:pPr>
        <w:spacing w:before="0" w:beforeAutospacing="0"/>
        <w:ind w:firstLine="709"/>
        <w:jc w:val="both"/>
        <w:rPr>
          <w:rFonts w:ascii="Times New Roman" w:hAnsi="Times New Roman"/>
          <w:sz w:val="24"/>
          <w:szCs w:val="24"/>
        </w:rPr>
      </w:pPr>
      <w:r w:rsidRPr="00C72BE0">
        <w:rPr>
          <w:rFonts w:ascii="Times New Roman" w:hAnsi="Times New Roman"/>
          <w:b/>
          <w:sz w:val="24"/>
          <w:szCs w:val="24"/>
        </w:rPr>
        <w:t>В соответствии с федеральным законом № 209 –ФЗ «О развитии малого и среднего предпринимательства в Российской Федерации»</w:t>
      </w:r>
      <w:r w:rsidRPr="00C72BE0">
        <w:rPr>
          <w:rFonts w:ascii="Times New Roman" w:hAnsi="Times New Roman"/>
          <w:sz w:val="24"/>
          <w:szCs w:val="24"/>
        </w:rPr>
        <w:t xml:space="preserve"> через каждые 3 года разрабатывается и утверждается очередная муниципальная Программа развития малого и среднего предпринимательства  в Кунашакском муниципальном районе. </w:t>
      </w:r>
    </w:p>
    <w:p w:rsidR="00C72BE0" w:rsidRPr="00C72BE0" w:rsidRDefault="00C72BE0" w:rsidP="00C72BE0">
      <w:pPr>
        <w:spacing w:before="0" w:beforeAutospacing="0"/>
        <w:ind w:firstLine="709"/>
        <w:jc w:val="both"/>
        <w:rPr>
          <w:rFonts w:ascii="Times New Roman" w:hAnsi="Times New Roman"/>
          <w:sz w:val="24"/>
          <w:szCs w:val="24"/>
        </w:rPr>
      </w:pPr>
      <w:r w:rsidRPr="00C72BE0">
        <w:rPr>
          <w:rFonts w:ascii="Times New Roman" w:hAnsi="Times New Roman"/>
          <w:sz w:val="24"/>
          <w:szCs w:val="24"/>
        </w:rPr>
        <w:t>Цель Программы - обеспечение благоприятных условий для развития  малого и среднего предпринимательства  на территории  Кунашакского  района.</w:t>
      </w:r>
    </w:p>
    <w:p w:rsidR="00C72BE0" w:rsidRPr="00C72BE0" w:rsidRDefault="00C72BE0" w:rsidP="00C72BE0">
      <w:pPr>
        <w:spacing w:before="0" w:beforeAutospacing="0"/>
        <w:ind w:firstLine="709"/>
        <w:jc w:val="both"/>
        <w:rPr>
          <w:rFonts w:ascii="Times New Roman" w:hAnsi="Times New Roman"/>
          <w:sz w:val="24"/>
          <w:szCs w:val="24"/>
        </w:rPr>
      </w:pPr>
      <w:r w:rsidRPr="00C72BE0">
        <w:rPr>
          <w:rFonts w:ascii="Times New Roman" w:hAnsi="Times New Roman"/>
          <w:sz w:val="24"/>
          <w:szCs w:val="24"/>
        </w:rPr>
        <w:t>Необходимым условием для дальнейшего развития предпринимательства, повышения эффективности поддержки малого и среднего бизнеса является взаимодействие органов государственной власти Челябинской  области, органов  местного самоуправления, общественных объединений предпринимателей Кунашакского  района.</w:t>
      </w:r>
    </w:p>
    <w:p w:rsidR="00C72BE0" w:rsidRPr="00C72BE0" w:rsidRDefault="00C72BE0" w:rsidP="00C72BE0">
      <w:pPr>
        <w:spacing w:before="0" w:beforeAutospacing="0"/>
        <w:ind w:firstLine="709"/>
        <w:jc w:val="both"/>
        <w:rPr>
          <w:rFonts w:ascii="Times New Roman" w:hAnsi="Times New Roman"/>
          <w:sz w:val="24"/>
          <w:szCs w:val="24"/>
        </w:rPr>
      </w:pPr>
      <w:r w:rsidRPr="00C72BE0">
        <w:rPr>
          <w:rFonts w:ascii="Times New Roman" w:hAnsi="Times New Roman"/>
          <w:sz w:val="24"/>
          <w:szCs w:val="24"/>
        </w:rPr>
        <w:t xml:space="preserve">В районном бюджете на реализацию мероприятий Программы пятый год подряд предусмотрены денежные средства на оказание финансовой поддержки, в текущем году в размере </w:t>
      </w:r>
      <w:r w:rsidRPr="008C6FBC">
        <w:rPr>
          <w:rFonts w:ascii="Times New Roman" w:hAnsi="Times New Roman"/>
          <w:b/>
          <w:sz w:val="24"/>
          <w:szCs w:val="24"/>
        </w:rPr>
        <w:t>400,0 тыс. рублей</w:t>
      </w:r>
      <w:r w:rsidRPr="00C72BE0">
        <w:rPr>
          <w:rFonts w:ascii="Times New Roman" w:hAnsi="Times New Roman"/>
          <w:sz w:val="24"/>
          <w:szCs w:val="24"/>
        </w:rPr>
        <w:t xml:space="preserve"> и в соответствии с утвержденной методикой предоставления субсидий местным </w:t>
      </w:r>
      <w:r w:rsidRPr="00C72BE0">
        <w:rPr>
          <w:rFonts w:ascii="Times New Roman" w:hAnsi="Times New Roman"/>
          <w:sz w:val="24"/>
          <w:szCs w:val="24"/>
        </w:rPr>
        <w:lastRenderedPageBreak/>
        <w:t>бюджетам, дополнительно район получил из областного бюджета денежные средства  в размере 2</w:t>
      </w:r>
      <w:r w:rsidR="008C6FBC">
        <w:rPr>
          <w:rFonts w:ascii="Times New Roman" w:hAnsi="Times New Roman"/>
          <w:sz w:val="24"/>
          <w:szCs w:val="24"/>
        </w:rPr>
        <w:t> </w:t>
      </w:r>
      <w:r w:rsidRPr="00C72BE0">
        <w:rPr>
          <w:rFonts w:ascii="Times New Roman" w:hAnsi="Times New Roman"/>
          <w:sz w:val="24"/>
          <w:szCs w:val="24"/>
        </w:rPr>
        <w:t xml:space="preserve">000,0 тыс. рублей, </w:t>
      </w:r>
      <w:r w:rsidRPr="00C72BE0">
        <w:rPr>
          <w:rFonts w:ascii="Times New Roman" w:hAnsi="Times New Roman"/>
          <w:b/>
          <w:sz w:val="24"/>
          <w:szCs w:val="24"/>
        </w:rPr>
        <w:t>итого сумма финансовой поддержки в 2014 году составит – 2</w:t>
      </w:r>
      <w:r w:rsidR="008C6FBC">
        <w:rPr>
          <w:rFonts w:ascii="Times New Roman" w:hAnsi="Times New Roman"/>
          <w:b/>
          <w:sz w:val="24"/>
          <w:szCs w:val="24"/>
        </w:rPr>
        <w:t> </w:t>
      </w:r>
      <w:r w:rsidRPr="00C72BE0">
        <w:rPr>
          <w:rFonts w:ascii="Times New Roman" w:hAnsi="Times New Roman"/>
          <w:b/>
          <w:sz w:val="24"/>
          <w:szCs w:val="24"/>
        </w:rPr>
        <w:t>400,0 тыс.рублей</w:t>
      </w:r>
      <w:r w:rsidRPr="00C72BE0">
        <w:rPr>
          <w:rFonts w:ascii="Times New Roman" w:hAnsi="Times New Roman"/>
          <w:sz w:val="24"/>
          <w:szCs w:val="24"/>
        </w:rPr>
        <w:t xml:space="preserve"> . В настоящее время подготовлен проект Порядка предоставления  в 2014 году субсидий  субъектам малого и среднего предпринимательства.</w:t>
      </w:r>
      <w:r w:rsidR="008C6FBC">
        <w:rPr>
          <w:rFonts w:ascii="Times New Roman" w:hAnsi="Times New Roman"/>
          <w:sz w:val="24"/>
          <w:szCs w:val="24"/>
        </w:rPr>
        <w:t xml:space="preserve"> </w:t>
      </w:r>
      <w:r w:rsidRPr="00C72BE0">
        <w:rPr>
          <w:rFonts w:ascii="Times New Roman" w:hAnsi="Times New Roman"/>
          <w:sz w:val="24"/>
          <w:szCs w:val="24"/>
        </w:rPr>
        <w:t>В результате от реализации мероприятий  муниципальной программы субъектами малого предпринимательства  района и соответственно благодаря финансовой поддержке будут дополнительно созданы рабочие места, увеличен оборот малых предприятий  и объем налоговых поступлений.</w:t>
      </w:r>
    </w:p>
    <w:p w:rsidR="00C72BE0" w:rsidRPr="00C72BE0" w:rsidRDefault="00C72BE0" w:rsidP="00C72BE0">
      <w:pPr>
        <w:spacing w:before="0" w:beforeAutospacing="0"/>
        <w:ind w:firstLine="709"/>
        <w:jc w:val="both"/>
        <w:rPr>
          <w:rFonts w:ascii="Times New Roman" w:hAnsi="Times New Roman"/>
          <w:sz w:val="24"/>
          <w:szCs w:val="24"/>
        </w:rPr>
      </w:pPr>
      <w:r w:rsidRPr="00C72BE0">
        <w:rPr>
          <w:rFonts w:ascii="Times New Roman" w:hAnsi="Times New Roman"/>
          <w:sz w:val="24"/>
          <w:szCs w:val="24"/>
        </w:rPr>
        <w:t>Также в рамках реализации районной Программы оказываются и другие виды поддержки субъектам малого предпринимательства, так за  9 месяцев текущего года оказана имущественная поддержка 8 субъектам малого предпринимательства  (оформлены договора на аренду объектов из утвержденного Перечня муниципального имущества для предоставления в аренду СМП).</w:t>
      </w:r>
    </w:p>
    <w:p w:rsidR="00C72BE0" w:rsidRDefault="00C72BE0" w:rsidP="00C72BE0">
      <w:pPr>
        <w:spacing w:before="0" w:beforeAutospacing="0"/>
        <w:ind w:firstLine="709"/>
        <w:jc w:val="both"/>
        <w:rPr>
          <w:rFonts w:ascii="Times New Roman" w:hAnsi="Times New Roman"/>
          <w:sz w:val="24"/>
          <w:szCs w:val="24"/>
        </w:rPr>
      </w:pPr>
      <w:r w:rsidRPr="00C72BE0">
        <w:rPr>
          <w:rFonts w:ascii="Times New Roman" w:hAnsi="Times New Roman"/>
          <w:sz w:val="24"/>
          <w:szCs w:val="24"/>
        </w:rPr>
        <w:t>За 9 месяцев специалистом информационно-консультационного центра оказана информационная поддержка – проконсультировано по вопросам ведения предпринимательской деятельности, в т.ч. предоставления субсидий – 165 субъектов малого предпринимательства.</w:t>
      </w:r>
    </w:p>
    <w:p w:rsidR="00C72BE0" w:rsidRPr="00C72BE0" w:rsidRDefault="00C72BE0" w:rsidP="00C72BE0">
      <w:pPr>
        <w:spacing w:before="0" w:beforeAutospacing="0"/>
        <w:ind w:firstLine="709"/>
        <w:jc w:val="both"/>
        <w:rPr>
          <w:rFonts w:ascii="Times New Roman" w:hAnsi="Times New Roman"/>
          <w:sz w:val="24"/>
          <w:szCs w:val="24"/>
        </w:rPr>
      </w:pPr>
      <w:r w:rsidRPr="00C72BE0">
        <w:rPr>
          <w:rFonts w:ascii="Times New Roman" w:hAnsi="Times New Roman"/>
          <w:sz w:val="24"/>
          <w:szCs w:val="24"/>
        </w:rPr>
        <w:t>Субъекты малого и среднего предпринимательства периодически обеспечиваются методическими пособиями, предоставленными Министерством экономического развития Челябинской области.</w:t>
      </w:r>
    </w:p>
    <w:p w:rsidR="00C72BE0" w:rsidRPr="00C72BE0" w:rsidRDefault="00C72BE0" w:rsidP="00C72BE0">
      <w:pPr>
        <w:spacing w:before="0" w:beforeAutospacing="0"/>
        <w:ind w:firstLine="709"/>
        <w:jc w:val="both"/>
        <w:rPr>
          <w:rFonts w:ascii="Times New Roman" w:hAnsi="Times New Roman"/>
          <w:sz w:val="24"/>
          <w:szCs w:val="24"/>
        </w:rPr>
      </w:pPr>
      <w:r w:rsidRPr="00C72BE0">
        <w:rPr>
          <w:rFonts w:ascii="Times New Roman" w:hAnsi="Times New Roman"/>
          <w:sz w:val="24"/>
          <w:szCs w:val="24"/>
        </w:rPr>
        <w:t xml:space="preserve">За 9 месяцев 2014 года проведено 2 заседания общественного координационного Совета по вопросам  предпринимательской деятельности. </w:t>
      </w:r>
    </w:p>
    <w:p w:rsidR="00C72BE0" w:rsidRPr="00C72BE0" w:rsidRDefault="00C72BE0" w:rsidP="00C72BE0">
      <w:pPr>
        <w:spacing w:before="0" w:beforeAutospacing="0"/>
        <w:ind w:firstLine="709"/>
        <w:jc w:val="both"/>
        <w:rPr>
          <w:rFonts w:ascii="Times New Roman" w:hAnsi="Times New Roman"/>
          <w:sz w:val="24"/>
          <w:szCs w:val="24"/>
        </w:rPr>
      </w:pPr>
      <w:r w:rsidRPr="00C72BE0">
        <w:rPr>
          <w:rFonts w:ascii="Times New Roman" w:hAnsi="Times New Roman"/>
          <w:sz w:val="24"/>
          <w:szCs w:val="24"/>
        </w:rPr>
        <w:t>Вся необходимая информация для субъектов малого и среднего предпринимательства: Программа о развитии малого и среднего предпринимательства, утвержденный Порядок предоставления субсидий СМСП, изменения в Программу и Порядок, информация о  всех конкурсах, как районных, так и областных, различные объявления, реестры получателей поддержки, информация о работе общественного координационного Совета и др.  размещены на официальном сайте администрации района.</w:t>
      </w:r>
    </w:p>
    <w:p w:rsidR="00C72BE0" w:rsidRPr="00C72BE0" w:rsidRDefault="00C72BE0" w:rsidP="00C72BE0">
      <w:pPr>
        <w:spacing w:before="0" w:beforeAutospacing="0"/>
        <w:ind w:firstLine="709"/>
        <w:jc w:val="both"/>
        <w:rPr>
          <w:rFonts w:ascii="Times New Roman" w:hAnsi="Times New Roman"/>
          <w:sz w:val="24"/>
          <w:szCs w:val="24"/>
        </w:rPr>
      </w:pPr>
      <w:r w:rsidRPr="00C72BE0">
        <w:rPr>
          <w:rFonts w:ascii="Times New Roman" w:hAnsi="Times New Roman"/>
          <w:sz w:val="24"/>
          <w:szCs w:val="24"/>
        </w:rPr>
        <w:t>Министерством экономического развития в рамках реализации мероприятий областной целевой Программы развития малого и среднего предпринимательства нашему району переданы информационный киоск и лазерный принтер, которые  размещены в доступном месте, на 1 этаже администрации района для создания автоматизированного рабочего места для самостоятельной работы субъектов малого и среднего предпринимательства с электронными, информационно-правовыми системами.</w:t>
      </w:r>
    </w:p>
    <w:p w:rsidR="00C72BE0" w:rsidRPr="00C72BE0" w:rsidRDefault="00C72BE0" w:rsidP="00C72BE0">
      <w:pPr>
        <w:spacing w:before="0" w:beforeAutospacing="0"/>
        <w:ind w:firstLine="709"/>
        <w:jc w:val="both"/>
        <w:rPr>
          <w:rFonts w:ascii="Times New Roman" w:hAnsi="Times New Roman"/>
          <w:sz w:val="24"/>
          <w:szCs w:val="24"/>
        </w:rPr>
      </w:pPr>
      <w:r w:rsidRPr="00C72BE0">
        <w:rPr>
          <w:rFonts w:ascii="Times New Roman" w:hAnsi="Times New Roman"/>
          <w:sz w:val="24"/>
          <w:szCs w:val="24"/>
        </w:rPr>
        <w:t xml:space="preserve">Кроме этого на территории района успешно развивается потребительский рынок, за 9 месяцев т.г. субъектами малого предпринимательства открыто 4 новых торговых объектов розничной продажи товаров повседневного спроса, 1 предприятие общественного питания  на 200 посадочных мест, всего за 9 месяцев 2014 года  субъектами малого предпринимательства создано  232 новых рабочих места. </w:t>
      </w:r>
    </w:p>
    <w:p w:rsidR="00C72BE0" w:rsidRPr="00C72BE0" w:rsidRDefault="00C72BE0" w:rsidP="00C72BE0">
      <w:pPr>
        <w:spacing w:before="0" w:beforeAutospacing="0"/>
        <w:ind w:firstLine="709"/>
        <w:jc w:val="both"/>
        <w:rPr>
          <w:rFonts w:ascii="Times New Roman" w:hAnsi="Times New Roman"/>
          <w:sz w:val="28"/>
          <w:szCs w:val="28"/>
        </w:rPr>
      </w:pPr>
    </w:p>
    <w:p w:rsidR="00C72BE0" w:rsidRPr="000D6BBE" w:rsidRDefault="00C72BE0" w:rsidP="000D6BBE">
      <w:pPr>
        <w:tabs>
          <w:tab w:val="left" w:pos="709"/>
          <w:tab w:val="left" w:pos="851"/>
          <w:tab w:val="left" w:pos="993"/>
        </w:tabs>
        <w:spacing w:before="0" w:beforeAutospacing="0"/>
        <w:ind w:left="709"/>
        <w:jc w:val="both"/>
        <w:rPr>
          <w:rFonts w:ascii="Times New Roman" w:hAnsi="Times New Roman"/>
          <w:sz w:val="28"/>
          <w:szCs w:val="28"/>
        </w:rPr>
      </w:pPr>
    </w:p>
    <w:p w:rsidR="005F3E54" w:rsidRPr="0095467A" w:rsidRDefault="00D23275" w:rsidP="005F3E54">
      <w:pPr>
        <w:tabs>
          <w:tab w:val="left" w:pos="709"/>
          <w:tab w:val="left" w:pos="851"/>
          <w:tab w:val="left" w:pos="993"/>
        </w:tabs>
        <w:spacing w:before="0" w:beforeAutospacing="0"/>
        <w:ind w:left="709"/>
        <w:jc w:val="both"/>
        <w:rPr>
          <w:rFonts w:ascii="Times New Roman" w:hAnsi="Times New Roman"/>
          <w:b/>
          <w:sz w:val="24"/>
          <w:szCs w:val="24"/>
          <w:u w:val="single"/>
        </w:rPr>
      </w:pPr>
      <w:r w:rsidRPr="00D23275">
        <w:rPr>
          <w:rFonts w:ascii="Times New Roman" w:hAnsi="Times New Roman"/>
          <w:b/>
          <w:sz w:val="24"/>
          <w:szCs w:val="24"/>
          <w:u w:val="single"/>
        </w:rPr>
        <w:t>Инвестиции.</w:t>
      </w:r>
    </w:p>
    <w:p w:rsidR="008D17C4" w:rsidRDefault="008D17C4" w:rsidP="005F3E54">
      <w:pPr>
        <w:tabs>
          <w:tab w:val="left" w:pos="851"/>
          <w:tab w:val="left" w:pos="993"/>
        </w:tabs>
        <w:spacing w:before="0" w:beforeAutospacing="0"/>
        <w:ind w:firstLine="709"/>
        <w:jc w:val="both"/>
        <w:rPr>
          <w:rFonts w:ascii="Times New Roman" w:hAnsi="Times New Roman"/>
          <w:sz w:val="24"/>
          <w:szCs w:val="24"/>
        </w:rPr>
      </w:pPr>
    </w:p>
    <w:p w:rsidR="00805EFE" w:rsidRDefault="00805EFE" w:rsidP="005F3E54">
      <w:pPr>
        <w:tabs>
          <w:tab w:val="left" w:pos="851"/>
          <w:tab w:val="left" w:pos="993"/>
        </w:tabs>
        <w:spacing w:before="0" w:beforeAutospacing="0"/>
        <w:ind w:firstLine="709"/>
        <w:jc w:val="both"/>
        <w:rPr>
          <w:rFonts w:ascii="Times New Roman" w:hAnsi="Times New Roman"/>
          <w:sz w:val="24"/>
          <w:szCs w:val="24"/>
        </w:rPr>
      </w:pPr>
      <w:r>
        <w:rPr>
          <w:rFonts w:ascii="Times New Roman" w:hAnsi="Times New Roman"/>
          <w:sz w:val="24"/>
          <w:szCs w:val="24"/>
        </w:rPr>
        <w:t>Инвестиции в основной капитал (без субъектов малого предпринимательства) за январь-июнь 201</w:t>
      </w:r>
      <w:r w:rsidR="00D72B4C">
        <w:rPr>
          <w:rFonts w:ascii="Times New Roman" w:hAnsi="Times New Roman"/>
          <w:sz w:val="24"/>
          <w:szCs w:val="24"/>
        </w:rPr>
        <w:t>4</w:t>
      </w:r>
      <w:r>
        <w:rPr>
          <w:rFonts w:ascii="Times New Roman" w:hAnsi="Times New Roman"/>
          <w:sz w:val="24"/>
          <w:szCs w:val="24"/>
        </w:rPr>
        <w:t xml:space="preserve"> составили </w:t>
      </w:r>
      <w:r w:rsidR="00D72B4C">
        <w:rPr>
          <w:rFonts w:ascii="Times New Roman" w:hAnsi="Times New Roman"/>
          <w:sz w:val="24"/>
          <w:szCs w:val="24"/>
        </w:rPr>
        <w:t>166 459 тыс. (АППГ 306 532 тыс. рублей</w:t>
      </w:r>
      <w:r w:rsidR="000E0F0D">
        <w:rPr>
          <w:rFonts w:ascii="Times New Roman" w:hAnsi="Times New Roman"/>
          <w:sz w:val="24"/>
          <w:szCs w:val="24"/>
        </w:rPr>
        <w:t xml:space="preserve"> (54,3</w:t>
      </w:r>
      <w:r w:rsidR="00BB68FB">
        <w:rPr>
          <w:rFonts w:ascii="Times New Roman" w:hAnsi="Times New Roman"/>
          <w:sz w:val="24"/>
          <w:szCs w:val="24"/>
          <w:lang w:val="en-US"/>
        </w:rPr>
        <w:t xml:space="preserve"> %</w:t>
      </w:r>
      <w:r w:rsidR="00D72B4C">
        <w:rPr>
          <w:rFonts w:ascii="Times New Roman" w:hAnsi="Times New Roman"/>
          <w:sz w:val="24"/>
          <w:szCs w:val="24"/>
        </w:rPr>
        <w:t>)</w:t>
      </w:r>
      <w:r>
        <w:rPr>
          <w:rFonts w:ascii="Times New Roman" w:hAnsi="Times New Roman"/>
          <w:sz w:val="24"/>
          <w:szCs w:val="24"/>
        </w:rPr>
        <w:t>.</w:t>
      </w:r>
    </w:p>
    <w:p w:rsidR="00805EFE" w:rsidRDefault="00805EFE" w:rsidP="005F3E54">
      <w:pPr>
        <w:tabs>
          <w:tab w:val="left" w:pos="851"/>
          <w:tab w:val="left" w:pos="993"/>
        </w:tabs>
        <w:spacing w:before="0" w:beforeAutospacing="0"/>
        <w:ind w:firstLine="709"/>
        <w:jc w:val="both"/>
        <w:rPr>
          <w:rFonts w:ascii="Times New Roman" w:hAnsi="Times New Roman"/>
          <w:sz w:val="24"/>
          <w:szCs w:val="24"/>
        </w:rPr>
      </w:pPr>
      <w:r>
        <w:rPr>
          <w:rFonts w:ascii="Times New Roman" w:hAnsi="Times New Roman"/>
          <w:sz w:val="24"/>
          <w:szCs w:val="24"/>
        </w:rPr>
        <w:t>Источниками финансирования инвестиций в основной капитал (без субъектов малого предпринимательства) за январь-июнь 201</w:t>
      </w:r>
      <w:r w:rsidR="00A86E6A">
        <w:rPr>
          <w:rFonts w:ascii="Times New Roman" w:hAnsi="Times New Roman"/>
          <w:sz w:val="24"/>
          <w:szCs w:val="24"/>
        </w:rPr>
        <w:t>4</w:t>
      </w:r>
      <w:r>
        <w:rPr>
          <w:rFonts w:ascii="Times New Roman" w:hAnsi="Times New Roman"/>
          <w:sz w:val="24"/>
          <w:szCs w:val="24"/>
        </w:rPr>
        <w:t xml:space="preserve"> года </w:t>
      </w:r>
      <w:r w:rsidR="00D50DC9">
        <w:rPr>
          <w:rFonts w:ascii="Times New Roman" w:hAnsi="Times New Roman"/>
          <w:sz w:val="24"/>
          <w:szCs w:val="24"/>
        </w:rPr>
        <w:t>были:</w:t>
      </w:r>
      <w:r>
        <w:rPr>
          <w:rFonts w:ascii="Times New Roman" w:hAnsi="Times New Roman"/>
          <w:sz w:val="24"/>
          <w:szCs w:val="24"/>
        </w:rPr>
        <w:t xml:space="preserve"> собственные средства </w:t>
      </w:r>
      <w:r w:rsidR="00A86E6A">
        <w:rPr>
          <w:rFonts w:ascii="Times New Roman" w:hAnsi="Times New Roman"/>
          <w:sz w:val="24"/>
          <w:szCs w:val="24"/>
        </w:rPr>
        <w:t xml:space="preserve">13 768 </w:t>
      </w:r>
      <w:r>
        <w:rPr>
          <w:rFonts w:ascii="Times New Roman" w:hAnsi="Times New Roman"/>
          <w:sz w:val="24"/>
          <w:szCs w:val="24"/>
        </w:rPr>
        <w:t xml:space="preserve">тыс. рублей, привлеченные </w:t>
      </w:r>
      <w:r w:rsidR="00A86E6A">
        <w:rPr>
          <w:rFonts w:ascii="Times New Roman" w:hAnsi="Times New Roman"/>
          <w:sz w:val="24"/>
          <w:szCs w:val="24"/>
        </w:rPr>
        <w:t xml:space="preserve">152 691 </w:t>
      </w:r>
      <w:r>
        <w:rPr>
          <w:rFonts w:ascii="Times New Roman" w:hAnsi="Times New Roman"/>
          <w:sz w:val="24"/>
          <w:szCs w:val="24"/>
        </w:rPr>
        <w:t>тыс. рублей, в том числе:</w:t>
      </w:r>
    </w:p>
    <w:p w:rsidR="00805EFE" w:rsidRDefault="00805EFE" w:rsidP="002028DE">
      <w:pPr>
        <w:numPr>
          <w:ilvl w:val="0"/>
          <w:numId w:val="10"/>
        </w:numPr>
        <w:tabs>
          <w:tab w:val="left" w:pos="851"/>
          <w:tab w:val="left" w:pos="993"/>
        </w:tabs>
        <w:spacing w:before="0" w:beforeAutospacing="0"/>
        <w:ind w:left="0" w:firstLine="709"/>
        <w:jc w:val="both"/>
        <w:rPr>
          <w:rFonts w:ascii="Times New Roman" w:hAnsi="Times New Roman"/>
          <w:sz w:val="24"/>
          <w:szCs w:val="24"/>
        </w:rPr>
      </w:pPr>
      <w:r>
        <w:rPr>
          <w:rFonts w:ascii="Times New Roman" w:hAnsi="Times New Roman"/>
          <w:sz w:val="24"/>
          <w:szCs w:val="24"/>
        </w:rPr>
        <w:t>кредиты банков - 300 281 тыс. рублей;</w:t>
      </w:r>
    </w:p>
    <w:p w:rsidR="00805EFE" w:rsidRDefault="00805EFE" w:rsidP="002028DE">
      <w:pPr>
        <w:numPr>
          <w:ilvl w:val="0"/>
          <w:numId w:val="10"/>
        </w:numPr>
        <w:tabs>
          <w:tab w:val="left" w:pos="851"/>
          <w:tab w:val="left" w:pos="993"/>
        </w:tabs>
        <w:spacing w:before="0" w:beforeAutospacing="0"/>
        <w:ind w:left="0" w:firstLine="709"/>
        <w:jc w:val="both"/>
        <w:rPr>
          <w:rFonts w:ascii="Times New Roman" w:hAnsi="Times New Roman"/>
          <w:sz w:val="24"/>
          <w:szCs w:val="24"/>
        </w:rPr>
      </w:pPr>
      <w:r>
        <w:rPr>
          <w:rFonts w:ascii="Times New Roman" w:hAnsi="Times New Roman"/>
          <w:sz w:val="24"/>
          <w:szCs w:val="24"/>
        </w:rPr>
        <w:t xml:space="preserve">бюджетные средства </w:t>
      </w:r>
      <w:r w:rsidR="00A86E6A">
        <w:rPr>
          <w:rFonts w:ascii="Times New Roman" w:hAnsi="Times New Roman"/>
          <w:sz w:val="24"/>
          <w:szCs w:val="24"/>
        </w:rPr>
        <w:t>–</w:t>
      </w:r>
      <w:r>
        <w:rPr>
          <w:rFonts w:ascii="Times New Roman" w:hAnsi="Times New Roman"/>
          <w:sz w:val="24"/>
          <w:szCs w:val="24"/>
        </w:rPr>
        <w:t xml:space="preserve"> </w:t>
      </w:r>
      <w:r w:rsidR="00A86E6A">
        <w:rPr>
          <w:rFonts w:ascii="Times New Roman" w:hAnsi="Times New Roman"/>
          <w:sz w:val="24"/>
          <w:szCs w:val="24"/>
        </w:rPr>
        <w:t xml:space="preserve">152 347 </w:t>
      </w:r>
      <w:r>
        <w:rPr>
          <w:rFonts w:ascii="Times New Roman" w:hAnsi="Times New Roman"/>
          <w:sz w:val="24"/>
          <w:szCs w:val="24"/>
        </w:rPr>
        <w:t xml:space="preserve">тыс. рублей (бюджет субъекта федерации </w:t>
      </w:r>
      <w:r w:rsidR="00A86E6A">
        <w:rPr>
          <w:rFonts w:ascii="Times New Roman" w:hAnsi="Times New Roman"/>
          <w:sz w:val="24"/>
          <w:szCs w:val="24"/>
        </w:rPr>
        <w:t>–</w:t>
      </w:r>
      <w:r>
        <w:rPr>
          <w:rFonts w:ascii="Times New Roman" w:hAnsi="Times New Roman"/>
          <w:sz w:val="24"/>
          <w:szCs w:val="24"/>
        </w:rPr>
        <w:t xml:space="preserve"> </w:t>
      </w:r>
      <w:r w:rsidR="00A86E6A">
        <w:rPr>
          <w:rFonts w:ascii="Times New Roman" w:hAnsi="Times New Roman"/>
          <w:sz w:val="24"/>
          <w:szCs w:val="24"/>
        </w:rPr>
        <w:t xml:space="preserve">48 635 </w:t>
      </w:r>
      <w:r>
        <w:rPr>
          <w:rFonts w:ascii="Times New Roman" w:hAnsi="Times New Roman"/>
          <w:sz w:val="24"/>
          <w:szCs w:val="24"/>
        </w:rPr>
        <w:t>тыс. рублей);</w:t>
      </w:r>
    </w:p>
    <w:p w:rsidR="00805EFE" w:rsidRDefault="00805EFE" w:rsidP="002028DE">
      <w:pPr>
        <w:numPr>
          <w:ilvl w:val="0"/>
          <w:numId w:val="10"/>
        </w:numPr>
        <w:tabs>
          <w:tab w:val="left" w:pos="851"/>
          <w:tab w:val="left" w:pos="993"/>
        </w:tabs>
        <w:spacing w:before="0" w:beforeAutospacing="0"/>
        <w:ind w:left="0" w:firstLine="709"/>
        <w:jc w:val="both"/>
        <w:rPr>
          <w:rFonts w:ascii="Times New Roman" w:hAnsi="Times New Roman"/>
          <w:sz w:val="24"/>
          <w:szCs w:val="24"/>
        </w:rPr>
      </w:pPr>
      <w:r>
        <w:rPr>
          <w:rFonts w:ascii="Times New Roman" w:hAnsi="Times New Roman"/>
          <w:sz w:val="24"/>
          <w:szCs w:val="24"/>
        </w:rPr>
        <w:t xml:space="preserve">прочие - </w:t>
      </w:r>
      <w:r w:rsidR="00A86E6A">
        <w:rPr>
          <w:rFonts w:ascii="Times New Roman" w:hAnsi="Times New Roman"/>
          <w:sz w:val="24"/>
          <w:szCs w:val="24"/>
        </w:rPr>
        <w:t>344</w:t>
      </w:r>
      <w:r>
        <w:rPr>
          <w:rFonts w:ascii="Times New Roman" w:hAnsi="Times New Roman"/>
          <w:sz w:val="24"/>
          <w:szCs w:val="24"/>
        </w:rPr>
        <w:t xml:space="preserve"> тыс. рублей.</w:t>
      </w:r>
    </w:p>
    <w:p w:rsidR="000D6BBE" w:rsidRPr="00BB68FB" w:rsidRDefault="00A9372B" w:rsidP="005F3E54">
      <w:pPr>
        <w:tabs>
          <w:tab w:val="left" w:pos="851"/>
          <w:tab w:val="left" w:pos="993"/>
        </w:tabs>
        <w:spacing w:before="0" w:beforeAutospacing="0"/>
        <w:ind w:firstLine="709"/>
        <w:jc w:val="both"/>
        <w:rPr>
          <w:rFonts w:ascii="Times New Roman" w:hAnsi="Times New Roman"/>
          <w:sz w:val="24"/>
          <w:szCs w:val="24"/>
        </w:rPr>
      </w:pPr>
      <w:r w:rsidRPr="005F3E54">
        <w:rPr>
          <w:rFonts w:ascii="Times New Roman" w:hAnsi="Times New Roman"/>
          <w:sz w:val="24"/>
          <w:szCs w:val="24"/>
        </w:rPr>
        <w:t xml:space="preserve">Введено жилья за счет всех источников </w:t>
      </w:r>
      <w:r w:rsidRPr="003E3556">
        <w:rPr>
          <w:rFonts w:ascii="Times New Roman" w:hAnsi="Times New Roman"/>
          <w:sz w:val="24"/>
          <w:szCs w:val="24"/>
        </w:rPr>
        <w:t xml:space="preserve">финансирования за </w:t>
      </w:r>
      <w:r w:rsidR="00DE3E57">
        <w:rPr>
          <w:rFonts w:ascii="Times New Roman" w:hAnsi="Times New Roman"/>
          <w:sz w:val="24"/>
          <w:szCs w:val="24"/>
        </w:rPr>
        <w:t xml:space="preserve">9 месяцев </w:t>
      </w:r>
      <w:r w:rsidRPr="003E3556">
        <w:rPr>
          <w:rFonts w:ascii="Times New Roman" w:hAnsi="Times New Roman"/>
          <w:sz w:val="24"/>
          <w:szCs w:val="24"/>
        </w:rPr>
        <w:t>201</w:t>
      </w:r>
      <w:r w:rsidR="00BC06B1">
        <w:rPr>
          <w:rFonts w:ascii="Times New Roman" w:hAnsi="Times New Roman"/>
          <w:sz w:val="24"/>
          <w:szCs w:val="24"/>
        </w:rPr>
        <w:t>4</w:t>
      </w:r>
      <w:r w:rsidRPr="003E3556">
        <w:rPr>
          <w:rFonts w:ascii="Times New Roman" w:hAnsi="Times New Roman"/>
          <w:sz w:val="24"/>
          <w:szCs w:val="24"/>
        </w:rPr>
        <w:t xml:space="preserve"> год</w:t>
      </w:r>
      <w:r w:rsidR="00DE3E57">
        <w:rPr>
          <w:rFonts w:ascii="Times New Roman" w:hAnsi="Times New Roman"/>
          <w:sz w:val="24"/>
          <w:szCs w:val="24"/>
        </w:rPr>
        <w:t xml:space="preserve"> </w:t>
      </w:r>
      <w:r w:rsidR="00BC06B1">
        <w:rPr>
          <w:rFonts w:ascii="Times New Roman" w:hAnsi="Times New Roman"/>
          <w:sz w:val="24"/>
          <w:szCs w:val="24"/>
        </w:rPr>
        <w:t xml:space="preserve">10 599 </w:t>
      </w:r>
      <w:r w:rsidR="000D6BBE" w:rsidRPr="003E3556">
        <w:rPr>
          <w:rFonts w:ascii="Times New Roman" w:hAnsi="Times New Roman"/>
          <w:sz w:val="24"/>
          <w:szCs w:val="24"/>
        </w:rPr>
        <w:t>кв</w:t>
      </w:r>
      <w:r w:rsidRPr="003E3556">
        <w:rPr>
          <w:rFonts w:ascii="Times New Roman" w:hAnsi="Times New Roman"/>
          <w:sz w:val="24"/>
          <w:szCs w:val="24"/>
        </w:rPr>
        <w:t>.м</w:t>
      </w:r>
      <w:r w:rsidRPr="003E3556">
        <w:rPr>
          <w:rFonts w:ascii="Times New Roman" w:hAnsi="Times New Roman"/>
          <w:sz w:val="24"/>
          <w:szCs w:val="24"/>
          <w:vertAlign w:val="superscript"/>
        </w:rPr>
        <w:t>2</w:t>
      </w:r>
      <w:r w:rsidR="00DE3E57">
        <w:rPr>
          <w:rFonts w:ascii="Times New Roman" w:hAnsi="Times New Roman"/>
          <w:sz w:val="24"/>
          <w:szCs w:val="24"/>
          <w:vertAlign w:val="superscript"/>
        </w:rPr>
        <w:t xml:space="preserve"> </w:t>
      </w:r>
      <w:r w:rsidR="00DE3E57">
        <w:rPr>
          <w:rFonts w:ascii="Times New Roman" w:hAnsi="Times New Roman"/>
          <w:sz w:val="24"/>
          <w:szCs w:val="24"/>
        </w:rPr>
        <w:t xml:space="preserve">(рост к АППГ </w:t>
      </w:r>
      <w:r w:rsidR="00BC06B1">
        <w:rPr>
          <w:rFonts w:ascii="Times New Roman" w:hAnsi="Times New Roman"/>
          <w:sz w:val="24"/>
          <w:szCs w:val="24"/>
        </w:rPr>
        <w:t>149,3</w:t>
      </w:r>
      <w:r w:rsidR="00DE3E57">
        <w:rPr>
          <w:rFonts w:ascii="Times New Roman" w:hAnsi="Times New Roman"/>
          <w:sz w:val="24"/>
          <w:szCs w:val="24"/>
        </w:rPr>
        <w:t xml:space="preserve"> % )</w:t>
      </w:r>
      <w:r w:rsidR="003E3556" w:rsidRPr="003E3556">
        <w:rPr>
          <w:rFonts w:ascii="Times New Roman" w:hAnsi="Times New Roman"/>
          <w:b/>
          <w:sz w:val="24"/>
          <w:szCs w:val="24"/>
        </w:rPr>
        <w:t>.</w:t>
      </w:r>
      <w:r w:rsidR="00BB68FB">
        <w:rPr>
          <w:rFonts w:ascii="Times New Roman" w:hAnsi="Times New Roman"/>
          <w:b/>
          <w:sz w:val="24"/>
          <w:szCs w:val="24"/>
        </w:rPr>
        <w:t xml:space="preserve"> </w:t>
      </w:r>
      <w:r w:rsidR="00BB68FB" w:rsidRPr="00BB68FB">
        <w:rPr>
          <w:rFonts w:ascii="Times New Roman" w:hAnsi="Times New Roman"/>
          <w:sz w:val="24"/>
          <w:szCs w:val="24"/>
        </w:rPr>
        <w:t>Средняя стоимость строительства 1 кв.м. общей площади отдельно стоящих жилых домов квартирного типа без построек, надстроек и помещений 22 129 рублей (по области 30 460 рублей)</w:t>
      </w:r>
      <w:r w:rsidR="00BB68FB">
        <w:rPr>
          <w:rFonts w:ascii="Times New Roman" w:hAnsi="Times New Roman"/>
          <w:sz w:val="24"/>
          <w:szCs w:val="24"/>
        </w:rPr>
        <w:t>.</w:t>
      </w:r>
    </w:p>
    <w:p w:rsidR="005D605F" w:rsidRDefault="005D605F" w:rsidP="005F3E54">
      <w:pPr>
        <w:tabs>
          <w:tab w:val="left" w:pos="851"/>
          <w:tab w:val="left" w:pos="993"/>
        </w:tabs>
        <w:spacing w:before="0" w:beforeAutospacing="0"/>
        <w:ind w:firstLine="709"/>
        <w:jc w:val="both"/>
        <w:rPr>
          <w:rFonts w:ascii="Times New Roman" w:hAnsi="Times New Roman"/>
          <w:b/>
          <w:sz w:val="24"/>
          <w:szCs w:val="24"/>
          <w:u w:val="single"/>
        </w:rPr>
      </w:pPr>
    </w:p>
    <w:p w:rsidR="005F3E54" w:rsidRPr="005F3E54" w:rsidRDefault="005F3E54" w:rsidP="005F3E54">
      <w:pPr>
        <w:tabs>
          <w:tab w:val="left" w:pos="851"/>
          <w:tab w:val="left" w:pos="993"/>
        </w:tabs>
        <w:spacing w:before="0" w:beforeAutospacing="0"/>
        <w:ind w:firstLine="709"/>
        <w:jc w:val="both"/>
        <w:rPr>
          <w:rFonts w:ascii="Times New Roman" w:hAnsi="Times New Roman"/>
          <w:b/>
          <w:sz w:val="24"/>
          <w:szCs w:val="24"/>
          <w:u w:val="single"/>
        </w:rPr>
      </w:pPr>
      <w:r w:rsidRPr="005F3E54">
        <w:rPr>
          <w:rFonts w:ascii="Times New Roman" w:hAnsi="Times New Roman"/>
          <w:b/>
          <w:sz w:val="24"/>
          <w:szCs w:val="24"/>
          <w:u w:val="single"/>
        </w:rPr>
        <w:lastRenderedPageBreak/>
        <w:t>Реализация инвестиционных проектов на территории района</w:t>
      </w:r>
    </w:p>
    <w:p w:rsidR="000D6BBE" w:rsidRDefault="000D6BBE" w:rsidP="005F3E54">
      <w:pPr>
        <w:tabs>
          <w:tab w:val="left" w:pos="851"/>
          <w:tab w:val="left" w:pos="993"/>
        </w:tabs>
        <w:spacing w:before="0" w:beforeAutospacing="0"/>
        <w:ind w:firstLine="709"/>
        <w:jc w:val="both"/>
        <w:rPr>
          <w:rFonts w:ascii="Times New Roman" w:hAnsi="Times New Roman"/>
          <w:b/>
          <w:sz w:val="24"/>
          <w:szCs w:val="24"/>
        </w:rPr>
      </w:pPr>
    </w:p>
    <w:p w:rsidR="005F3E54" w:rsidRPr="005F3E54" w:rsidRDefault="005F3E54" w:rsidP="005F3E54">
      <w:pPr>
        <w:tabs>
          <w:tab w:val="left" w:pos="851"/>
          <w:tab w:val="left" w:pos="993"/>
        </w:tabs>
        <w:spacing w:before="0" w:beforeAutospacing="0"/>
        <w:ind w:firstLine="709"/>
        <w:jc w:val="both"/>
        <w:rPr>
          <w:rFonts w:ascii="Times New Roman" w:hAnsi="Times New Roman"/>
          <w:sz w:val="24"/>
          <w:szCs w:val="24"/>
        </w:rPr>
      </w:pPr>
      <w:r w:rsidRPr="005F3E54">
        <w:rPr>
          <w:rFonts w:ascii="Times New Roman" w:hAnsi="Times New Roman"/>
          <w:b/>
          <w:sz w:val="24"/>
          <w:szCs w:val="24"/>
        </w:rPr>
        <w:t xml:space="preserve">1. Строительство птицефабрики. </w:t>
      </w:r>
      <w:r w:rsidRPr="005F3E54">
        <w:rPr>
          <w:rFonts w:ascii="Times New Roman" w:hAnsi="Times New Roman"/>
          <w:sz w:val="24"/>
          <w:szCs w:val="24"/>
        </w:rPr>
        <w:t>В</w:t>
      </w:r>
      <w:r w:rsidRPr="005F3E54">
        <w:rPr>
          <w:rFonts w:ascii="Times New Roman" w:hAnsi="Times New Roman"/>
          <w:b/>
          <w:sz w:val="24"/>
          <w:szCs w:val="24"/>
        </w:rPr>
        <w:t xml:space="preserve"> </w:t>
      </w:r>
      <w:r w:rsidRPr="005F3E54">
        <w:rPr>
          <w:rFonts w:ascii="Times New Roman" w:hAnsi="Times New Roman"/>
          <w:sz w:val="24"/>
          <w:szCs w:val="24"/>
        </w:rPr>
        <w:t>Кунашакском районе в 2010 году началась реализация крупнейшего инвестиционного проекта ООО «Уральская мясная компания». Проект «Создание производственных мощностей по выпуску животноводческой мясной продукции птицеводства» рассчитан на получение годового объема мяса птицы до 70 000 тн. В рамках проекта в настоящее время ведется строительство животноводческого комплекса мощностью более 20,4 млн. голов с его полным оснащением и созданием необходимой инфраструктуры. Первая готовая продукция должна появиться уже в декабре 2012 года. Окончание реализации проекта планируется 2018 г.</w:t>
      </w:r>
    </w:p>
    <w:p w:rsidR="005F3E54" w:rsidRPr="005F3E54" w:rsidRDefault="005F3E54" w:rsidP="005F3E54">
      <w:pPr>
        <w:spacing w:before="0" w:beforeAutospacing="0"/>
        <w:ind w:firstLine="567"/>
        <w:jc w:val="both"/>
        <w:rPr>
          <w:rFonts w:ascii="Times New Roman" w:hAnsi="Times New Roman"/>
          <w:sz w:val="24"/>
          <w:szCs w:val="24"/>
        </w:rPr>
      </w:pPr>
      <w:r w:rsidRPr="005F3E54">
        <w:rPr>
          <w:rFonts w:ascii="Times New Roman" w:hAnsi="Times New Roman"/>
          <w:sz w:val="24"/>
          <w:szCs w:val="24"/>
        </w:rPr>
        <w:t>По результатам реализации проекта в оборот снова вовлекается более 7 500 га заброшенных в настоящее время пахотных земель, создается около 2 000 новых рабочих мест для населения Кунашакского района</w:t>
      </w:r>
      <w:r w:rsidR="003427BE">
        <w:rPr>
          <w:rFonts w:ascii="Times New Roman" w:hAnsi="Times New Roman"/>
          <w:sz w:val="24"/>
          <w:szCs w:val="24"/>
        </w:rPr>
        <w:t xml:space="preserve"> П</w:t>
      </w:r>
      <w:r w:rsidRPr="005F3E54">
        <w:rPr>
          <w:rFonts w:ascii="Times New Roman" w:hAnsi="Times New Roman"/>
          <w:sz w:val="24"/>
          <w:szCs w:val="24"/>
        </w:rPr>
        <w:t>олная стоимость данного проекта 5,7 млрд. рублей.</w:t>
      </w:r>
    </w:p>
    <w:p w:rsidR="005F3E54" w:rsidRPr="005F3E54" w:rsidRDefault="005F3E54" w:rsidP="005F3E54">
      <w:pPr>
        <w:spacing w:before="0" w:beforeAutospacing="0"/>
        <w:ind w:firstLine="567"/>
        <w:jc w:val="both"/>
        <w:rPr>
          <w:rFonts w:ascii="Times New Roman" w:hAnsi="Times New Roman"/>
          <w:sz w:val="24"/>
          <w:szCs w:val="24"/>
        </w:rPr>
      </w:pPr>
      <w:r w:rsidRPr="005F3E54">
        <w:rPr>
          <w:rFonts w:ascii="Times New Roman" w:hAnsi="Times New Roman"/>
          <w:sz w:val="24"/>
          <w:szCs w:val="24"/>
        </w:rPr>
        <w:t>В целях поддержки реализации инвестиционного проекта на территории Кунашакского района инвестору была предоставлена в 2011 году из районного бюджета субсидия на возмещение части затрат в сумме 92 000000,00 руб. Субсидия была предоставлена по результатам проведенного конкурса по решению конкурсной комиссии в рамках предусмотренных бюджетом средств.</w:t>
      </w:r>
    </w:p>
    <w:p w:rsidR="00976BDB" w:rsidRPr="00976BDB" w:rsidRDefault="00976BDB" w:rsidP="00976BDB">
      <w:pPr>
        <w:spacing w:before="0" w:beforeAutospacing="0"/>
        <w:ind w:left="33" w:firstLine="676"/>
        <w:jc w:val="both"/>
        <w:rPr>
          <w:rFonts w:ascii="Times New Roman" w:hAnsi="Times New Roman"/>
          <w:sz w:val="24"/>
          <w:szCs w:val="24"/>
        </w:rPr>
      </w:pPr>
      <w:r w:rsidRPr="00976BDB">
        <w:rPr>
          <w:rFonts w:ascii="Times New Roman" w:hAnsi="Times New Roman"/>
          <w:sz w:val="24"/>
          <w:szCs w:val="24"/>
        </w:rPr>
        <w:t xml:space="preserve">Общий объем освоенных инвестиций с начала реализации проекта </w:t>
      </w:r>
      <w:r w:rsidR="00AF3A8F">
        <w:rPr>
          <w:rFonts w:ascii="Times New Roman" w:hAnsi="Times New Roman"/>
          <w:sz w:val="24"/>
          <w:szCs w:val="24"/>
        </w:rPr>
        <w:t xml:space="preserve"> </w:t>
      </w:r>
      <w:r w:rsidR="00AF3A8F">
        <w:rPr>
          <w:sz w:val="24"/>
          <w:szCs w:val="24"/>
        </w:rPr>
        <w:t>5</w:t>
      </w:r>
      <w:r w:rsidR="00724EC6">
        <w:rPr>
          <w:sz w:val="24"/>
          <w:szCs w:val="24"/>
        </w:rPr>
        <w:t> </w:t>
      </w:r>
      <w:r w:rsidR="00724EC6" w:rsidRPr="00724EC6">
        <w:rPr>
          <w:sz w:val="24"/>
          <w:szCs w:val="24"/>
        </w:rPr>
        <w:t>382</w:t>
      </w:r>
      <w:r w:rsidR="00AF3A8F">
        <w:rPr>
          <w:sz w:val="24"/>
          <w:szCs w:val="24"/>
        </w:rPr>
        <w:t>,</w:t>
      </w:r>
      <w:r w:rsidR="00724EC6" w:rsidRPr="00724EC6">
        <w:rPr>
          <w:sz w:val="24"/>
          <w:szCs w:val="24"/>
        </w:rPr>
        <w:t xml:space="preserve">0 </w:t>
      </w:r>
      <w:r w:rsidR="00EE21B1">
        <w:rPr>
          <w:sz w:val="24"/>
          <w:szCs w:val="24"/>
        </w:rPr>
        <w:t xml:space="preserve"> </w:t>
      </w:r>
      <w:r w:rsidRPr="00976BDB">
        <w:rPr>
          <w:rFonts w:ascii="Times New Roman" w:hAnsi="Times New Roman"/>
          <w:sz w:val="24"/>
          <w:szCs w:val="24"/>
        </w:rPr>
        <w:t>млн. рублей.</w:t>
      </w:r>
    </w:p>
    <w:p w:rsidR="003E3556" w:rsidRDefault="003E3556" w:rsidP="00976BDB">
      <w:pPr>
        <w:spacing w:before="0" w:beforeAutospacing="0"/>
        <w:ind w:left="33" w:firstLine="676"/>
        <w:jc w:val="both"/>
        <w:rPr>
          <w:rFonts w:ascii="Times New Roman" w:hAnsi="Times New Roman"/>
          <w:sz w:val="24"/>
          <w:szCs w:val="24"/>
        </w:rPr>
      </w:pPr>
      <w:r>
        <w:rPr>
          <w:rFonts w:ascii="Times New Roman" w:hAnsi="Times New Roman"/>
          <w:sz w:val="24"/>
          <w:szCs w:val="24"/>
        </w:rPr>
        <w:t>Текущее состояние проекта:</w:t>
      </w:r>
    </w:p>
    <w:p w:rsidR="00AF3A8F" w:rsidRPr="00E72070" w:rsidRDefault="00E72070" w:rsidP="002028DE">
      <w:pPr>
        <w:widowControl w:val="0"/>
        <w:numPr>
          <w:ilvl w:val="0"/>
          <w:numId w:val="11"/>
        </w:numPr>
        <w:tabs>
          <w:tab w:val="left" w:pos="696"/>
        </w:tabs>
        <w:autoSpaceDE w:val="0"/>
        <w:autoSpaceDN w:val="0"/>
        <w:adjustRightInd w:val="0"/>
        <w:spacing w:before="0" w:beforeAutospacing="0"/>
        <w:ind w:left="0" w:firstLine="426"/>
        <w:jc w:val="both"/>
        <w:rPr>
          <w:rFonts w:ascii="Times New Roman" w:hAnsi="Times New Roman"/>
          <w:sz w:val="24"/>
          <w:szCs w:val="24"/>
        </w:rPr>
      </w:pPr>
      <w:r>
        <w:rPr>
          <w:rFonts w:ascii="Times New Roman" w:hAnsi="Times New Roman"/>
          <w:sz w:val="24"/>
          <w:szCs w:val="24"/>
        </w:rPr>
        <w:t>в</w:t>
      </w:r>
      <w:r w:rsidR="00AF3A8F" w:rsidRPr="00E72070">
        <w:rPr>
          <w:rFonts w:ascii="Times New Roman" w:hAnsi="Times New Roman"/>
          <w:sz w:val="24"/>
          <w:szCs w:val="24"/>
        </w:rPr>
        <w:t>ыполнены работы по устройству о</w:t>
      </w:r>
      <w:r>
        <w:rPr>
          <w:rFonts w:ascii="Times New Roman" w:hAnsi="Times New Roman"/>
          <w:sz w:val="24"/>
          <w:szCs w:val="24"/>
        </w:rPr>
        <w:t>граждения площадки в объёме 95%;</w:t>
      </w:r>
    </w:p>
    <w:p w:rsidR="00AF3A8F" w:rsidRPr="00E72070" w:rsidRDefault="00E72070" w:rsidP="002028DE">
      <w:pPr>
        <w:widowControl w:val="0"/>
        <w:numPr>
          <w:ilvl w:val="0"/>
          <w:numId w:val="11"/>
        </w:numPr>
        <w:tabs>
          <w:tab w:val="left" w:pos="696"/>
        </w:tabs>
        <w:autoSpaceDE w:val="0"/>
        <w:autoSpaceDN w:val="0"/>
        <w:adjustRightInd w:val="0"/>
        <w:spacing w:before="0" w:beforeAutospacing="0"/>
        <w:ind w:left="0" w:firstLine="426"/>
        <w:jc w:val="both"/>
        <w:rPr>
          <w:rFonts w:ascii="Times New Roman" w:hAnsi="Times New Roman"/>
          <w:sz w:val="24"/>
          <w:szCs w:val="24"/>
        </w:rPr>
      </w:pPr>
      <w:r>
        <w:rPr>
          <w:rFonts w:ascii="Times New Roman" w:hAnsi="Times New Roman"/>
          <w:spacing w:val="5"/>
          <w:sz w:val="24"/>
          <w:szCs w:val="24"/>
        </w:rPr>
        <w:t>в</w:t>
      </w:r>
      <w:r w:rsidR="00AF3A8F" w:rsidRPr="00E72070">
        <w:rPr>
          <w:rFonts w:ascii="Times New Roman" w:hAnsi="Times New Roman"/>
          <w:spacing w:val="5"/>
          <w:sz w:val="24"/>
          <w:szCs w:val="24"/>
        </w:rPr>
        <w:t xml:space="preserve">ыполнены работы </w:t>
      </w:r>
      <w:r w:rsidR="00AF3A8F" w:rsidRPr="00E72070">
        <w:rPr>
          <w:rFonts w:ascii="Times New Roman" w:hAnsi="Times New Roman"/>
          <w:bCs/>
          <w:spacing w:val="5"/>
          <w:sz w:val="24"/>
          <w:szCs w:val="24"/>
        </w:rPr>
        <w:t xml:space="preserve">по </w:t>
      </w:r>
      <w:r w:rsidR="00AF3A8F" w:rsidRPr="00E72070">
        <w:rPr>
          <w:rFonts w:ascii="Times New Roman" w:hAnsi="Times New Roman"/>
          <w:spacing w:val="5"/>
          <w:sz w:val="24"/>
          <w:szCs w:val="24"/>
        </w:rPr>
        <w:t xml:space="preserve">устройству фундаментов птичников с 1 — 6; </w:t>
      </w:r>
      <w:r w:rsidR="00AF3A8F" w:rsidRPr="00E72070">
        <w:rPr>
          <w:rFonts w:ascii="Times New Roman" w:hAnsi="Times New Roman"/>
          <w:b/>
          <w:bCs/>
          <w:spacing w:val="5"/>
          <w:sz w:val="24"/>
          <w:szCs w:val="24"/>
        </w:rPr>
        <w:t xml:space="preserve">с </w:t>
      </w:r>
      <w:r w:rsidR="00AF3A8F" w:rsidRPr="00E72070">
        <w:rPr>
          <w:rFonts w:ascii="Times New Roman" w:hAnsi="Times New Roman"/>
          <w:spacing w:val="5"/>
          <w:sz w:val="24"/>
          <w:szCs w:val="24"/>
        </w:rPr>
        <w:t xml:space="preserve">13 - 20 в полном </w:t>
      </w:r>
      <w:r w:rsidR="00AF3A8F" w:rsidRPr="00E72070">
        <w:rPr>
          <w:rFonts w:ascii="Times New Roman" w:hAnsi="Times New Roman"/>
          <w:spacing w:val="-1"/>
          <w:sz w:val="24"/>
          <w:szCs w:val="24"/>
        </w:rPr>
        <w:t>объёме, с 7- 12 в объёме 60%</w:t>
      </w:r>
      <w:r>
        <w:rPr>
          <w:rFonts w:ascii="Times New Roman" w:hAnsi="Times New Roman"/>
          <w:spacing w:val="-1"/>
          <w:sz w:val="24"/>
          <w:szCs w:val="24"/>
        </w:rPr>
        <w:t>;</w:t>
      </w:r>
    </w:p>
    <w:p w:rsidR="00AF3A8F" w:rsidRPr="00E72070" w:rsidRDefault="00E72070" w:rsidP="002028DE">
      <w:pPr>
        <w:widowControl w:val="0"/>
        <w:numPr>
          <w:ilvl w:val="0"/>
          <w:numId w:val="11"/>
        </w:numPr>
        <w:tabs>
          <w:tab w:val="left" w:pos="696"/>
        </w:tabs>
        <w:autoSpaceDE w:val="0"/>
        <w:autoSpaceDN w:val="0"/>
        <w:adjustRightInd w:val="0"/>
        <w:spacing w:before="0" w:beforeAutospacing="0"/>
        <w:ind w:left="0" w:firstLine="426"/>
        <w:jc w:val="both"/>
        <w:rPr>
          <w:rFonts w:ascii="Times New Roman" w:hAnsi="Times New Roman"/>
          <w:sz w:val="24"/>
          <w:szCs w:val="24"/>
        </w:rPr>
      </w:pPr>
      <w:r>
        <w:rPr>
          <w:rFonts w:ascii="Times New Roman" w:hAnsi="Times New Roman"/>
          <w:spacing w:val="1"/>
          <w:sz w:val="24"/>
          <w:szCs w:val="24"/>
        </w:rPr>
        <w:t>в</w:t>
      </w:r>
      <w:r w:rsidR="00AF3A8F" w:rsidRPr="00E72070">
        <w:rPr>
          <w:rFonts w:ascii="Times New Roman" w:hAnsi="Times New Roman"/>
          <w:spacing w:val="1"/>
          <w:sz w:val="24"/>
          <w:szCs w:val="24"/>
        </w:rPr>
        <w:t xml:space="preserve">ыполнен комплекс работ </w:t>
      </w:r>
      <w:r>
        <w:rPr>
          <w:rFonts w:ascii="Times New Roman" w:hAnsi="Times New Roman"/>
          <w:spacing w:val="1"/>
          <w:sz w:val="24"/>
          <w:szCs w:val="24"/>
        </w:rPr>
        <w:t>п</w:t>
      </w:r>
      <w:r w:rsidR="00AF3A8F" w:rsidRPr="00E72070">
        <w:rPr>
          <w:rFonts w:ascii="Times New Roman" w:hAnsi="Times New Roman"/>
          <w:spacing w:val="1"/>
          <w:sz w:val="24"/>
          <w:szCs w:val="24"/>
        </w:rPr>
        <w:t xml:space="preserve">о монтажу металлического каркаса птичников 13-14 в полном </w:t>
      </w:r>
      <w:r w:rsidR="00AF3A8F" w:rsidRPr="00E72070">
        <w:rPr>
          <w:rFonts w:ascii="Times New Roman" w:hAnsi="Times New Roman"/>
          <w:spacing w:val="-5"/>
          <w:sz w:val="24"/>
          <w:szCs w:val="24"/>
        </w:rPr>
        <w:t>объёме</w:t>
      </w:r>
      <w:r>
        <w:rPr>
          <w:rFonts w:ascii="Times New Roman" w:hAnsi="Times New Roman"/>
          <w:spacing w:val="-5"/>
          <w:sz w:val="24"/>
          <w:szCs w:val="24"/>
        </w:rPr>
        <w:t>;</w:t>
      </w:r>
    </w:p>
    <w:p w:rsidR="00AF3A8F" w:rsidRPr="00E72070" w:rsidRDefault="00E72070" w:rsidP="002028DE">
      <w:pPr>
        <w:widowControl w:val="0"/>
        <w:numPr>
          <w:ilvl w:val="0"/>
          <w:numId w:val="11"/>
        </w:numPr>
        <w:tabs>
          <w:tab w:val="left" w:pos="696"/>
        </w:tabs>
        <w:autoSpaceDE w:val="0"/>
        <w:autoSpaceDN w:val="0"/>
        <w:adjustRightInd w:val="0"/>
        <w:spacing w:before="0" w:beforeAutospacing="0"/>
        <w:ind w:left="0" w:firstLine="426"/>
        <w:jc w:val="both"/>
        <w:rPr>
          <w:rFonts w:ascii="Times New Roman" w:hAnsi="Times New Roman"/>
          <w:sz w:val="24"/>
          <w:szCs w:val="24"/>
        </w:rPr>
      </w:pPr>
      <w:r>
        <w:rPr>
          <w:rFonts w:ascii="Times New Roman" w:hAnsi="Times New Roman"/>
          <w:spacing w:val="4"/>
          <w:sz w:val="24"/>
          <w:szCs w:val="24"/>
        </w:rPr>
        <w:t>в</w:t>
      </w:r>
      <w:r w:rsidR="00AF3A8F" w:rsidRPr="00E72070">
        <w:rPr>
          <w:rFonts w:ascii="Times New Roman" w:hAnsi="Times New Roman"/>
          <w:spacing w:val="4"/>
          <w:sz w:val="24"/>
          <w:szCs w:val="24"/>
        </w:rPr>
        <w:t xml:space="preserve">ыполнены работы по устройству обратной засыпки пазух в птичниках 13-14 в полном </w:t>
      </w:r>
      <w:r w:rsidR="00AF3A8F" w:rsidRPr="00E72070">
        <w:rPr>
          <w:rFonts w:ascii="Times New Roman" w:hAnsi="Times New Roman"/>
          <w:spacing w:val="-4"/>
          <w:sz w:val="24"/>
          <w:szCs w:val="24"/>
        </w:rPr>
        <w:t>объеме;</w:t>
      </w:r>
    </w:p>
    <w:p w:rsidR="00AF3A8F" w:rsidRPr="00E72070" w:rsidRDefault="00E72070" w:rsidP="002028DE">
      <w:pPr>
        <w:numPr>
          <w:ilvl w:val="0"/>
          <w:numId w:val="11"/>
        </w:numPr>
        <w:tabs>
          <w:tab w:val="left" w:pos="802"/>
        </w:tabs>
        <w:spacing w:before="0" w:beforeAutospacing="0"/>
        <w:ind w:left="0" w:firstLine="426"/>
        <w:jc w:val="both"/>
        <w:rPr>
          <w:rFonts w:ascii="Times New Roman" w:hAnsi="Times New Roman"/>
          <w:sz w:val="24"/>
          <w:szCs w:val="24"/>
        </w:rPr>
      </w:pPr>
      <w:r>
        <w:rPr>
          <w:rFonts w:ascii="Times New Roman" w:hAnsi="Times New Roman"/>
          <w:spacing w:val="4"/>
          <w:sz w:val="24"/>
          <w:szCs w:val="24"/>
        </w:rPr>
        <w:t>в</w:t>
      </w:r>
      <w:r w:rsidR="00AF3A8F" w:rsidRPr="00E72070">
        <w:rPr>
          <w:rFonts w:ascii="Times New Roman" w:hAnsi="Times New Roman"/>
          <w:spacing w:val="4"/>
          <w:sz w:val="24"/>
          <w:szCs w:val="24"/>
        </w:rPr>
        <w:t>ыполнен  комплекс  работ  по устройству внутри</w:t>
      </w:r>
      <w:r>
        <w:rPr>
          <w:rFonts w:ascii="Times New Roman" w:hAnsi="Times New Roman"/>
          <w:spacing w:val="4"/>
          <w:sz w:val="24"/>
          <w:szCs w:val="24"/>
        </w:rPr>
        <w:t xml:space="preserve"> </w:t>
      </w:r>
      <w:r w:rsidRPr="00E72070">
        <w:rPr>
          <w:rFonts w:ascii="Times New Roman" w:hAnsi="Times New Roman"/>
          <w:spacing w:val="4"/>
          <w:sz w:val="24"/>
          <w:szCs w:val="24"/>
        </w:rPr>
        <w:t>площадочных</w:t>
      </w:r>
      <w:r w:rsidR="00AF3A8F" w:rsidRPr="00E72070">
        <w:rPr>
          <w:rFonts w:ascii="Times New Roman" w:hAnsi="Times New Roman"/>
          <w:spacing w:val="4"/>
          <w:sz w:val="24"/>
          <w:szCs w:val="24"/>
        </w:rPr>
        <w:t xml:space="preserve"> сетей  водопровода и </w:t>
      </w:r>
      <w:r w:rsidR="00AF3A8F" w:rsidRPr="00E72070">
        <w:rPr>
          <w:rFonts w:ascii="Times New Roman" w:hAnsi="Times New Roman"/>
          <w:spacing w:val="-2"/>
          <w:sz w:val="24"/>
          <w:szCs w:val="24"/>
        </w:rPr>
        <w:t>канализации на 100%;</w:t>
      </w:r>
    </w:p>
    <w:p w:rsidR="00AF3A8F" w:rsidRPr="00E72070" w:rsidRDefault="00E72070" w:rsidP="002028DE">
      <w:pPr>
        <w:widowControl w:val="0"/>
        <w:numPr>
          <w:ilvl w:val="0"/>
          <w:numId w:val="11"/>
        </w:numPr>
        <w:tabs>
          <w:tab w:val="left" w:pos="701"/>
        </w:tabs>
        <w:autoSpaceDE w:val="0"/>
        <w:autoSpaceDN w:val="0"/>
        <w:adjustRightInd w:val="0"/>
        <w:spacing w:before="0" w:beforeAutospacing="0"/>
        <w:ind w:left="0" w:firstLine="426"/>
        <w:jc w:val="both"/>
        <w:rPr>
          <w:rFonts w:ascii="Times New Roman" w:hAnsi="Times New Roman"/>
          <w:sz w:val="24"/>
          <w:szCs w:val="24"/>
        </w:rPr>
      </w:pPr>
      <w:r>
        <w:rPr>
          <w:rFonts w:ascii="Times New Roman" w:hAnsi="Times New Roman"/>
          <w:sz w:val="24"/>
          <w:szCs w:val="24"/>
        </w:rPr>
        <w:t>в</w:t>
      </w:r>
      <w:r w:rsidR="00AF3A8F" w:rsidRPr="00E72070">
        <w:rPr>
          <w:rFonts w:ascii="Times New Roman" w:hAnsi="Times New Roman"/>
          <w:sz w:val="24"/>
          <w:szCs w:val="24"/>
        </w:rPr>
        <w:t>одоснабжение и канализация галерей 6 шт. на 12 птичниках - объем 100%;</w:t>
      </w:r>
    </w:p>
    <w:p w:rsidR="00AF3A8F" w:rsidRPr="00E72070" w:rsidRDefault="00E72070" w:rsidP="002028DE">
      <w:pPr>
        <w:widowControl w:val="0"/>
        <w:numPr>
          <w:ilvl w:val="0"/>
          <w:numId w:val="11"/>
        </w:numPr>
        <w:tabs>
          <w:tab w:val="left" w:pos="701"/>
        </w:tabs>
        <w:autoSpaceDE w:val="0"/>
        <w:autoSpaceDN w:val="0"/>
        <w:adjustRightInd w:val="0"/>
        <w:spacing w:before="0" w:beforeAutospacing="0"/>
        <w:ind w:left="0" w:firstLine="426"/>
        <w:jc w:val="both"/>
        <w:rPr>
          <w:rFonts w:ascii="Times New Roman" w:hAnsi="Times New Roman"/>
          <w:sz w:val="24"/>
          <w:szCs w:val="24"/>
        </w:rPr>
      </w:pPr>
      <w:r>
        <w:rPr>
          <w:rFonts w:ascii="Times New Roman" w:hAnsi="Times New Roman"/>
          <w:spacing w:val="2"/>
          <w:sz w:val="24"/>
          <w:szCs w:val="24"/>
        </w:rPr>
        <w:t>в</w:t>
      </w:r>
      <w:r w:rsidR="00AF3A8F" w:rsidRPr="00E72070">
        <w:rPr>
          <w:rFonts w:ascii="Times New Roman" w:hAnsi="Times New Roman"/>
          <w:spacing w:val="2"/>
          <w:sz w:val="24"/>
          <w:szCs w:val="24"/>
        </w:rPr>
        <w:t xml:space="preserve">ыполнен комплекс работ </w:t>
      </w:r>
      <w:r w:rsidR="00AF3A8F" w:rsidRPr="00E72070">
        <w:rPr>
          <w:rFonts w:ascii="Times New Roman" w:hAnsi="Times New Roman"/>
          <w:bCs/>
          <w:spacing w:val="2"/>
          <w:sz w:val="24"/>
          <w:szCs w:val="24"/>
        </w:rPr>
        <w:t xml:space="preserve">по </w:t>
      </w:r>
      <w:r w:rsidR="00AF3A8F" w:rsidRPr="00E72070">
        <w:rPr>
          <w:rFonts w:ascii="Times New Roman" w:hAnsi="Times New Roman"/>
          <w:spacing w:val="2"/>
          <w:sz w:val="24"/>
          <w:szCs w:val="24"/>
        </w:rPr>
        <w:t xml:space="preserve">монтажу трансформаторной подстанций 10/0,4 </w:t>
      </w:r>
      <w:r w:rsidR="00AF3A8F" w:rsidRPr="00E72070">
        <w:rPr>
          <w:rFonts w:ascii="Times New Roman" w:hAnsi="Times New Roman"/>
          <w:spacing w:val="2"/>
          <w:sz w:val="24"/>
          <w:szCs w:val="24"/>
          <w:lang w:val="en-US"/>
        </w:rPr>
        <w:t>KB</w:t>
      </w:r>
      <w:r w:rsidR="00AF3A8F" w:rsidRPr="00E72070">
        <w:rPr>
          <w:rFonts w:ascii="Times New Roman" w:hAnsi="Times New Roman"/>
          <w:spacing w:val="2"/>
          <w:sz w:val="24"/>
          <w:szCs w:val="24"/>
        </w:rPr>
        <w:t xml:space="preserve"> в кол. 2 </w:t>
      </w:r>
      <w:r w:rsidR="00AF3A8F" w:rsidRPr="00E72070">
        <w:rPr>
          <w:rFonts w:ascii="Times New Roman" w:hAnsi="Times New Roman"/>
          <w:spacing w:val="-1"/>
          <w:sz w:val="24"/>
          <w:szCs w:val="24"/>
        </w:rPr>
        <w:t>шт., обеспечивающих электроснабжение бройлерной площадки №1;</w:t>
      </w:r>
    </w:p>
    <w:p w:rsidR="00AF3A8F" w:rsidRPr="00E72070" w:rsidRDefault="00E72070" w:rsidP="002028DE">
      <w:pPr>
        <w:widowControl w:val="0"/>
        <w:numPr>
          <w:ilvl w:val="0"/>
          <w:numId w:val="11"/>
        </w:numPr>
        <w:tabs>
          <w:tab w:val="left" w:pos="701"/>
        </w:tabs>
        <w:autoSpaceDE w:val="0"/>
        <w:autoSpaceDN w:val="0"/>
        <w:adjustRightInd w:val="0"/>
        <w:spacing w:before="0" w:beforeAutospacing="0"/>
        <w:ind w:left="0" w:firstLine="426"/>
        <w:jc w:val="both"/>
        <w:rPr>
          <w:rFonts w:ascii="Times New Roman" w:hAnsi="Times New Roman"/>
          <w:sz w:val="24"/>
          <w:szCs w:val="24"/>
        </w:rPr>
      </w:pPr>
      <w:r>
        <w:rPr>
          <w:rFonts w:ascii="Times New Roman" w:hAnsi="Times New Roman"/>
          <w:spacing w:val="-1"/>
          <w:sz w:val="24"/>
          <w:szCs w:val="24"/>
        </w:rPr>
        <w:t>в</w:t>
      </w:r>
      <w:r w:rsidR="00AF3A8F" w:rsidRPr="00E72070">
        <w:rPr>
          <w:rFonts w:ascii="Times New Roman" w:hAnsi="Times New Roman"/>
          <w:spacing w:val="-1"/>
          <w:sz w:val="24"/>
          <w:szCs w:val="24"/>
        </w:rPr>
        <w:t xml:space="preserve">ыполнен комплекс работ по монтажу узла отключения на подводящем газопроводе Ду 110 </w:t>
      </w:r>
      <w:r w:rsidR="00AF3A8F" w:rsidRPr="00E72070">
        <w:rPr>
          <w:rFonts w:ascii="Times New Roman" w:hAnsi="Times New Roman"/>
          <w:spacing w:val="-5"/>
          <w:sz w:val="24"/>
          <w:szCs w:val="24"/>
        </w:rPr>
        <w:t>мм;</w:t>
      </w:r>
    </w:p>
    <w:p w:rsidR="00AF3A8F" w:rsidRPr="00E72070" w:rsidRDefault="00E72070" w:rsidP="002028DE">
      <w:pPr>
        <w:numPr>
          <w:ilvl w:val="0"/>
          <w:numId w:val="11"/>
        </w:numPr>
        <w:tabs>
          <w:tab w:val="left" w:pos="701"/>
        </w:tabs>
        <w:spacing w:before="0" w:beforeAutospacing="0"/>
        <w:ind w:left="0" w:firstLine="426"/>
        <w:jc w:val="both"/>
        <w:rPr>
          <w:rFonts w:ascii="Times New Roman" w:hAnsi="Times New Roman"/>
          <w:spacing w:val="2"/>
          <w:sz w:val="24"/>
          <w:szCs w:val="24"/>
        </w:rPr>
      </w:pPr>
      <w:r>
        <w:rPr>
          <w:rFonts w:ascii="Times New Roman" w:hAnsi="Times New Roman"/>
          <w:spacing w:val="2"/>
          <w:sz w:val="24"/>
          <w:szCs w:val="24"/>
        </w:rPr>
        <w:t>м</w:t>
      </w:r>
      <w:r w:rsidR="00AF3A8F" w:rsidRPr="00E72070">
        <w:rPr>
          <w:rFonts w:ascii="Times New Roman" w:hAnsi="Times New Roman"/>
          <w:spacing w:val="2"/>
          <w:sz w:val="24"/>
          <w:szCs w:val="24"/>
        </w:rPr>
        <w:t xml:space="preserve">онтаж внутреннего газоснабжения птичников </w:t>
      </w:r>
      <w:r w:rsidR="00AF3A8F" w:rsidRPr="00E72070">
        <w:rPr>
          <w:rFonts w:ascii="Times New Roman" w:hAnsi="Times New Roman"/>
          <w:bCs/>
          <w:spacing w:val="2"/>
          <w:sz w:val="24"/>
          <w:szCs w:val="24"/>
        </w:rPr>
        <w:t xml:space="preserve">с </w:t>
      </w:r>
      <w:r w:rsidR="00AF3A8F" w:rsidRPr="00E72070">
        <w:rPr>
          <w:rFonts w:ascii="Times New Roman" w:hAnsi="Times New Roman"/>
          <w:spacing w:val="2"/>
          <w:sz w:val="24"/>
          <w:szCs w:val="24"/>
        </w:rPr>
        <w:t xml:space="preserve">1 -6; </w:t>
      </w:r>
      <w:r w:rsidR="00AF3A8F" w:rsidRPr="00E72070">
        <w:rPr>
          <w:rFonts w:ascii="Times New Roman" w:hAnsi="Times New Roman"/>
          <w:bCs/>
          <w:spacing w:val="2"/>
          <w:sz w:val="24"/>
          <w:szCs w:val="24"/>
        </w:rPr>
        <w:t xml:space="preserve">с </w:t>
      </w:r>
      <w:r w:rsidR="00AF3A8F" w:rsidRPr="00E72070">
        <w:rPr>
          <w:rFonts w:ascii="Times New Roman" w:hAnsi="Times New Roman"/>
          <w:spacing w:val="2"/>
          <w:sz w:val="24"/>
          <w:szCs w:val="24"/>
        </w:rPr>
        <w:t>15 -20 выполнено - 100%;</w:t>
      </w:r>
    </w:p>
    <w:p w:rsidR="00AF3A8F" w:rsidRPr="00E72070" w:rsidRDefault="00E72070" w:rsidP="002028DE">
      <w:pPr>
        <w:numPr>
          <w:ilvl w:val="0"/>
          <w:numId w:val="11"/>
        </w:numPr>
        <w:tabs>
          <w:tab w:val="left" w:pos="701"/>
        </w:tabs>
        <w:spacing w:before="0" w:beforeAutospacing="0"/>
        <w:ind w:left="0" w:firstLine="426"/>
        <w:jc w:val="both"/>
        <w:rPr>
          <w:rFonts w:ascii="Times New Roman" w:hAnsi="Times New Roman"/>
          <w:sz w:val="24"/>
          <w:szCs w:val="24"/>
        </w:rPr>
      </w:pPr>
      <w:r>
        <w:rPr>
          <w:rFonts w:ascii="Times New Roman" w:hAnsi="Times New Roman"/>
          <w:spacing w:val="-4"/>
          <w:sz w:val="24"/>
          <w:szCs w:val="24"/>
        </w:rPr>
        <w:t>в</w:t>
      </w:r>
      <w:r w:rsidR="00AF3A8F" w:rsidRPr="00E72070">
        <w:rPr>
          <w:rFonts w:ascii="Times New Roman" w:hAnsi="Times New Roman"/>
          <w:spacing w:val="-4"/>
          <w:sz w:val="24"/>
          <w:szCs w:val="24"/>
        </w:rPr>
        <w:t xml:space="preserve">ыполнены работы </w:t>
      </w:r>
      <w:r w:rsidR="00AF3A8F" w:rsidRPr="00E72070">
        <w:rPr>
          <w:rFonts w:ascii="Times New Roman" w:hAnsi="Times New Roman"/>
          <w:bCs/>
          <w:spacing w:val="-4"/>
          <w:sz w:val="24"/>
          <w:szCs w:val="24"/>
        </w:rPr>
        <w:t xml:space="preserve">по </w:t>
      </w:r>
      <w:r w:rsidR="00AF3A8F" w:rsidRPr="00E72070">
        <w:rPr>
          <w:rFonts w:ascii="Times New Roman" w:hAnsi="Times New Roman"/>
          <w:spacing w:val="-4"/>
          <w:sz w:val="24"/>
          <w:szCs w:val="24"/>
        </w:rPr>
        <w:t xml:space="preserve">монтажу </w:t>
      </w:r>
      <w:r w:rsidR="00AF3A8F" w:rsidRPr="00E72070">
        <w:rPr>
          <w:rFonts w:ascii="Times New Roman" w:hAnsi="Times New Roman"/>
          <w:bCs/>
          <w:spacing w:val="-4"/>
          <w:sz w:val="24"/>
          <w:szCs w:val="24"/>
        </w:rPr>
        <w:t xml:space="preserve">внутриплощадочного </w:t>
      </w:r>
      <w:r w:rsidR="00AF3A8F" w:rsidRPr="00E72070">
        <w:rPr>
          <w:rFonts w:ascii="Times New Roman" w:hAnsi="Times New Roman"/>
          <w:spacing w:val="-4"/>
          <w:sz w:val="24"/>
          <w:szCs w:val="24"/>
        </w:rPr>
        <w:t>газопровода среднего давления в</w:t>
      </w:r>
      <w:r>
        <w:rPr>
          <w:rFonts w:ascii="Times New Roman" w:hAnsi="Times New Roman"/>
          <w:spacing w:val="-4"/>
          <w:sz w:val="24"/>
          <w:szCs w:val="24"/>
        </w:rPr>
        <w:t xml:space="preserve"> </w:t>
      </w:r>
      <w:r w:rsidR="00AF3A8F" w:rsidRPr="00E72070">
        <w:rPr>
          <w:rFonts w:ascii="Times New Roman" w:hAnsi="Times New Roman"/>
          <w:spacing w:val="-4"/>
          <w:sz w:val="24"/>
          <w:szCs w:val="24"/>
        </w:rPr>
        <w:t>объеме 100%;</w:t>
      </w:r>
    </w:p>
    <w:p w:rsidR="00AF3A8F" w:rsidRPr="00E72070" w:rsidRDefault="00AF3A8F" w:rsidP="002028DE">
      <w:pPr>
        <w:widowControl w:val="0"/>
        <w:numPr>
          <w:ilvl w:val="0"/>
          <w:numId w:val="11"/>
        </w:numPr>
        <w:tabs>
          <w:tab w:val="left" w:pos="701"/>
        </w:tabs>
        <w:autoSpaceDE w:val="0"/>
        <w:autoSpaceDN w:val="0"/>
        <w:adjustRightInd w:val="0"/>
        <w:spacing w:before="0" w:beforeAutospacing="0"/>
        <w:ind w:left="0" w:firstLine="426"/>
        <w:jc w:val="both"/>
        <w:rPr>
          <w:rFonts w:ascii="Times New Roman" w:hAnsi="Times New Roman"/>
          <w:spacing w:val="-1"/>
          <w:sz w:val="24"/>
          <w:szCs w:val="24"/>
        </w:rPr>
      </w:pPr>
      <w:r w:rsidRPr="00E72070">
        <w:rPr>
          <w:rFonts w:ascii="Times New Roman" w:hAnsi="Times New Roman"/>
          <w:spacing w:val="-1"/>
          <w:sz w:val="24"/>
          <w:szCs w:val="24"/>
        </w:rPr>
        <w:t xml:space="preserve">СМР 12 птичников с 1-6; </w:t>
      </w:r>
      <w:r w:rsidRPr="00E72070">
        <w:rPr>
          <w:rFonts w:ascii="Times New Roman" w:hAnsi="Times New Roman"/>
          <w:bCs/>
          <w:spacing w:val="-1"/>
          <w:sz w:val="24"/>
          <w:szCs w:val="24"/>
        </w:rPr>
        <w:t xml:space="preserve">с </w:t>
      </w:r>
      <w:r w:rsidRPr="00E72070">
        <w:rPr>
          <w:rFonts w:ascii="Times New Roman" w:hAnsi="Times New Roman"/>
          <w:spacing w:val="-1"/>
          <w:sz w:val="24"/>
          <w:szCs w:val="24"/>
        </w:rPr>
        <w:t xml:space="preserve">15-20 выполнен - 100%; </w:t>
      </w:r>
    </w:p>
    <w:p w:rsidR="00AF3A8F" w:rsidRPr="00E72070" w:rsidRDefault="00AF3A8F" w:rsidP="002028DE">
      <w:pPr>
        <w:widowControl w:val="0"/>
        <w:numPr>
          <w:ilvl w:val="0"/>
          <w:numId w:val="11"/>
        </w:numPr>
        <w:tabs>
          <w:tab w:val="left" w:pos="701"/>
        </w:tabs>
        <w:autoSpaceDE w:val="0"/>
        <w:autoSpaceDN w:val="0"/>
        <w:adjustRightInd w:val="0"/>
        <w:spacing w:before="0" w:beforeAutospacing="0"/>
        <w:ind w:left="0" w:firstLine="426"/>
        <w:jc w:val="both"/>
        <w:rPr>
          <w:rFonts w:ascii="Times New Roman" w:hAnsi="Times New Roman"/>
          <w:sz w:val="24"/>
          <w:szCs w:val="24"/>
        </w:rPr>
      </w:pPr>
      <w:r w:rsidRPr="00E72070">
        <w:rPr>
          <w:rFonts w:ascii="Times New Roman" w:hAnsi="Times New Roman"/>
          <w:spacing w:val="-1"/>
          <w:sz w:val="24"/>
          <w:szCs w:val="24"/>
        </w:rPr>
        <w:t>6 птичников 1-2; 17-18; 19-20 заселен птицей;</w:t>
      </w:r>
    </w:p>
    <w:p w:rsidR="00AF3A8F" w:rsidRPr="00E72070" w:rsidRDefault="00E72070" w:rsidP="002028DE">
      <w:pPr>
        <w:widowControl w:val="0"/>
        <w:numPr>
          <w:ilvl w:val="0"/>
          <w:numId w:val="11"/>
        </w:numPr>
        <w:tabs>
          <w:tab w:val="left" w:pos="706"/>
        </w:tabs>
        <w:autoSpaceDE w:val="0"/>
        <w:autoSpaceDN w:val="0"/>
        <w:adjustRightInd w:val="0"/>
        <w:spacing w:before="0" w:beforeAutospacing="0"/>
        <w:ind w:left="0" w:firstLine="426"/>
        <w:jc w:val="both"/>
        <w:rPr>
          <w:rFonts w:ascii="Times New Roman" w:hAnsi="Times New Roman"/>
          <w:sz w:val="24"/>
          <w:szCs w:val="24"/>
        </w:rPr>
      </w:pPr>
      <w:r>
        <w:rPr>
          <w:rFonts w:ascii="Times New Roman" w:hAnsi="Times New Roman"/>
          <w:spacing w:val="-1"/>
          <w:sz w:val="24"/>
          <w:szCs w:val="24"/>
        </w:rPr>
        <w:t>в</w:t>
      </w:r>
      <w:r w:rsidR="00AF3A8F" w:rsidRPr="00E72070">
        <w:rPr>
          <w:rFonts w:ascii="Times New Roman" w:hAnsi="Times New Roman"/>
          <w:spacing w:val="-1"/>
          <w:sz w:val="24"/>
          <w:szCs w:val="24"/>
        </w:rPr>
        <w:t xml:space="preserve"> 6 птичниках 3-4; 5-6; </w:t>
      </w:r>
      <w:r w:rsidR="00AF3A8F" w:rsidRPr="00E72070">
        <w:rPr>
          <w:rFonts w:ascii="Times New Roman" w:hAnsi="Times New Roman"/>
          <w:spacing w:val="12"/>
          <w:sz w:val="24"/>
          <w:szCs w:val="24"/>
        </w:rPr>
        <w:t>15-16</w:t>
      </w:r>
      <w:r w:rsidR="00AF3A8F" w:rsidRPr="00E72070">
        <w:rPr>
          <w:rFonts w:ascii="Times New Roman" w:hAnsi="Times New Roman"/>
          <w:spacing w:val="-1"/>
          <w:sz w:val="24"/>
          <w:szCs w:val="24"/>
        </w:rPr>
        <w:t xml:space="preserve"> ведется монтаж </w:t>
      </w:r>
      <w:r w:rsidR="00AF3A8F" w:rsidRPr="00E72070">
        <w:rPr>
          <w:rFonts w:ascii="Times New Roman" w:hAnsi="Times New Roman"/>
          <w:spacing w:val="-1"/>
          <w:sz w:val="24"/>
          <w:szCs w:val="24"/>
          <w:lang w:val="en-US"/>
        </w:rPr>
        <w:t>IX</w:t>
      </w:r>
      <w:r w:rsidR="00AF3A8F" w:rsidRPr="00E72070">
        <w:rPr>
          <w:rFonts w:ascii="Times New Roman" w:hAnsi="Times New Roman"/>
          <w:spacing w:val="-1"/>
          <w:sz w:val="24"/>
          <w:szCs w:val="24"/>
        </w:rPr>
        <w:t xml:space="preserve"> оборудования (ориентировочное заселение птицей конец сентября 2014г.)</w:t>
      </w:r>
      <w:r>
        <w:rPr>
          <w:rFonts w:ascii="Times New Roman" w:hAnsi="Times New Roman"/>
          <w:spacing w:val="-1"/>
          <w:sz w:val="24"/>
          <w:szCs w:val="24"/>
        </w:rPr>
        <w:t>;</w:t>
      </w:r>
    </w:p>
    <w:p w:rsidR="00AF3A8F" w:rsidRPr="00E72070" w:rsidRDefault="00E72070" w:rsidP="002028DE">
      <w:pPr>
        <w:widowControl w:val="0"/>
        <w:numPr>
          <w:ilvl w:val="0"/>
          <w:numId w:val="11"/>
        </w:numPr>
        <w:tabs>
          <w:tab w:val="left" w:pos="706"/>
        </w:tabs>
        <w:autoSpaceDE w:val="0"/>
        <w:autoSpaceDN w:val="0"/>
        <w:adjustRightInd w:val="0"/>
        <w:spacing w:before="0" w:beforeAutospacing="0"/>
        <w:ind w:left="0" w:firstLine="426"/>
        <w:jc w:val="both"/>
        <w:rPr>
          <w:rFonts w:ascii="Times New Roman" w:hAnsi="Times New Roman"/>
          <w:sz w:val="24"/>
          <w:szCs w:val="24"/>
        </w:rPr>
      </w:pPr>
      <w:r>
        <w:rPr>
          <w:rFonts w:ascii="Times New Roman" w:hAnsi="Times New Roman"/>
          <w:spacing w:val="-1"/>
          <w:sz w:val="24"/>
          <w:szCs w:val="24"/>
        </w:rPr>
        <w:t>в</w:t>
      </w:r>
      <w:r w:rsidR="00AF3A8F" w:rsidRPr="00E72070">
        <w:rPr>
          <w:rFonts w:ascii="Times New Roman" w:hAnsi="Times New Roman"/>
          <w:spacing w:val="-1"/>
          <w:sz w:val="24"/>
          <w:szCs w:val="24"/>
        </w:rPr>
        <w:t xml:space="preserve">ыполнены работы по благоустройству бройлерной площадки №1 </w:t>
      </w:r>
      <w:r w:rsidR="00AF3A8F" w:rsidRPr="00E72070">
        <w:rPr>
          <w:rFonts w:ascii="Times New Roman" w:hAnsi="Times New Roman"/>
          <w:bCs/>
          <w:spacing w:val="-1"/>
          <w:sz w:val="24"/>
          <w:szCs w:val="24"/>
        </w:rPr>
        <w:t xml:space="preserve">в </w:t>
      </w:r>
      <w:r w:rsidR="00AF3A8F" w:rsidRPr="00E72070">
        <w:rPr>
          <w:rFonts w:ascii="Times New Roman" w:hAnsi="Times New Roman"/>
          <w:spacing w:val="-1"/>
          <w:sz w:val="24"/>
          <w:szCs w:val="24"/>
        </w:rPr>
        <w:t>объеме 60%.</w:t>
      </w:r>
    </w:p>
    <w:p w:rsidR="00E72070" w:rsidRDefault="00E72070" w:rsidP="00E72070">
      <w:pPr>
        <w:spacing w:before="0" w:beforeAutospacing="0"/>
        <w:ind w:firstLine="709"/>
        <w:jc w:val="both"/>
        <w:rPr>
          <w:rFonts w:ascii="Times New Roman" w:hAnsi="Times New Roman"/>
          <w:bCs/>
          <w:i/>
          <w:iCs/>
          <w:spacing w:val="-3"/>
          <w:sz w:val="24"/>
          <w:szCs w:val="24"/>
        </w:rPr>
      </w:pPr>
    </w:p>
    <w:p w:rsidR="00E72070" w:rsidRDefault="00AF3A8F" w:rsidP="00E72070">
      <w:pPr>
        <w:spacing w:before="0" w:beforeAutospacing="0"/>
        <w:ind w:firstLine="709"/>
        <w:jc w:val="both"/>
        <w:rPr>
          <w:rFonts w:ascii="Times New Roman" w:hAnsi="Times New Roman"/>
          <w:spacing w:val="-2"/>
          <w:sz w:val="24"/>
          <w:szCs w:val="24"/>
        </w:rPr>
      </w:pPr>
      <w:r w:rsidRPr="00E72070">
        <w:rPr>
          <w:rFonts w:ascii="Times New Roman" w:hAnsi="Times New Roman"/>
          <w:b/>
          <w:bCs/>
          <w:i/>
          <w:iCs/>
          <w:spacing w:val="-3"/>
          <w:sz w:val="24"/>
          <w:szCs w:val="24"/>
        </w:rPr>
        <w:t xml:space="preserve">Бройлерная площадка </w:t>
      </w:r>
      <w:r w:rsidRPr="00E72070">
        <w:rPr>
          <w:rFonts w:ascii="Times New Roman" w:hAnsi="Times New Roman"/>
          <w:b/>
          <w:i/>
          <w:iCs/>
          <w:spacing w:val="-3"/>
          <w:sz w:val="24"/>
          <w:szCs w:val="24"/>
        </w:rPr>
        <w:t xml:space="preserve">№ </w:t>
      </w:r>
      <w:r w:rsidRPr="00E72070">
        <w:rPr>
          <w:rFonts w:ascii="Times New Roman" w:hAnsi="Times New Roman"/>
          <w:b/>
          <w:bCs/>
          <w:i/>
          <w:iCs/>
          <w:spacing w:val="-3"/>
          <w:sz w:val="24"/>
          <w:szCs w:val="24"/>
        </w:rPr>
        <w:t>2.</w:t>
      </w:r>
      <w:r w:rsidR="00E72070">
        <w:rPr>
          <w:rFonts w:ascii="Times New Roman" w:hAnsi="Times New Roman"/>
          <w:b/>
          <w:bCs/>
          <w:i/>
          <w:iCs/>
          <w:spacing w:val="-3"/>
          <w:sz w:val="24"/>
          <w:szCs w:val="24"/>
        </w:rPr>
        <w:t xml:space="preserve"> </w:t>
      </w:r>
      <w:r w:rsidRPr="00E72070">
        <w:rPr>
          <w:rFonts w:ascii="Times New Roman" w:hAnsi="Times New Roman"/>
          <w:spacing w:val="-2"/>
          <w:sz w:val="24"/>
          <w:szCs w:val="24"/>
        </w:rPr>
        <w:t xml:space="preserve">Вторая площадка запущена в полном объеме (22 </w:t>
      </w:r>
      <w:r w:rsidRPr="00E72070">
        <w:rPr>
          <w:rFonts w:ascii="Times New Roman" w:hAnsi="Times New Roman"/>
          <w:bCs/>
          <w:spacing w:val="-2"/>
          <w:sz w:val="24"/>
          <w:szCs w:val="24"/>
        </w:rPr>
        <w:t xml:space="preserve">птичника </w:t>
      </w:r>
      <w:r w:rsidRPr="00E72070">
        <w:rPr>
          <w:rFonts w:ascii="Times New Roman" w:hAnsi="Times New Roman"/>
          <w:spacing w:val="-2"/>
          <w:sz w:val="24"/>
          <w:szCs w:val="24"/>
        </w:rPr>
        <w:t>заселены птицей)</w:t>
      </w:r>
      <w:r w:rsidR="00E72070">
        <w:rPr>
          <w:rFonts w:ascii="Times New Roman" w:hAnsi="Times New Roman"/>
          <w:spacing w:val="-2"/>
          <w:sz w:val="24"/>
          <w:szCs w:val="24"/>
        </w:rPr>
        <w:t xml:space="preserve">. </w:t>
      </w:r>
      <w:r w:rsidRPr="00E72070">
        <w:rPr>
          <w:rFonts w:ascii="Times New Roman" w:hAnsi="Times New Roman"/>
          <w:spacing w:val="-1"/>
          <w:sz w:val="24"/>
          <w:szCs w:val="24"/>
        </w:rPr>
        <w:t>Инженерная инфраструктура выполнена в полном объеме</w:t>
      </w:r>
      <w:r w:rsidR="00E72070">
        <w:rPr>
          <w:rFonts w:ascii="Times New Roman" w:hAnsi="Times New Roman"/>
          <w:spacing w:val="-1"/>
          <w:sz w:val="24"/>
          <w:szCs w:val="24"/>
        </w:rPr>
        <w:t xml:space="preserve">. </w:t>
      </w:r>
      <w:r w:rsidRPr="00E72070">
        <w:rPr>
          <w:rFonts w:ascii="Times New Roman" w:hAnsi="Times New Roman"/>
          <w:spacing w:val="-2"/>
          <w:sz w:val="24"/>
          <w:szCs w:val="24"/>
        </w:rPr>
        <w:t xml:space="preserve">Выполнено благоустройство </w:t>
      </w:r>
      <w:r w:rsidRPr="00E72070">
        <w:rPr>
          <w:rFonts w:ascii="Times New Roman" w:hAnsi="Times New Roman"/>
          <w:bCs/>
          <w:spacing w:val="-2"/>
          <w:sz w:val="24"/>
          <w:szCs w:val="24"/>
        </w:rPr>
        <w:t xml:space="preserve">на </w:t>
      </w:r>
      <w:r w:rsidRPr="00E72070">
        <w:rPr>
          <w:rFonts w:ascii="Times New Roman" w:hAnsi="Times New Roman"/>
          <w:spacing w:val="-2"/>
          <w:sz w:val="24"/>
          <w:szCs w:val="24"/>
        </w:rPr>
        <w:t>80%.</w:t>
      </w:r>
    </w:p>
    <w:p w:rsidR="00AF3A8F" w:rsidRPr="00E72070" w:rsidRDefault="00E72070" w:rsidP="00E72070">
      <w:pPr>
        <w:spacing w:before="0" w:beforeAutospacing="0"/>
        <w:ind w:firstLine="709"/>
        <w:jc w:val="both"/>
        <w:rPr>
          <w:rFonts w:ascii="Times New Roman" w:hAnsi="Times New Roman"/>
          <w:sz w:val="24"/>
          <w:szCs w:val="24"/>
        </w:rPr>
      </w:pPr>
      <w:r w:rsidRPr="00E72070">
        <w:rPr>
          <w:rFonts w:ascii="Times New Roman" w:hAnsi="Times New Roman"/>
          <w:b/>
          <w:bCs/>
          <w:i/>
          <w:iCs/>
          <w:spacing w:val="-2"/>
          <w:sz w:val="24"/>
          <w:szCs w:val="24"/>
        </w:rPr>
        <w:t>Б</w:t>
      </w:r>
      <w:r w:rsidR="00AF3A8F" w:rsidRPr="00E72070">
        <w:rPr>
          <w:rFonts w:ascii="Times New Roman" w:hAnsi="Times New Roman"/>
          <w:b/>
          <w:bCs/>
          <w:i/>
          <w:iCs/>
          <w:spacing w:val="-2"/>
          <w:sz w:val="24"/>
          <w:szCs w:val="24"/>
        </w:rPr>
        <w:t xml:space="preserve">ойный цех </w:t>
      </w:r>
      <w:r w:rsidR="00AF3A8F" w:rsidRPr="00E72070">
        <w:rPr>
          <w:rFonts w:ascii="Times New Roman" w:hAnsi="Times New Roman"/>
          <w:b/>
          <w:i/>
          <w:iCs/>
          <w:spacing w:val="-2"/>
          <w:sz w:val="24"/>
          <w:szCs w:val="24"/>
        </w:rPr>
        <w:t xml:space="preserve">с </w:t>
      </w:r>
      <w:r w:rsidR="00AF3A8F" w:rsidRPr="00E72070">
        <w:rPr>
          <w:rFonts w:ascii="Times New Roman" w:hAnsi="Times New Roman"/>
          <w:b/>
          <w:bCs/>
          <w:i/>
          <w:iCs/>
          <w:spacing w:val="-2"/>
          <w:sz w:val="24"/>
          <w:szCs w:val="24"/>
        </w:rPr>
        <w:t>цехом утилизации (УПК).</w:t>
      </w:r>
      <w:r>
        <w:rPr>
          <w:rFonts w:ascii="Times New Roman" w:hAnsi="Times New Roman"/>
          <w:b/>
          <w:bCs/>
          <w:i/>
          <w:iCs/>
          <w:spacing w:val="-2"/>
          <w:sz w:val="24"/>
          <w:szCs w:val="24"/>
        </w:rPr>
        <w:t xml:space="preserve"> </w:t>
      </w:r>
      <w:r w:rsidR="00AF3A8F" w:rsidRPr="00E72070">
        <w:rPr>
          <w:rFonts w:ascii="Times New Roman" w:hAnsi="Times New Roman"/>
          <w:spacing w:val="-2"/>
          <w:sz w:val="24"/>
          <w:szCs w:val="24"/>
        </w:rPr>
        <w:t xml:space="preserve">УПК готов </w:t>
      </w:r>
      <w:r w:rsidR="00AF3A8F" w:rsidRPr="00E72070">
        <w:rPr>
          <w:rFonts w:ascii="Times New Roman" w:hAnsi="Times New Roman"/>
          <w:bCs/>
          <w:spacing w:val="-2"/>
          <w:sz w:val="24"/>
          <w:szCs w:val="24"/>
        </w:rPr>
        <w:t xml:space="preserve">к </w:t>
      </w:r>
      <w:r w:rsidR="00AF3A8F" w:rsidRPr="00E72070">
        <w:rPr>
          <w:rFonts w:ascii="Times New Roman" w:hAnsi="Times New Roman"/>
          <w:spacing w:val="-2"/>
          <w:sz w:val="24"/>
          <w:szCs w:val="24"/>
        </w:rPr>
        <w:t>эксплуатации.</w:t>
      </w:r>
      <w:r>
        <w:rPr>
          <w:rFonts w:ascii="Times New Roman" w:hAnsi="Times New Roman"/>
          <w:spacing w:val="-2"/>
          <w:sz w:val="24"/>
          <w:szCs w:val="24"/>
        </w:rPr>
        <w:t xml:space="preserve"> </w:t>
      </w:r>
      <w:r w:rsidR="00AF3A8F" w:rsidRPr="00E72070">
        <w:rPr>
          <w:rFonts w:ascii="Times New Roman" w:hAnsi="Times New Roman"/>
          <w:spacing w:val="-2"/>
          <w:sz w:val="24"/>
          <w:szCs w:val="24"/>
        </w:rPr>
        <w:t xml:space="preserve">Благоустройство </w:t>
      </w:r>
      <w:r w:rsidR="00AF3A8F" w:rsidRPr="00E72070">
        <w:rPr>
          <w:rFonts w:ascii="Times New Roman" w:hAnsi="Times New Roman"/>
          <w:bCs/>
          <w:spacing w:val="-2"/>
          <w:sz w:val="24"/>
          <w:szCs w:val="24"/>
        </w:rPr>
        <w:t xml:space="preserve">прилегающей </w:t>
      </w:r>
      <w:r w:rsidR="00AF3A8F" w:rsidRPr="00E72070">
        <w:rPr>
          <w:rFonts w:ascii="Times New Roman" w:hAnsi="Times New Roman"/>
          <w:spacing w:val="-2"/>
          <w:sz w:val="24"/>
          <w:szCs w:val="24"/>
        </w:rPr>
        <w:t>территории - 80%</w:t>
      </w:r>
      <w:r>
        <w:rPr>
          <w:rFonts w:ascii="Times New Roman" w:hAnsi="Times New Roman"/>
          <w:spacing w:val="-2"/>
          <w:sz w:val="24"/>
          <w:szCs w:val="24"/>
        </w:rPr>
        <w:t xml:space="preserve">. </w:t>
      </w:r>
      <w:r w:rsidR="00AF3A8F" w:rsidRPr="00E72070">
        <w:rPr>
          <w:rFonts w:ascii="Times New Roman" w:hAnsi="Times New Roman"/>
          <w:spacing w:val="-2"/>
          <w:sz w:val="24"/>
          <w:szCs w:val="24"/>
        </w:rPr>
        <w:t xml:space="preserve">Выполнены работы </w:t>
      </w:r>
      <w:r w:rsidR="00AF3A8F" w:rsidRPr="00E72070">
        <w:rPr>
          <w:rFonts w:ascii="Times New Roman" w:hAnsi="Times New Roman"/>
          <w:bCs/>
          <w:spacing w:val="-2"/>
          <w:sz w:val="24"/>
          <w:szCs w:val="24"/>
        </w:rPr>
        <w:t xml:space="preserve">по </w:t>
      </w:r>
      <w:r w:rsidR="00AF3A8F" w:rsidRPr="00E72070">
        <w:rPr>
          <w:rFonts w:ascii="Times New Roman" w:hAnsi="Times New Roman"/>
          <w:spacing w:val="-2"/>
          <w:sz w:val="24"/>
          <w:szCs w:val="24"/>
        </w:rPr>
        <w:t xml:space="preserve">устройству ограждения площадки - 60% (каркас ограждения -100%, </w:t>
      </w:r>
      <w:r w:rsidR="00AF3A8F" w:rsidRPr="00E72070">
        <w:rPr>
          <w:rFonts w:ascii="Times New Roman" w:hAnsi="Times New Roman"/>
          <w:spacing w:val="-3"/>
          <w:sz w:val="24"/>
          <w:szCs w:val="24"/>
        </w:rPr>
        <w:t xml:space="preserve">ограждающие конструкции </w:t>
      </w:r>
      <w:r w:rsidR="00AF3A8F" w:rsidRPr="00E72070">
        <w:rPr>
          <w:rFonts w:ascii="Times New Roman" w:hAnsi="Times New Roman"/>
          <w:bCs/>
          <w:spacing w:val="-3"/>
          <w:sz w:val="24"/>
          <w:szCs w:val="24"/>
        </w:rPr>
        <w:t>(профлист) - 50%)</w:t>
      </w:r>
      <w:r>
        <w:rPr>
          <w:rFonts w:ascii="Times New Roman" w:hAnsi="Times New Roman"/>
          <w:bCs/>
          <w:spacing w:val="-3"/>
          <w:sz w:val="24"/>
          <w:szCs w:val="24"/>
        </w:rPr>
        <w:t>.</w:t>
      </w:r>
    </w:p>
    <w:p w:rsidR="00976BDB" w:rsidRPr="00E72070" w:rsidRDefault="00AF3A8F" w:rsidP="00E72070">
      <w:pPr>
        <w:spacing w:before="0" w:beforeAutospacing="0"/>
        <w:ind w:firstLine="709"/>
        <w:jc w:val="both"/>
        <w:rPr>
          <w:rFonts w:ascii="Times New Roman" w:hAnsi="Times New Roman"/>
          <w:sz w:val="24"/>
          <w:szCs w:val="24"/>
        </w:rPr>
      </w:pPr>
      <w:r w:rsidRPr="00E72070">
        <w:rPr>
          <w:rFonts w:ascii="Times New Roman" w:hAnsi="Times New Roman"/>
          <w:b/>
          <w:bCs/>
          <w:i/>
          <w:iCs/>
          <w:spacing w:val="-6"/>
          <w:sz w:val="24"/>
          <w:szCs w:val="24"/>
        </w:rPr>
        <w:t>Инкубатор.</w:t>
      </w:r>
      <w:r w:rsidR="00E72070">
        <w:rPr>
          <w:rFonts w:ascii="Times New Roman" w:hAnsi="Times New Roman"/>
          <w:b/>
          <w:bCs/>
          <w:i/>
          <w:iCs/>
          <w:spacing w:val="-6"/>
          <w:sz w:val="24"/>
          <w:szCs w:val="24"/>
        </w:rPr>
        <w:t xml:space="preserve"> </w:t>
      </w:r>
      <w:r w:rsidRPr="00E72070">
        <w:rPr>
          <w:rFonts w:ascii="Times New Roman" w:hAnsi="Times New Roman"/>
          <w:spacing w:val="-3"/>
          <w:sz w:val="24"/>
          <w:szCs w:val="24"/>
        </w:rPr>
        <w:t xml:space="preserve">Инкубатор </w:t>
      </w:r>
      <w:r w:rsidRPr="00E72070">
        <w:rPr>
          <w:rFonts w:ascii="Times New Roman" w:hAnsi="Times New Roman"/>
          <w:bCs/>
          <w:spacing w:val="-3"/>
          <w:sz w:val="24"/>
          <w:szCs w:val="24"/>
        </w:rPr>
        <w:t xml:space="preserve">готов к </w:t>
      </w:r>
      <w:r w:rsidRPr="00E72070">
        <w:rPr>
          <w:rFonts w:ascii="Times New Roman" w:hAnsi="Times New Roman"/>
          <w:spacing w:val="-3"/>
          <w:sz w:val="24"/>
          <w:szCs w:val="24"/>
        </w:rPr>
        <w:t xml:space="preserve">эксплуатации 100%. </w:t>
      </w:r>
      <w:r w:rsidRPr="00E72070">
        <w:rPr>
          <w:rFonts w:ascii="Times New Roman" w:hAnsi="Times New Roman"/>
          <w:bCs/>
          <w:i/>
          <w:iCs/>
          <w:spacing w:val="-3"/>
          <w:sz w:val="24"/>
          <w:szCs w:val="24"/>
        </w:rPr>
        <w:t>Наружные инженерные сооружения и сети.</w:t>
      </w:r>
      <w:r w:rsidR="00E72070">
        <w:rPr>
          <w:rFonts w:ascii="Times New Roman" w:hAnsi="Times New Roman"/>
          <w:bCs/>
          <w:i/>
          <w:iCs/>
          <w:spacing w:val="-3"/>
          <w:sz w:val="24"/>
          <w:szCs w:val="24"/>
        </w:rPr>
        <w:t xml:space="preserve"> </w:t>
      </w:r>
      <w:r w:rsidRPr="00E72070">
        <w:rPr>
          <w:rFonts w:ascii="Times New Roman" w:hAnsi="Times New Roman"/>
          <w:spacing w:val="3"/>
          <w:sz w:val="24"/>
          <w:szCs w:val="24"/>
        </w:rPr>
        <w:t xml:space="preserve">Выполнен комплекс работ по монтажу подводящего и межплощадочного газопроводов в </w:t>
      </w:r>
      <w:r w:rsidRPr="00E72070">
        <w:rPr>
          <w:rFonts w:ascii="Times New Roman" w:hAnsi="Times New Roman"/>
          <w:spacing w:val="-3"/>
          <w:sz w:val="24"/>
          <w:szCs w:val="24"/>
        </w:rPr>
        <w:t>полном объёме</w:t>
      </w:r>
      <w:r w:rsidR="00E72070">
        <w:rPr>
          <w:rFonts w:ascii="Times New Roman" w:hAnsi="Times New Roman"/>
          <w:spacing w:val="-3"/>
          <w:sz w:val="24"/>
          <w:szCs w:val="24"/>
        </w:rPr>
        <w:t xml:space="preserve">. </w:t>
      </w:r>
      <w:r w:rsidRPr="00E72070">
        <w:rPr>
          <w:rFonts w:ascii="Times New Roman" w:hAnsi="Times New Roman"/>
          <w:spacing w:val="-1"/>
          <w:sz w:val="24"/>
          <w:szCs w:val="24"/>
        </w:rPr>
        <w:t xml:space="preserve">Выполнен комплекс работ </w:t>
      </w:r>
      <w:r w:rsidRPr="00E72070">
        <w:rPr>
          <w:rFonts w:ascii="Times New Roman" w:hAnsi="Times New Roman"/>
          <w:bCs/>
          <w:spacing w:val="-1"/>
          <w:sz w:val="24"/>
          <w:szCs w:val="24"/>
        </w:rPr>
        <w:t xml:space="preserve">по </w:t>
      </w:r>
      <w:r w:rsidRPr="00E72070">
        <w:rPr>
          <w:rFonts w:ascii="Times New Roman" w:hAnsi="Times New Roman"/>
          <w:spacing w:val="-1"/>
          <w:sz w:val="24"/>
          <w:szCs w:val="24"/>
        </w:rPr>
        <w:t>монтажу подводящего водопровода в объёме 100%</w:t>
      </w:r>
      <w:r w:rsidR="00E72070">
        <w:rPr>
          <w:rFonts w:ascii="Times New Roman" w:hAnsi="Times New Roman"/>
          <w:spacing w:val="-1"/>
          <w:sz w:val="24"/>
          <w:szCs w:val="24"/>
        </w:rPr>
        <w:t xml:space="preserve">. </w:t>
      </w:r>
      <w:r w:rsidRPr="00E72070">
        <w:rPr>
          <w:rFonts w:ascii="Times New Roman" w:hAnsi="Times New Roman"/>
          <w:spacing w:val="-1"/>
          <w:sz w:val="24"/>
          <w:szCs w:val="24"/>
        </w:rPr>
        <w:t>Выполнены работы по монтажу разводящего водовода в объёме 100%</w:t>
      </w:r>
      <w:r w:rsidR="00E72070">
        <w:rPr>
          <w:rFonts w:ascii="Times New Roman" w:hAnsi="Times New Roman"/>
          <w:spacing w:val="-1"/>
          <w:sz w:val="24"/>
          <w:szCs w:val="24"/>
        </w:rPr>
        <w:t xml:space="preserve">. </w:t>
      </w:r>
      <w:r w:rsidRPr="00E72070">
        <w:rPr>
          <w:rFonts w:ascii="Times New Roman" w:hAnsi="Times New Roman"/>
          <w:sz w:val="24"/>
          <w:szCs w:val="24"/>
        </w:rPr>
        <w:t xml:space="preserve">Выполнен комплекс работ по устройству эксплуатационных скважин в количестве 3 шт. из </w:t>
      </w:r>
      <w:r w:rsidRPr="00E72070">
        <w:rPr>
          <w:rFonts w:ascii="Times New Roman" w:hAnsi="Times New Roman"/>
          <w:spacing w:val="-14"/>
          <w:sz w:val="24"/>
          <w:szCs w:val="24"/>
        </w:rPr>
        <w:t>5.</w:t>
      </w:r>
    </w:p>
    <w:p w:rsidR="00E72070" w:rsidRDefault="00E72070" w:rsidP="005F3E54">
      <w:pPr>
        <w:tabs>
          <w:tab w:val="left" w:pos="851"/>
          <w:tab w:val="left" w:pos="993"/>
        </w:tabs>
        <w:spacing w:before="0" w:beforeAutospacing="0"/>
        <w:ind w:firstLine="709"/>
        <w:jc w:val="both"/>
        <w:rPr>
          <w:rFonts w:ascii="Times New Roman" w:hAnsi="Times New Roman"/>
          <w:b/>
          <w:sz w:val="24"/>
          <w:szCs w:val="24"/>
        </w:rPr>
      </w:pPr>
    </w:p>
    <w:p w:rsidR="005F3E54" w:rsidRDefault="005F3E54" w:rsidP="005F3E54">
      <w:pPr>
        <w:tabs>
          <w:tab w:val="left" w:pos="851"/>
          <w:tab w:val="left" w:pos="993"/>
        </w:tabs>
        <w:spacing w:before="0" w:beforeAutospacing="0"/>
        <w:ind w:firstLine="709"/>
        <w:jc w:val="both"/>
        <w:rPr>
          <w:rFonts w:ascii="Times New Roman" w:hAnsi="Times New Roman"/>
          <w:sz w:val="24"/>
          <w:szCs w:val="24"/>
        </w:rPr>
      </w:pPr>
      <w:r w:rsidRPr="005F3E54">
        <w:rPr>
          <w:rFonts w:ascii="Times New Roman" w:hAnsi="Times New Roman"/>
          <w:b/>
          <w:sz w:val="24"/>
          <w:szCs w:val="24"/>
        </w:rPr>
        <w:lastRenderedPageBreak/>
        <w:t>2. Строительство обувной фабрики.</w:t>
      </w:r>
      <w:r w:rsidRPr="005F3E54">
        <w:rPr>
          <w:rFonts w:ascii="Times New Roman" w:hAnsi="Times New Roman"/>
          <w:sz w:val="24"/>
          <w:szCs w:val="24"/>
        </w:rPr>
        <w:t xml:space="preserve"> Место реализации с. Большой Куяш. Срок реализации проекта </w:t>
      </w:r>
      <w:r w:rsidRPr="005F3E54">
        <w:rPr>
          <w:rFonts w:ascii="Times New Roman" w:hAnsi="Times New Roman"/>
          <w:sz w:val="24"/>
          <w:szCs w:val="24"/>
          <w:u w:val="single"/>
        </w:rPr>
        <w:t>с 2012 года по 201</w:t>
      </w:r>
      <w:r w:rsidR="00932676">
        <w:rPr>
          <w:rFonts w:ascii="Times New Roman" w:hAnsi="Times New Roman"/>
          <w:sz w:val="24"/>
          <w:szCs w:val="24"/>
          <w:u w:val="single"/>
        </w:rPr>
        <w:t>5</w:t>
      </w:r>
      <w:r w:rsidRPr="005F3E54">
        <w:rPr>
          <w:rFonts w:ascii="Times New Roman" w:hAnsi="Times New Roman"/>
          <w:sz w:val="24"/>
          <w:szCs w:val="24"/>
          <w:u w:val="single"/>
        </w:rPr>
        <w:t xml:space="preserve"> год.</w:t>
      </w:r>
      <w:r w:rsidRPr="005F3E54">
        <w:rPr>
          <w:rFonts w:ascii="Times New Roman" w:hAnsi="Times New Roman"/>
          <w:sz w:val="24"/>
          <w:szCs w:val="24"/>
        </w:rPr>
        <w:t xml:space="preserve"> Стоимость инвестиционного проекта 300 млн. рублей, будет создано не менее 300 рабочих мест. Объемы производства 50 тыс. пар обуви в год.</w:t>
      </w:r>
    </w:p>
    <w:p w:rsidR="005D605F" w:rsidRDefault="005D605F" w:rsidP="005F3E54">
      <w:pPr>
        <w:tabs>
          <w:tab w:val="left" w:pos="851"/>
          <w:tab w:val="left" w:pos="993"/>
        </w:tabs>
        <w:spacing w:before="0" w:beforeAutospacing="0"/>
        <w:ind w:firstLine="709"/>
        <w:jc w:val="both"/>
        <w:rPr>
          <w:rFonts w:ascii="Times New Roman" w:hAnsi="Times New Roman"/>
          <w:sz w:val="24"/>
          <w:szCs w:val="24"/>
        </w:rPr>
      </w:pPr>
      <w:r>
        <w:rPr>
          <w:rFonts w:ascii="Times New Roman" w:hAnsi="Times New Roman"/>
          <w:sz w:val="24"/>
          <w:szCs w:val="24"/>
        </w:rPr>
        <w:t>Объем освоенных инвестиций на 01.10.201</w:t>
      </w:r>
      <w:r w:rsidR="00932676">
        <w:rPr>
          <w:rFonts w:ascii="Times New Roman" w:hAnsi="Times New Roman"/>
          <w:sz w:val="24"/>
          <w:szCs w:val="24"/>
        </w:rPr>
        <w:t>4</w:t>
      </w:r>
      <w:r>
        <w:rPr>
          <w:rFonts w:ascii="Times New Roman" w:hAnsi="Times New Roman"/>
          <w:sz w:val="24"/>
          <w:szCs w:val="24"/>
        </w:rPr>
        <w:t xml:space="preserve"> года составило 266 млн. рублей, создано новых рабочих мест 1</w:t>
      </w:r>
      <w:r w:rsidR="00932676">
        <w:rPr>
          <w:rFonts w:ascii="Times New Roman" w:hAnsi="Times New Roman"/>
          <w:sz w:val="24"/>
          <w:szCs w:val="24"/>
        </w:rPr>
        <w:t>70</w:t>
      </w:r>
      <w:r>
        <w:rPr>
          <w:rFonts w:ascii="Times New Roman" w:hAnsi="Times New Roman"/>
          <w:sz w:val="24"/>
          <w:szCs w:val="24"/>
        </w:rPr>
        <w:t xml:space="preserve"> рабочих мест.</w:t>
      </w:r>
    </w:p>
    <w:p w:rsidR="00075F9E" w:rsidRPr="005F3E54" w:rsidRDefault="00075F9E" w:rsidP="005F3E54">
      <w:pPr>
        <w:tabs>
          <w:tab w:val="left" w:pos="851"/>
          <w:tab w:val="left" w:pos="993"/>
        </w:tabs>
        <w:spacing w:before="0" w:beforeAutospacing="0"/>
        <w:ind w:firstLine="709"/>
        <w:jc w:val="both"/>
        <w:rPr>
          <w:rFonts w:ascii="Times New Roman" w:hAnsi="Times New Roman"/>
          <w:b/>
          <w:sz w:val="24"/>
          <w:szCs w:val="24"/>
        </w:rPr>
      </w:pPr>
    </w:p>
    <w:p w:rsidR="005F3E54" w:rsidRPr="005F3E54" w:rsidRDefault="005F3E54" w:rsidP="005F3E54">
      <w:pPr>
        <w:tabs>
          <w:tab w:val="left" w:pos="851"/>
          <w:tab w:val="left" w:pos="993"/>
        </w:tabs>
        <w:spacing w:before="0" w:beforeAutospacing="0"/>
        <w:ind w:firstLine="709"/>
        <w:jc w:val="both"/>
        <w:rPr>
          <w:rFonts w:ascii="Times New Roman" w:hAnsi="Times New Roman"/>
          <w:sz w:val="24"/>
          <w:szCs w:val="24"/>
        </w:rPr>
      </w:pPr>
      <w:r w:rsidRPr="005F3E54">
        <w:rPr>
          <w:rFonts w:ascii="Times New Roman" w:hAnsi="Times New Roman"/>
          <w:b/>
          <w:sz w:val="24"/>
          <w:szCs w:val="24"/>
        </w:rPr>
        <w:t xml:space="preserve">3. Организация лесоперерабатывающего производства. </w:t>
      </w:r>
      <w:r w:rsidRPr="005F3E54">
        <w:rPr>
          <w:rFonts w:ascii="Times New Roman" w:hAnsi="Times New Roman"/>
          <w:sz w:val="24"/>
          <w:szCs w:val="24"/>
        </w:rPr>
        <w:t xml:space="preserve">Место реализации с. Караболка. Срок реализации проекта </w:t>
      </w:r>
      <w:r w:rsidRPr="005F3E54">
        <w:rPr>
          <w:rFonts w:ascii="Times New Roman" w:hAnsi="Times New Roman"/>
          <w:sz w:val="24"/>
          <w:szCs w:val="24"/>
          <w:u w:val="single"/>
        </w:rPr>
        <w:t>с 2012 года по 201</w:t>
      </w:r>
      <w:r w:rsidR="009D4DB5">
        <w:rPr>
          <w:rFonts w:ascii="Times New Roman" w:hAnsi="Times New Roman"/>
          <w:sz w:val="24"/>
          <w:szCs w:val="24"/>
          <w:u w:val="single"/>
        </w:rPr>
        <w:t>5</w:t>
      </w:r>
      <w:r w:rsidRPr="005F3E54">
        <w:rPr>
          <w:rFonts w:ascii="Times New Roman" w:hAnsi="Times New Roman"/>
          <w:sz w:val="24"/>
          <w:szCs w:val="24"/>
          <w:u w:val="single"/>
        </w:rPr>
        <w:t xml:space="preserve"> год.</w:t>
      </w:r>
      <w:r w:rsidRPr="005F3E54">
        <w:rPr>
          <w:rFonts w:ascii="Times New Roman" w:hAnsi="Times New Roman"/>
          <w:sz w:val="24"/>
          <w:szCs w:val="24"/>
        </w:rPr>
        <w:t xml:space="preserve"> Стоимость инвестиционного проекта 100 млн. рублей,  создано не менее 100 рабочих мест.</w:t>
      </w:r>
    </w:p>
    <w:p w:rsidR="005F3E54" w:rsidRPr="005F3E54" w:rsidRDefault="005F3E54" w:rsidP="005F3E54">
      <w:pPr>
        <w:tabs>
          <w:tab w:val="left" w:pos="851"/>
          <w:tab w:val="left" w:pos="993"/>
        </w:tabs>
        <w:spacing w:before="0" w:beforeAutospacing="0"/>
        <w:ind w:firstLine="709"/>
        <w:jc w:val="both"/>
        <w:rPr>
          <w:rFonts w:ascii="Times New Roman" w:hAnsi="Times New Roman"/>
          <w:sz w:val="24"/>
          <w:szCs w:val="24"/>
        </w:rPr>
      </w:pPr>
      <w:r w:rsidRPr="005F3E54">
        <w:rPr>
          <w:rFonts w:ascii="Times New Roman" w:hAnsi="Times New Roman"/>
          <w:sz w:val="24"/>
          <w:szCs w:val="24"/>
        </w:rPr>
        <w:t>Объемы производства данного проекта:</w:t>
      </w:r>
    </w:p>
    <w:p w:rsidR="005F3E54" w:rsidRPr="005F3E54" w:rsidRDefault="005F3E54" w:rsidP="004849AD">
      <w:pPr>
        <w:pStyle w:val="HTML"/>
        <w:numPr>
          <w:ilvl w:val="0"/>
          <w:numId w:val="1"/>
        </w:numPr>
        <w:tabs>
          <w:tab w:val="clear" w:pos="916"/>
          <w:tab w:val="clear" w:pos="1832"/>
          <w:tab w:val="left" w:pos="1134"/>
          <w:tab w:val="left" w:pos="1418"/>
        </w:tabs>
        <w:ind w:hanging="153"/>
        <w:jc w:val="both"/>
        <w:rPr>
          <w:rFonts w:ascii="Times New Roman" w:hAnsi="Times New Roman" w:cs="Times New Roman"/>
          <w:sz w:val="24"/>
          <w:szCs w:val="24"/>
        </w:rPr>
      </w:pPr>
      <w:r w:rsidRPr="005F3E54">
        <w:rPr>
          <w:rFonts w:ascii="Times New Roman" w:hAnsi="Times New Roman" w:cs="Times New Roman"/>
          <w:sz w:val="24"/>
          <w:szCs w:val="24"/>
        </w:rPr>
        <w:t>производство клееного мебельного щита в первый месяц составит до 120 м</w:t>
      </w:r>
      <w:r w:rsidRPr="005F3E54">
        <w:rPr>
          <w:rFonts w:ascii="Times New Roman" w:hAnsi="Times New Roman" w:cs="Times New Roman"/>
          <w:sz w:val="24"/>
          <w:szCs w:val="24"/>
          <w:vertAlign w:val="superscript"/>
        </w:rPr>
        <w:t>3</w:t>
      </w:r>
      <w:r w:rsidRPr="005F3E54">
        <w:rPr>
          <w:rFonts w:ascii="Times New Roman" w:hAnsi="Times New Roman" w:cs="Times New Roman"/>
          <w:sz w:val="24"/>
          <w:szCs w:val="24"/>
        </w:rPr>
        <w:t>, с последующим увеличением в течение первого года до 3750 м</w:t>
      </w:r>
      <w:r w:rsidRPr="005F3E54">
        <w:rPr>
          <w:rFonts w:ascii="Times New Roman" w:hAnsi="Times New Roman" w:cs="Times New Roman"/>
          <w:sz w:val="24"/>
          <w:szCs w:val="24"/>
          <w:vertAlign w:val="superscript"/>
        </w:rPr>
        <w:t>3</w:t>
      </w:r>
      <w:r w:rsidRPr="005F3E54">
        <w:rPr>
          <w:rFonts w:ascii="Times New Roman" w:hAnsi="Times New Roman" w:cs="Times New Roman"/>
          <w:sz w:val="24"/>
          <w:szCs w:val="24"/>
        </w:rPr>
        <w:t>, в последующие годы производство увеличится до 900 м</w:t>
      </w:r>
      <w:r w:rsidRPr="005F3E54">
        <w:rPr>
          <w:rFonts w:ascii="Times New Roman" w:hAnsi="Times New Roman" w:cs="Times New Roman"/>
          <w:sz w:val="24"/>
          <w:szCs w:val="24"/>
          <w:vertAlign w:val="superscript"/>
        </w:rPr>
        <w:t>3</w:t>
      </w:r>
      <w:r w:rsidRPr="005F3E54">
        <w:rPr>
          <w:rFonts w:ascii="Times New Roman" w:hAnsi="Times New Roman" w:cs="Times New Roman"/>
          <w:sz w:val="24"/>
          <w:szCs w:val="24"/>
        </w:rPr>
        <w:t>/месяц;</w:t>
      </w:r>
    </w:p>
    <w:p w:rsidR="005F3E54" w:rsidRPr="005F3E54" w:rsidRDefault="005F3E54" w:rsidP="004849AD">
      <w:pPr>
        <w:pStyle w:val="HTML"/>
        <w:numPr>
          <w:ilvl w:val="0"/>
          <w:numId w:val="1"/>
        </w:numPr>
        <w:tabs>
          <w:tab w:val="left" w:pos="1134"/>
        </w:tabs>
        <w:ind w:left="0" w:firstLine="567"/>
        <w:rPr>
          <w:rFonts w:ascii="Times New Roman" w:hAnsi="Times New Roman" w:cs="Times New Roman"/>
          <w:sz w:val="24"/>
          <w:szCs w:val="24"/>
        </w:rPr>
      </w:pPr>
      <w:r w:rsidRPr="005F3E54">
        <w:rPr>
          <w:rFonts w:ascii="Times New Roman" w:hAnsi="Times New Roman" w:cs="Times New Roman"/>
          <w:sz w:val="24"/>
          <w:szCs w:val="24"/>
        </w:rPr>
        <w:t xml:space="preserve">производство пиломатериалов в месяц составит: </w:t>
      </w:r>
    </w:p>
    <w:p w:rsidR="005F3E54" w:rsidRPr="005F3E54" w:rsidRDefault="005F3E54" w:rsidP="004849AD">
      <w:pPr>
        <w:pStyle w:val="HTML"/>
        <w:numPr>
          <w:ilvl w:val="0"/>
          <w:numId w:val="2"/>
        </w:numPr>
        <w:tabs>
          <w:tab w:val="left" w:pos="1134"/>
        </w:tabs>
        <w:ind w:left="0" w:firstLine="567"/>
        <w:rPr>
          <w:rFonts w:ascii="Times New Roman" w:hAnsi="Times New Roman" w:cs="Times New Roman"/>
          <w:sz w:val="24"/>
          <w:szCs w:val="24"/>
        </w:rPr>
      </w:pPr>
      <w:r w:rsidRPr="005F3E54">
        <w:rPr>
          <w:rFonts w:ascii="Times New Roman" w:hAnsi="Times New Roman" w:cs="Times New Roman"/>
          <w:sz w:val="24"/>
          <w:szCs w:val="24"/>
        </w:rPr>
        <w:t>доска обрезная и не обрезная, брус - 700 м</w:t>
      </w:r>
      <w:r w:rsidRPr="005F3E54">
        <w:rPr>
          <w:rFonts w:ascii="Times New Roman" w:hAnsi="Times New Roman" w:cs="Times New Roman"/>
          <w:sz w:val="24"/>
          <w:szCs w:val="24"/>
          <w:vertAlign w:val="superscript"/>
        </w:rPr>
        <w:t>3</w:t>
      </w:r>
      <w:r w:rsidRPr="005F3E54">
        <w:rPr>
          <w:rFonts w:ascii="Times New Roman" w:hAnsi="Times New Roman" w:cs="Times New Roman"/>
          <w:sz w:val="24"/>
          <w:szCs w:val="24"/>
        </w:rPr>
        <w:t>;</w:t>
      </w:r>
    </w:p>
    <w:p w:rsidR="005F3E54" w:rsidRPr="005F3E54" w:rsidRDefault="005F3E54" w:rsidP="004849AD">
      <w:pPr>
        <w:pStyle w:val="HTML"/>
        <w:numPr>
          <w:ilvl w:val="0"/>
          <w:numId w:val="2"/>
        </w:numPr>
        <w:tabs>
          <w:tab w:val="left" w:pos="1134"/>
        </w:tabs>
        <w:ind w:left="0" w:firstLine="567"/>
        <w:rPr>
          <w:rFonts w:ascii="Times New Roman" w:hAnsi="Times New Roman" w:cs="Times New Roman"/>
          <w:sz w:val="24"/>
          <w:szCs w:val="24"/>
        </w:rPr>
      </w:pPr>
      <w:r w:rsidRPr="005F3E54">
        <w:rPr>
          <w:rFonts w:ascii="Times New Roman" w:hAnsi="Times New Roman" w:cs="Times New Roman"/>
          <w:sz w:val="24"/>
          <w:szCs w:val="24"/>
        </w:rPr>
        <w:t>доска обрезная и не обрезная, брус (сухой) – 300 м</w:t>
      </w:r>
      <w:r w:rsidRPr="005F3E54">
        <w:rPr>
          <w:rFonts w:ascii="Times New Roman" w:hAnsi="Times New Roman" w:cs="Times New Roman"/>
          <w:sz w:val="24"/>
          <w:szCs w:val="24"/>
          <w:vertAlign w:val="superscript"/>
        </w:rPr>
        <w:t>3</w:t>
      </w:r>
      <w:r w:rsidRPr="005F3E54">
        <w:rPr>
          <w:rFonts w:ascii="Times New Roman" w:hAnsi="Times New Roman" w:cs="Times New Roman"/>
          <w:sz w:val="24"/>
          <w:szCs w:val="24"/>
        </w:rPr>
        <w:t>;</w:t>
      </w:r>
    </w:p>
    <w:p w:rsidR="005F3E54" w:rsidRPr="005F3E54" w:rsidRDefault="005F3E54" w:rsidP="004849AD">
      <w:pPr>
        <w:pStyle w:val="HTML"/>
        <w:numPr>
          <w:ilvl w:val="0"/>
          <w:numId w:val="1"/>
        </w:numPr>
        <w:tabs>
          <w:tab w:val="left" w:pos="1134"/>
        </w:tabs>
        <w:ind w:left="0" w:firstLine="567"/>
        <w:jc w:val="both"/>
        <w:rPr>
          <w:rFonts w:ascii="Times New Roman" w:hAnsi="Times New Roman" w:cs="Times New Roman"/>
          <w:sz w:val="24"/>
          <w:szCs w:val="24"/>
        </w:rPr>
      </w:pPr>
      <w:r w:rsidRPr="005F3E54">
        <w:rPr>
          <w:rFonts w:ascii="Times New Roman" w:hAnsi="Times New Roman" w:cs="Times New Roman"/>
          <w:sz w:val="24"/>
          <w:szCs w:val="24"/>
        </w:rPr>
        <w:t>из остатков производства будут изготавливаться древесные гранулы, объем производства гранул в первый год примерно 120-180 тонн/месяц;</w:t>
      </w:r>
    </w:p>
    <w:p w:rsidR="006F1703" w:rsidRDefault="005D605F" w:rsidP="005F3E54">
      <w:pPr>
        <w:spacing w:before="0" w:beforeAutospacing="0"/>
        <w:ind w:firstLine="567"/>
        <w:jc w:val="both"/>
        <w:rPr>
          <w:rFonts w:ascii="Times New Roman" w:hAnsi="Times New Roman"/>
          <w:sz w:val="24"/>
          <w:szCs w:val="24"/>
        </w:rPr>
      </w:pPr>
      <w:r w:rsidRPr="005D605F">
        <w:rPr>
          <w:rFonts w:ascii="Times New Roman" w:hAnsi="Times New Roman"/>
          <w:sz w:val="24"/>
          <w:szCs w:val="24"/>
        </w:rPr>
        <w:t xml:space="preserve">Объем освоенных инвестиций </w:t>
      </w:r>
      <w:r>
        <w:rPr>
          <w:rFonts w:ascii="Times New Roman" w:hAnsi="Times New Roman"/>
          <w:sz w:val="24"/>
          <w:szCs w:val="24"/>
        </w:rPr>
        <w:t>на 01.10.201</w:t>
      </w:r>
      <w:r w:rsidR="009D4DB5">
        <w:rPr>
          <w:rFonts w:ascii="Times New Roman" w:hAnsi="Times New Roman"/>
          <w:sz w:val="24"/>
          <w:szCs w:val="24"/>
        </w:rPr>
        <w:t>4</w:t>
      </w:r>
      <w:r>
        <w:rPr>
          <w:rFonts w:ascii="Times New Roman" w:hAnsi="Times New Roman"/>
          <w:sz w:val="24"/>
          <w:szCs w:val="24"/>
        </w:rPr>
        <w:t xml:space="preserve"> г. составило 63 млн.</w:t>
      </w:r>
    </w:p>
    <w:p w:rsidR="006F1703" w:rsidRDefault="006F1703" w:rsidP="005F3E54">
      <w:pPr>
        <w:spacing w:before="0" w:beforeAutospacing="0"/>
        <w:ind w:firstLine="567"/>
        <w:jc w:val="both"/>
        <w:rPr>
          <w:rFonts w:ascii="Times New Roman" w:hAnsi="Times New Roman"/>
          <w:sz w:val="24"/>
          <w:szCs w:val="24"/>
        </w:rPr>
      </w:pPr>
    </w:p>
    <w:p w:rsidR="0029384D" w:rsidRDefault="005F3E54" w:rsidP="005F3E54">
      <w:pPr>
        <w:spacing w:before="0" w:beforeAutospacing="0"/>
        <w:ind w:firstLine="567"/>
        <w:jc w:val="both"/>
        <w:rPr>
          <w:rFonts w:ascii="Times New Roman" w:hAnsi="Times New Roman"/>
          <w:b/>
          <w:sz w:val="24"/>
          <w:szCs w:val="24"/>
        </w:rPr>
      </w:pPr>
      <w:r w:rsidRPr="005F3E54">
        <w:rPr>
          <w:rFonts w:ascii="Times New Roman" w:hAnsi="Times New Roman"/>
          <w:b/>
          <w:sz w:val="24"/>
          <w:szCs w:val="24"/>
        </w:rPr>
        <w:t xml:space="preserve">Производство высокопрочного гипса с. Муслюмово. </w:t>
      </w:r>
    </w:p>
    <w:p w:rsidR="005F3E54" w:rsidRPr="005F3E54" w:rsidRDefault="005F3E54" w:rsidP="005F3E54">
      <w:pPr>
        <w:spacing w:before="0" w:beforeAutospacing="0"/>
        <w:ind w:firstLine="567"/>
        <w:jc w:val="both"/>
        <w:rPr>
          <w:rFonts w:ascii="Times New Roman" w:hAnsi="Times New Roman"/>
          <w:sz w:val="24"/>
          <w:szCs w:val="24"/>
        </w:rPr>
      </w:pPr>
      <w:r w:rsidRPr="005F3E54">
        <w:rPr>
          <w:rFonts w:ascii="Times New Roman" w:hAnsi="Times New Roman"/>
          <w:sz w:val="24"/>
          <w:szCs w:val="24"/>
        </w:rPr>
        <w:t xml:space="preserve">Объем инвестиций по данному проекту составит не менее </w:t>
      </w:r>
      <w:r w:rsidR="0029384D">
        <w:rPr>
          <w:rFonts w:ascii="Times New Roman" w:hAnsi="Times New Roman"/>
          <w:sz w:val="24"/>
          <w:szCs w:val="24"/>
        </w:rPr>
        <w:t>10</w:t>
      </w:r>
      <w:r w:rsidRPr="005F3E54">
        <w:rPr>
          <w:rFonts w:ascii="Times New Roman" w:hAnsi="Times New Roman"/>
          <w:sz w:val="24"/>
          <w:szCs w:val="24"/>
        </w:rPr>
        <w:t xml:space="preserve"> млн. рублей. Объем продукции составит: в </w:t>
      </w:r>
      <w:r w:rsidRPr="005F3E54">
        <w:rPr>
          <w:rFonts w:ascii="Times New Roman" w:hAnsi="Times New Roman"/>
          <w:sz w:val="24"/>
          <w:szCs w:val="24"/>
          <w:lang w:val="en-US"/>
        </w:rPr>
        <w:t>I</w:t>
      </w:r>
      <w:r w:rsidRPr="005F3E54">
        <w:rPr>
          <w:rFonts w:ascii="Times New Roman" w:hAnsi="Times New Roman"/>
          <w:sz w:val="24"/>
          <w:szCs w:val="24"/>
        </w:rPr>
        <w:t xml:space="preserve"> – ую очередь реализации проекта 10,8 тыс. тонн и во </w:t>
      </w:r>
      <w:r w:rsidRPr="005F3E54">
        <w:rPr>
          <w:rFonts w:ascii="Times New Roman" w:hAnsi="Times New Roman"/>
          <w:sz w:val="24"/>
          <w:szCs w:val="24"/>
          <w:lang w:val="en-US"/>
        </w:rPr>
        <w:t>II</w:t>
      </w:r>
      <w:r w:rsidRPr="005F3E54">
        <w:rPr>
          <w:rFonts w:ascii="Times New Roman" w:hAnsi="Times New Roman"/>
          <w:sz w:val="24"/>
          <w:szCs w:val="24"/>
        </w:rPr>
        <w:t xml:space="preserve"> – ую очередь 21,6 тыс. тонн (или в суммовом выражении 64,8 и 129,6 млн. рублей). Будет создано 52 новых рабочих места. Налоговые отчисления составят: в </w:t>
      </w:r>
      <w:r w:rsidRPr="005F3E54">
        <w:rPr>
          <w:rFonts w:ascii="Times New Roman" w:hAnsi="Times New Roman"/>
          <w:sz w:val="24"/>
          <w:szCs w:val="24"/>
          <w:lang w:val="en-US"/>
        </w:rPr>
        <w:t>I</w:t>
      </w:r>
      <w:r w:rsidRPr="005F3E54">
        <w:rPr>
          <w:rFonts w:ascii="Times New Roman" w:hAnsi="Times New Roman"/>
          <w:sz w:val="24"/>
          <w:szCs w:val="24"/>
        </w:rPr>
        <w:t xml:space="preserve"> – ую очередь 4,17 млн. рублей и во </w:t>
      </w:r>
      <w:r w:rsidRPr="005F3E54">
        <w:rPr>
          <w:rFonts w:ascii="Times New Roman" w:hAnsi="Times New Roman"/>
          <w:sz w:val="24"/>
          <w:szCs w:val="24"/>
          <w:lang w:val="en-US"/>
        </w:rPr>
        <w:t>II</w:t>
      </w:r>
      <w:r w:rsidRPr="005F3E54">
        <w:rPr>
          <w:rFonts w:ascii="Times New Roman" w:hAnsi="Times New Roman"/>
          <w:sz w:val="24"/>
          <w:szCs w:val="24"/>
        </w:rPr>
        <w:t xml:space="preserve"> – ую очередь 6,23 млн. рублей.</w:t>
      </w:r>
    </w:p>
    <w:p w:rsidR="00075F9E" w:rsidRPr="0029384D" w:rsidRDefault="0029384D" w:rsidP="005F3E54">
      <w:pPr>
        <w:spacing w:before="0" w:beforeAutospacing="0"/>
        <w:ind w:firstLine="567"/>
        <w:jc w:val="both"/>
        <w:rPr>
          <w:rFonts w:ascii="Times New Roman" w:hAnsi="Times New Roman"/>
          <w:sz w:val="24"/>
          <w:szCs w:val="24"/>
        </w:rPr>
      </w:pPr>
      <w:r w:rsidRPr="0029384D">
        <w:rPr>
          <w:rFonts w:ascii="Times New Roman" w:hAnsi="Times New Roman"/>
          <w:sz w:val="24"/>
          <w:szCs w:val="24"/>
        </w:rPr>
        <w:t>Объем освоенных инвести</w:t>
      </w:r>
      <w:r>
        <w:rPr>
          <w:rFonts w:ascii="Times New Roman" w:hAnsi="Times New Roman"/>
          <w:sz w:val="24"/>
          <w:szCs w:val="24"/>
        </w:rPr>
        <w:t>ций на 01.10.201</w:t>
      </w:r>
      <w:r w:rsidR="00B11EBC">
        <w:rPr>
          <w:rFonts w:ascii="Times New Roman" w:hAnsi="Times New Roman"/>
          <w:sz w:val="24"/>
          <w:szCs w:val="24"/>
        </w:rPr>
        <w:t>4</w:t>
      </w:r>
      <w:r>
        <w:rPr>
          <w:rFonts w:ascii="Times New Roman" w:hAnsi="Times New Roman"/>
          <w:sz w:val="24"/>
          <w:szCs w:val="24"/>
        </w:rPr>
        <w:t xml:space="preserve"> года составил</w:t>
      </w:r>
      <w:r w:rsidRPr="0029384D">
        <w:rPr>
          <w:rFonts w:ascii="Times New Roman" w:hAnsi="Times New Roman"/>
          <w:sz w:val="24"/>
          <w:szCs w:val="24"/>
        </w:rPr>
        <w:t xml:space="preserve"> </w:t>
      </w:r>
      <w:r>
        <w:rPr>
          <w:rFonts w:ascii="Times New Roman" w:hAnsi="Times New Roman"/>
          <w:sz w:val="24"/>
          <w:szCs w:val="24"/>
        </w:rPr>
        <w:t xml:space="preserve">5,5 млн. </w:t>
      </w:r>
      <w:r w:rsidR="00263A5C">
        <w:rPr>
          <w:rFonts w:ascii="Times New Roman" w:hAnsi="Times New Roman"/>
          <w:sz w:val="24"/>
          <w:szCs w:val="24"/>
        </w:rPr>
        <w:t>рубл</w:t>
      </w:r>
      <w:r w:rsidR="00B11EBC">
        <w:rPr>
          <w:rFonts w:ascii="Times New Roman" w:hAnsi="Times New Roman"/>
          <w:sz w:val="24"/>
          <w:szCs w:val="24"/>
        </w:rPr>
        <w:t>ей, создано новых рабочих мест 5</w:t>
      </w:r>
      <w:r w:rsidR="00263A5C">
        <w:rPr>
          <w:rFonts w:ascii="Times New Roman" w:hAnsi="Times New Roman"/>
          <w:sz w:val="24"/>
          <w:szCs w:val="24"/>
        </w:rPr>
        <w:t>0.</w:t>
      </w:r>
    </w:p>
    <w:p w:rsidR="00907681" w:rsidRDefault="00907681" w:rsidP="00F46B6F">
      <w:pPr>
        <w:tabs>
          <w:tab w:val="left" w:pos="851"/>
          <w:tab w:val="left" w:pos="993"/>
        </w:tabs>
        <w:spacing w:before="0" w:beforeAutospacing="0"/>
        <w:ind w:firstLine="709"/>
        <w:jc w:val="both"/>
        <w:rPr>
          <w:rFonts w:ascii="Times New Roman" w:hAnsi="Times New Roman"/>
          <w:b/>
          <w:sz w:val="24"/>
          <w:szCs w:val="24"/>
          <w:u w:val="single"/>
        </w:rPr>
      </w:pPr>
    </w:p>
    <w:p w:rsidR="00A50642" w:rsidRPr="00F46B6F" w:rsidRDefault="00A50642" w:rsidP="00A50642">
      <w:pPr>
        <w:tabs>
          <w:tab w:val="left" w:pos="851"/>
          <w:tab w:val="left" w:pos="993"/>
        </w:tabs>
        <w:spacing w:before="0" w:beforeAutospacing="0"/>
        <w:ind w:firstLine="709"/>
        <w:jc w:val="both"/>
        <w:rPr>
          <w:rFonts w:ascii="Times New Roman" w:hAnsi="Times New Roman"/>
          <w:sz w:val="24"/>
          <w:szCs w:val="24"/>
        </w:rPr>
      </w:pPr>
      <w:r w:rsidRPr="00F46B6F">
        <w:rPr>
          <w:rFonts w:ascii="Times New Roman" w:hAnsi="Times New Roman"/>
          <w:b/>
          <w:sz w:val="24"/>
          <w:szCs w:val="24"/>
          <w:u w:val="single"/>
        </w:rPr>
        <w:t>Среднемесячная заработная плата</w:t>
      </w:r>
      <w:r w:rsidRPr="00F46B6F">
        <w:rPr>
          <w:rFonts w:ascii="Times New Roman" w:hAnsi="Times New Roman"/>
          <w:b/>
          <w:sz w:val="24"/>
          <w:szCs w:val="24"/>
        </w:rPr>
        <w:t xml:space="preserve"> </w:t>
      </w:r>
      <w:r w:rsidRPr="00F46B6F">
        <w:rPr>
          <w:rFonts w:ascii="Times New Roman" w:hAnsi="Times New Roman"/>
          <w:sz w:val="24"/>
          <w:szCs w:val="24"/>
        </w:rPr>
        <w:t xml:space="preserve">за </w:t>
      </w:r>
      <w:r>
        <w:rPr>
          <w:rFonts w:ascii="Times New Roman" w:hAnsi="Times New Roman"/>
          <w:sz w:val="24"/>
          <w:szCs w:val="24"/>
        </w:rPr>
        <w:t>январь-август 2014</w:t>
      </w:r>
      <w:r w:rsidRPr="00F46B6F">
        <w:rPr>
          <w:rFonts w:ascii="Times New Roman" w:hAnsi="Times New Roman"/>
          <w:sz w:val="24"/>
          <w:szCs w:val="24"/>
        </w:rPr>
        <w:t xml:space="preserve"> год</w:t>
      </w:r>
      <w:r>
        <w:rPr>
          <w:rFonts w:ascii="Times New Roman" w:hAnsi="Times New Roman"/>
          <w:sz w:val="24"/>
          <w:szCs w:val="24"/>
        </w:rPr>
        <w:t>а</w:t>
      </w:r>
      <w:r w:rsidRPr="00F46B6F">
        <w:rPr>
          <w:rFonts w:ascii="Times New Roman" w:hAnsi="Times New Roman"/>
          <w:sz w:val="24"/>
          <w:szCs w:val="24"/>
        </w:rPr>
        <w:t xml:space="preserve"> составила </w:t>
      </w:r>
      <w:r>
        <w:rPr>
          <w:rFonts w:ascii="Times New Roman" w:hAnsi="Times New Roman"/>
          <w:sz w:val="24"/>
          <w:szCs w:val="24"/>
        </w:rPr>
        <w:t xml:space="preserve">19 020,0 </w:t>
      </w:r>
      <w:r w:rsidRPr="00F46B6F">
        <w:rPr>
          <w:rFonts w:ascii="Times New Roman" w:hAnsi="Times New Roman"/>
          <w:sz w:val="24"/>
          <w:szCs w:val="24"/>
        </w:rPr>
        <w:t xml:space="preserve">рублей, рост к аналогичному периоду </w:t>
      </w:r>
      <w:r>
        <w:rPr>
          <w:rFonts w:ascii="Times New Roman" w:hAnsi="Times New Roman"/>
          <w:sz w:val="24"/>
          <w:szCs w:val="24"/>
        </w:rPr>
        <w:t xml:space="preserve">2013 </w:t>
      </w:r>
      <w:r w:rsidRPr="00F46B6F">
        <w:rPr>
          <w:rFonts w:ascii="Times New Roman" w:hAnsi="Times New Roman"/>
          <w:sz w:val="24"/>
          <w:szCs w:val="24"/>
        </w:rPr>
        <w:t>года (</w:t>
      </w:r>
      <w:r>
        <w:rPr>
          <w:rFonts w:ascii="Times New Roman" w:hAnsi="Times New Roman"/>
          <w:sz w:val="24"/>
          <w:szCs w:val="24"/>
        </w:rPr>
        <w:t xml:space="preserve">16 246 </w:t>
      </w:r>
      <w:r w:rsidRPr="00F46B6F">
        <w:rPr>
          <w:rFonts w:ascii="Times New Roman" w:hAnsi="Times New Roman"/>
          <w:sz w:val="24"/>
          <w:szCs w:val="24"/>
        </w:rPr>
        <w:t xml:space="preserve">рублей) на </w:t>
      </w:r>
      <w:r>
        <w:rPr>
          <w:rFonts w:ascii="Times New Roman" w:hAnsi="Times New Roman"/>
          <w:sz w:val="24"/>
          <w:szCs w:val="24"/>
        </w:rPr>
        <w:t>116,1 % (по  области среднемесячная  заработная плата 27 174,7 рублей).</w:t>
      </w:r>
    </w:p>
    <w:p w:rsidR="00A50642" w:rsidRDefault="00A50642" w:rsidP="00A50642">
      <w:pPr>
        <w:tabs>
          <w:tab w:val="left" w:pos="851"/>
          <w:tab w:val="left" w:pos="993"/>
        </w:tabs>
        <w:spacing w:before="0" w:beforeAutospacing="0"/>
        <w:ind w:firstLine="709"/>
        <w:jc w:val="both"/>
        <w:rPr>
          <w:rFonts w:ascii="Times New Roman" w:hAnsi="Times New Roman"/>
          <w:sz w:val="24"/>
          <w:szCs w:val="24"/>
        </w:rPr>
      </w:pPr>
      <w:r w:rsidRPr="00F46B6F">
        <w:rPr>
          <w:rFonts w:ascii="Times New Roman" w:hAnsi="Times New Roman"/>
          <w:sz w:val="24"/>
          <w:szCs w:val="24"/>
        </w:rPr>
        <w:t xml:space="preserve">Фонд </w:t>
      </w:r>
      <w:r>
        <w:rPr>
          <w:rFonts w:ascii="Times New Roman" w:hAnsi="Times New Roman"/>
          <w:sz w:val="24"/>
          <w:szCs w:val="24"/>
        </w:rPr>
        <w:t xml:space="preserve">начисленной </w:t>
      </w:r>
      <w:r w:rsidRPr="00F46B6F">
        <w:rPr>
          <w:rFonts w:ascii="Times New Roman" w:hAnsi="Times New Roman"/>
          <w:sz w:val="24"/>
          <w:szCs w:val="24"/>
        </w:rPr>
        <w:t xml:space="preserve">заработной платы за </w:t>
      </w:r>
      <w:r>
        <w:rPr>
          <w:rFonts w:ascii="Times New Roman" w:hAnsi="Times New Roman"/>
          <w:sz w:val="24"/>
          <w:szCs w:val="24"/>
        </w:rPr>
        <w:t xml:space="preserve">январь-август </w:t>
      </w:r>
      <w:r w:rsidRPr="00F46B6F">
        <w:rPr>
          <w:rFonts w:ascii="Times New Roman" w:hAnsi="Times New Roman"/>
          <w:sz w:val="24"/>
          <w:szCs w:val="24"/>
        </w:rPr>
        <w:t>201</w:t>
      </w:r>
      <w:r>
        <w:rPr>
          <w:rFonts w:ascii="Times New Roman" w:hAnsi="Times New Roman"/>
          <w:sz w:val="24"/>
          <w:szCs w:val="24"/>
        </w:rPr>
        <w:t>4</w:t>
      </w:r>
      <w:r w:rsidRPr="00F46B6F">
        <w:rPr>
          <w:rFonts w:ascii="Times New Roman" w:hAnsi="Times New Roman"/>
          <w:sz w:val="24"/>
          <w:szCs w:val="24"/>
        </w:rPr>
        <w:t xml:space="preserve"> год составил </w:t>
      </w:r>
      <w:r>
        <w:rPr>
          <w:rFonts w:ascii="Times New Roman" w:hAnsi="Times New Roman"/>
          <w:sz w:val="24"/>
          <w:szCs w:val="24"/>
        </w:rPr>
        <w:t xml:space="preserve"> 518,7 млн.</w:t>
      </w:r>
      <w:r w:rsidRPr="00F46B6F">
        <w:rPr>
          <w:rFonts w:ascii="Times New Roman" w:hAnsi="Times New Roman"/>
          <w:sz w:val="24"/>
          <w:szCs w:val="24"/>
        </w:rPr>
        <w:t xml:space="preserve"> рублей, рост к аналогичному периоду 201</w:t>
      </w:r>
      <w:r>
        <w:rPr>
          <w:rFonts w:ascii="Times New Roman" w:hAnsi="Times New Roman"/>
          <w:sz w:val="24"/>
          <w:szCs w:val="24"/>
        </w:rPr>
        <w:t>3</w:t>
      </w:r>
      <w:r w:rsidRPr="00F46B6F">
        <w:rPr>
          <w:rFonts w:ascii="Times New Roman" w:hAnsi="Times New Roman"/>
          <w:sz w:val="24"/>
          <w:szCs w:val="24"/>
        </w:rPr>
        <w:t xml:space="preserve"> года </w:t>
      </w:r>
      <w:r>
        <w:rPr>
          <w:rFonts w:ascii="Times New Roman" w:hAnsi="Times New Roman"/>
          <w:sz w:val="24"/>
          <w:szCs w:val="24"/>
        </w:rPr>
        <w:t xml:space="preserve">(430,7 млн. рублей) </w:t>
      </w:r>
      <w:r w:rsidRPr="00F46B6F">
        <w:rPr>
          <w:rFonts w:ascii="Times New Roman" w:hAnsi="Times New Roman"/>
          <w:sz w:val="24"/>
          <w:szCs w:val="24"/>
        </w:rPr>
        <w:t>12</w:t>
      </w:r>
      <w:r>
        <w:rPr>
          <w:rFonts w:ascii="Times New Roman" w:hAnsi="Times New Roman"/>
          <w:sz w:val="24"/>
          <w:szCs w:val="24"/>
        </w:rPr>
        <w:t>2,7</w:t>
      </w:r>
      <w:r w:rsidRPr="00F46B6F">
        <w:rPr>
          <w:rFonts w:ascii="Times New Roman" w:hAnsi="Times New Roman"/>
          <w:sz w:val="24"/>
          <w:szCs w:val="24"/>
        </w:rPr>
        <w:t xml:space="preserve"> %. </w:t>
      </w:r>
    </w:p>
    <w:p w:rsidR="00A50642" w:rsidRDefault="00A50642" w:rsidP="00A50642">
      <w:pPr>
        <w:tabs>
          <w:tab w:val="left" w:pos="851"/>
          <w:tab w:val="left" w:pos="993"/>
        </w:tabs>
        <w:spacing w:before="0" w:beforeAutospacing="0"/>
        <w:ind w:firstLine="709"/>
        <w:jc w:val="both"/>
        <w:rPr>
          <w:rFonts w:ascii="Times New Roman" w:hAnsi="Times New Roman"/>
          <w:b/>
          <w:sz w:val="24"/>
          <w:szCs w:val="24"/>
          <w:u w:val="single"/>
        </w:rPr>
      </w:pPr>
    </w:p>
    <w:p w:rsidR="00A50642" w:rsidRPr="00F46B6F" w:rsidRDefault="00A50642" w:rsidP="00A50642">
      <w:pPr>
        <w:tabs>
          <w:tab w:val="left" w:pos="851"/>
          <w:tab w:val="left" w:pos="993"/>
        </w:tabs>
        <w:spacing w:before="0" w:beforeAutospacing="0"/>
        <w:ind w:firstLine="709"/>
        <w:jc w:val="both"/>
        <w:rPr>
          <w:rFonts w:ascii="Times New Roman" w:hAnsi="Times New Roman"/>
          <w:sz w:val="24"/>
          <w:szCs w:val="24"/>
        </w:rPr>
      </w:pPr>
      <w:r>
        <w:rPr>
          <w:rFonts w:ascii="Times New Roman" w:hAnsi="Times New Roman"/>
          <w:b/>
          <w:sz w:val="24"/>
          <w:szCs w:val="24"/>
          <w:u w:val="single"/>
        </w:rPr>
        <w:t>Среднесписочная ч</w:t>
      </w:r>
      <w:r w:rsidRPr="00F46B6F">
        <w:rPr>
          <w:rFonts w:ascii="Times New Roman" w:hAnsi="Times New Roman"/>
          <w:b/>
          <w:sz w:val="24"/>
          <w:szCs w:val="24"/>
          <w:u w:val="single"/>
        </w:rPr>
        <w:t>исленность работающих</w:t>
      </w:r>
      <w:r w:rsidRPr="00F46B6F">
        <w:rPr>
          <w:rFonts w:ascii="Times New Roman" w:hAnsi="Times New Roman"/>
          <w:sz w:val="24"/>
          <w:szCs w:val="24"/>
        </w:rPr>
        <w:t xml:space="preserve"> за </w:t>
      </w:r>
      <w:r>
        <w:rPr>
          <w:rFonts w:ascii="Times New Roman" w:hAnsi="Times New Roman"/>
          <w:sz w:val="24"/>
          <w:szCs w:val="24"/>
        </w:rPr>
        <w:t xml:space="preserve">январь-август </w:t>
      </w:r>
      <w:r w:rsidRPr="00F46B6F">
        <w:rPr>
          <w:rFonts w:ascii="Times New Roman" w:hAnsi="Times New Roman"/>
          <w:sz w:val="24"/>
          <w:szCs w:val="24"/>
        </w:rPr>
        <w:t>201</w:t>
      </w:r>
      <w:r>
        <w:rPr>
          <w:rFonts w:ascii="Times New Roman" w:hAnsi="Times New Roman"/>
          <w:sz w:val="24"/>
          <w:szCs w:val="24"/>
        </w:rPr>
        <w:t>4</w:t>
      </w:r>
      <w:r w:rsidRPr="00F46B6F">
        <w:rPr>
          <w:rFonts w:ascii="Times New Roman" w:hAnsi="Times New Roman"/>
          <w:sz w:val="24"/>
          <w:szCs w:val="24"/>
        </w:rPr>
        <w:t xml:space="preserve"> год в крупных и средних </w:t>
      </w:r>
      <w:r>
        <w:rPr>
          <w:rFonts w:ascii="Times New Roman" w:hAnsi="Times New Roman"/>
          <w:sz w:val="24"/>
          <w:szCs w:val="24"/>
        </w:rPr>
        <w:t>организациях 3 409 человек (рост к АППГ 105,6 %). Уровень зарегистрированной безработицы на 01.10.2014 г. 1,63 % (по области 1,25 %).</w:t>
      </w:r>
    </w:p>
    <w:p w:rsidR="00F46B6F" w:rsidRPr="009E1509" w:rsidRDefault="00F46B6F" w:rsidP="0068205C">
      <w:pPr>
        <w:tabs>
          <w:tab w:val="left" w:pos="851"/>
          <w:tab w:val="left" w:pos="993"/>
        </w:tabs>
        <w:spacing w:before="0" w:beforeAutospacing="0"/>
        <w:ind w:left="709"/>
        <w:jc w:val="both"/>
        <w:rPr>
          <w:rFonts w:ascii="Times New Roman" w:hAnsi="Times New Roman"/>
          <w:sz w:val="24"/>
          <w:szCs w:val="24"/>
        </w:rPr>
      </w:pPr>
    </w:p>
    <w:p w:rsidR="003751B1" w:rsidRPr="003751B1" w:rsidRDefault="003751B1" w:rsidP="003751B1">
      <w:pPr>
        <w:tabs>
          <w:tab w:val="left" w:pos="851"/>
          <w:tab w:val="left" w:pos="993"/>
        </w:tabs>
        <w:spacing w:before="0" w:beforeAutospacing="0"/>
        <w:ind w:firstLine="709"/>
        <w:jc w:val="both"/>
        <w:rPr>
          <w:rFonts w:ascii="Times New Roman" w:hAnsi="Times New Roman"/>
          <w:sz w:val="24"/>
          <w:szCs w:val="24"/>
        </w:rPr>
      </w:pPr>
      <w:r w:rsidRPr="001C5773">
        <w:rPr>
          <w:rFonts w:ascii="Times New Roman" w:hAnsi="Times New Roman"/>
          <w:b/>
          <w:sz w:val="24"/>
          <w:szCs w:val="24"/>
          <w:u w:val="single"/>
        </w:rPr>
        <w:t xml:space="preserve">Число зарегистрированных преступлений </w:t>
      </w:r>
      <w:r>
        <w:rPr>
          <w:rFonts w:ascii="Times New Roman" w:hAnsi="Times New Roman"/>
          <w:sz w:val="24"/>
          <w:szCs w:val="24"/>
        </w:rPr>
        <w:t xml:space="preserve">на 01.10.2014 г. на территории Кунашакского района </w:t>
      </w:r>
      <w:r w:rsidR="00123042">
        <w:rPr>
          <w:rFonts w:ascii="Times New Roman" w:hAnsi="Times New Roman"/>
          <w:sz w:val="24"/>
          <w:szCs w:val="24"/>
        </w:rPr>
        <w:t xml:space="preserve">272 ед., </w:t>
      </w:r>
      <w:r>
        <w:rPr>
          <w:rFonts w:ascii="Times New Roman" w:hAnsi="Times New Roman"/>
          <w:sz w:val="24"/>
          <w:szCs w:val="24"/>
        </w:rPr>
        <w:t xml:space="preserve"> темп роста к АППГ 92,2 % (снижение преступности на 7,7 %)</w:t>
      </w:r>
      <w:r w:rsidR="001C5773">
        <w:rPr>
          <w:rFonts w:ascii="Times New Roman" w:hAnsi="Times New Roman"/>
          <w:sz w:val="24"/>
          <w:szCs w:val="24"/>
        </w:rPr>
        <w:t>.</w:t>
      </w:r>
    </w:p>
    <w:p w:rsidR="003751B1" w:rsidRDefault="003751B1" w:rsidP="0068205C">
      <w:pPr>
        <w:tabs>
          <w:tab w:val="left" w:pos="851"/>
          <w:tab w:val="left" w:pos="993"/>
        </w:tabs>
        <w:spacing w:before="0" w:beforeAutospacing="0"/>
        <w:ind w:left="709"/>
        <w:jc w:val="both"/>
        <w:rPr>
          <w:rFonts w:ascii="Times New Roman" w:hAnsi="Times New Roman"/>
          <w:sz w:val="24"/>
          <w:szCs w:val="24"/>
        </w:rPr>
      </w:pPr>
    </w:p>
    <w:p w:rsidR="00F605D1" w:rsidRPr="003751B1" w:rsidRDefault="00F605D1" w:rsidP="0068205C">
      <w:pPr>
        <w:tabs>
          <w:tab w:val="left" w:pos="851"/>
          <w:tab w:val="left" w:pos="993"/>
        </w:tabs>
        <w:spacing w:before="0" w:beforeAutospacing="0"/>
        <w:ind w:left="709"/>
        <w:jc w:val="both"/>
        <w:rPr>
          <w:rFonts w:ascii="Times New Roman" w:hAnsi="Times New Roman"/>
          <w:sz w:val="24"/>
          <w:szCs w:val="24"/>
        </w:rPr>
      </w:pPr>
    </w:p>
    <w:p w:rsidR="0019040D" w:rsidRDefault="00D2392F" w:rsidP="003D705D">
      <w:pPr>
        <w:pStyle w:val="1"/>
        <w:spacing w:before="0" w:beforeAutospacing="0" w:after="0"/>
        <w:rPr>
          <w:rFonts w:ascii="Times New Roman" w:hAnsi="Times New Roman"/>
        </w:rPr>
      </w:pPr>
      <w:bookmarkStart w:id="2" w:name="_Toc333392720"/>
      <w:bookmarkStart w:id="3" w:name="_Toc402514033"/>
      <w:r>
        <w:rPr>
          <w:rFonts w:ascii="Times New Roman" w:hAnsi="Times New Roman"/>
        </w:rPr>
        <w:t>2.</w:t>
      </w:r>
      <w:r w:rsidR="00016AA6" w:rsidRPr="0019040D">
        <w:rPr>
          <w:rFonts w:ascii="Times New Roman" w:hAnsi="Times New Roman"/>
        </w:rPr>
        <w:t>Финансовая деятельность</w:t>
      </w:r>
      <w:r w:rsidR="009D4A61">
        <w:rPr>
          <w:rFonts w:ascii="Times New Roman" w:hAnsi="Times New Roman"/>
        </w:rPr>
        <w:t xml:space="preserve"> муниципалитета</w:t>
      </w:r>
      <w:r w:rsidR="00016AA6" w:rsidRPr="0019040D">
        <w:rPr>
          <w:rFonts w:ascii="Times New Roman" w:hAnsi="Times New Roman"/>
        </w:rPr>
        <w:t>.</w:t>
      </w:r>
      <w:bookmarkEnd w:id="2"/>
      <w:bookmarkEnd w:id="3"/>
    </w:p>
    <w:p w:rsidR="00670E1B" w:rsidRDefault="00670E1B" w:rsidP="00526731">
      <w:pPr>
        <w:spacing w:before="0" w:beforeAutospacing="0"/>
        <w:ind w:firstLine="709"/>
        <w:jc w:val="both"/>
        <w:rPr>
          <w:rFonts w:ascii="Times New Roman" w:hAnsi="Times New Roman"/>
          <w:sz w:val="24"/>
          <w:szCs w:val="24"/>
        </w:rPr>
      </w:pPr>
    </w:p>
    <w:p w:rsidR="00A50642" w:rsidRPr="00792488" w:rsidRDefault="00A50642" w:rsidP="00A50642">
      <w:pPr>
        <w:spacing w:before="0" w:beforeAutospacing="0"/>
        <w:ind w:firstLine="709"/>
        <w:jc w:val="both"/>
        <w:rPr>
          <w:rFonts w:ascii="Times New Roman" w:hAnsi="Times New Roman"/>
          <w:sz w:val="24"/>
          <w:szCs w:val="24"/>
        </w:rPr>
      </w:pPr>
      <w:r>
        <w:rPr>
          <w:rFonts w:ascii="Times New Roman" w:hAnsi="Times New Roman"/>
          <w:sz w:val="24"/>
          <w:szCs w:val="24"/>
        </w:rPr>
        <w:t>Районный бюджет получил доходов по состоянию на 01.10.2014 г. 673 994,4 тыс. рублей, исполнено на 64,4 %от запланированной суммы на 2014 год, в том числе:</w:t>
      </w:r>
    </w:p>
    <w:p w:rsidR="00A50642" w:rsidRDefault="00A50642" w:rsidP="00A50642">
      <w:pPr>
        <w:numPr>
          <w:ilvl w:val="0"/>
          <w:numId w:val="3"/>
        </w:numPr>
        <w:tabs>
          <w:tab w:val="left" w:pos="1276"/>
          <w:tab w:val="left" w:pos="2410"/>
        </w:tabs>
        <w:spacing w:before="0" w:beforeAutospacing="0"/>
        <w:ind w:left="0" w:firstLine="993"/>
        <w:jc w:val="both"/>
        <w:rPr>
          <w:rFonts w:ascii="Times New Roman" w:hAnsi="Times New Roman"/>
          <w:sz w:val="24"/>
          <w:szCs w:val="24"/>
        </w:rPr>
      </w:pPr>
      <w:r>
        <w:rPr>
          <w:rFonts w:ascii="Times New Roman" w:hAnsi="Times New Roman"/>
          <w:sz w:val="24"/>
          <w:szCs w:val="24"/>
        </w:rPr>
        <w:t>собственные доходы – 122 555,6 тыс. рублей, факт исполнения 58,6 %;</w:t>
      </w:r>
    </w:p>
    <w:p w:rsidR="00A50642" w:rsidRPr="00AF24AD" w:rsidRDefault="00A50642" w:rsidP="00A50642">
      <w:pPr>
        <w:numPr>
          <w:ilvl w:val="0"/>
          <w:numId w:val="3"/>
        </w:numPr>
        <w:tabs>
          <w:tab w:val="left" w:pos="1276"/>
          <w:tab w:val="left" w:pos="2410"/>
        </w:tabs>
        <w:spacing w:before="0" w:beforeAutospacing="0"/>
        <w:ind w:left="0" w:firstLine="993"/>
        <w:jc w:val="both"/>
        <w:rPr>
          <w:rFonts w:ascii="Times New Roman" w:hAnsi="Times New Roman"/>
          <w:sz w:val="24"/>
          <w:szCs w:val="24"/>
        </w:rPr>
      </w:pPr>
      <w:r w:rsidRPr="00D8391F">
        <w:rPr>
          <w:rFonts w:ascii="Times New Roman" w:hAnsi="Times New Roman"/>
          <w:bCs/>
          <w:sz w:val="24"/>
          <w:szCs w:val="24"/>
        </w:rPr>
        <w:t xml:space="preserve">безвозмездные </w:t>
      </w:r>
      <w:r>
        <w:rPr>
          <w:rFonts w:ascii="Times New Roman" w:hAnsi="Times New Roman"/>
          <w:bCs/>
          <w:sz w:val="24"/>
          <w:szCs w:val="24"/>
        </w:rPr>
        <w:t>поступления – 551 438,8 тыс. рублей, факт исполнения 65,8 %.</w:t>
      </w:r>
    </w:p>
    <w:p w:rsidR="00A50642" w:rsidRDefault="00A50642" w:rsidP="00A50642">
      <w:pPr>
        <w:ind w:firstLine="709"/>
        <w:jc w:val="both"/>
        <w:rPr>
          <w:rFonts w:ascii="Times New Roman" w:hAnsi="Times New Roman"/>
          <w:sz w:val="24"/>
          <w:szCs w:val="24"/>
        </w:rPr>
      </w:pPr>
      <w:r>
        <w:rPr>
          <w:rFonts w:ascii="Times New Roman" w:hAnsi="Times New Roman"/>
          <w:sz w:val="24"/>
          <w:szCs w:val="24"/>
        </w:rPr>
        <w:t>Расходы районного бюджета за январь-сентябрь 2014 года составили всего 660 858,4 тыс. рублей, исполнение бюджета 62,6 % от запланированной суммы расходов на 2014 год.</w:t>
      </w:r>
    </w:p>
    <w:p w:rsidR="00A75126" w:rsidRDefault="00A75126" w:rsidP="00526731">
      <w:pPr>
        <w:ind w:firstLine="709"/>
        <w:jc w:val="both"/>
        <w:rPr>
          <w:rFonts w:ascii="Times New Roman" w:hAnsi="Times New Roman"/>
          <w:sz w:val="24"/>
          <w:szCs w:val="24"/>
        </w:rPr>
      </w:pPr>
    </w:p>
    <w:p w:rsidR="0019040D" w:rsidRPr="002F4786" w:rsidRDefault="00D2392F" w:rsidP="003D705D">
      <w:pPr>
        <w:pStyle w:val="1"/>
        <w:spacing w:before="0" w:beforeAutospacing="0" w:after="0"/>
        <w:rPr>
          <w:rFonts w:ascii="Times New Roman" w:hAnsi="Times New Roman"/>
        </w:rPr>
      </w:pPr>
      <w:bookmarkStart w:id="4" w:name="_Toc333392721"/>
      <w:bookmarkStart w:id="5" w:name="_Toc402514034"/>
      <w:r w:rsidRPr="002F4786">
        <w:rPr>
          <w:rFonts w:ascii="Times New Roman" w:hAnsi="Times New Roman"/>
        </w:rPr>
        <w:lastRenderedPageBreak/>
        <w:t>3.</w:t>
      </w:r>
      <w:r w:rsidR="00016AA6" w:rsidRPr="002F4786">
        <w:rPr>
          <w:rFonts w:ascii="Times New Roman" w:hAnsi="Times New Roman"/>
        </w:rPr>
        <w:t>Культура.</w:t>
      </w:r>
      <w:bookmarkEnd w:id="4"/>
      <w:bookmarkEnd w:id="5"/>
    </w:p>
    <w:p w:rsidR="006C3C4B" w:rsidRDefault="006C3C4B" w:rsidP="006C3C4B">
      <w:pPr>
        <w:pStyle w:val="1"/>
        <w:shd w:val="clear" w:color="auto" w:fill="FCFCFC"/>
        <w:spacing w:before="0" w:beforeAutospacing="0" w:after="0"/>
        <w:ind w:firstLine="709"/>
        <w:jc w:val="both"/>
        <w:rPr>
          <w:rFonts w:ascii="Times New Roman" w:hAnsi="Times New Roman"/>
          <w:color w:val="000000"/>
          <w:sz w:val="24"/>
          <w:szCs w:val="24"/>
        </w:rPr>
      </w:pPr>
    </w:p>
    <w:p w:rsidR="008F200C" w:rsidRDefault="006C3C4B" w:rsidP="008F200C">
      <w:pPr>
        <w:spacing w:before="0" w:beforeAutospacing="0"/>
        <w:ind w:firstLine="709"/>
        <w:rPr>
          <w:rFonts w:ascii="Times New Roman" w:hAnsi="Times New Roman"/>
          <w:color w:val="000000"/>
          <w:sz w:val="24"/>
          <w:szCs w:val="24"/>
        </w:rPr>
      </w:pPr>
      <w:r w:rsidRPr="008F200C">
        <w:rPr>
          <w:rFonts w:ascii="Times New Roman" w:hAnsi="Times New Roman"/>
          <w:color w:val="000000"/>
          <w:sz w:val="24"/>
          <w:szCs w:val="24"/>
        </w:rPr>
        <w:t>На территории Кунашакского муниципального района функционирует 83 учреждения культуры: 46 клубных учреждений  в составе МБУК «РДК», 35 библиотек в составе МУК «МЦБС», 2 детских школ искусств,  краеведческий музей.</w:t>
      </w:r>
    </w:p>
    <w:p w:rsidR="006C3C4B" w:rsidRPr="008F200C" w:rsidRDefault="006C3C4B" w:rsidP="008F200C">
      <w:pPr>
        <w:spacing w:before="0" w:beforeAutospacing="0"/>
        <w:ind w:firstLine="709"/>
        <w:rPr>
          <w:rFonts w:ascii="Times New Roman" w:hAnsi="Times New Roman"/>
          <w:color w:val="000000"/>
          <w:sz w:val="24"/>
          <w:szCs w:val="24"/>
        </w:rPr>
      </w:pPr>
      <w:r w:rsidRPr="008F200C">
        <w:rPr>
          <w:rFonts w:ascii="Times New Roman" w:hAnsi="Times New Roman"/>
          <w:color w:val="000000"/>
          <w:sz w:val="24"/>
          <w:szCs w:val="24"/>
        </w:rPr>
        <w:t>Численность работников занятых в сфере культуры 119 человека.</w:t>
      </w:r>
    </w:p>
    <w:p w:rsidR="006C3C4B" w:rsidRPr="006C3C4B" w:rsidRDefault="006C3C4B" w:rsidP="006C3C4B">
      <w:pPr>
        <w:spacing w:before="0" w:beforeAutospacing="0"/>
        <w:ind w:firstLine="709"/>
        <w:jc w:val="both"/>
        <w:rPr>
          <w:rFonts w:ascii="Times New Roman" w:hAnsi="Times New Roman"/>
          <w:b/>
          <w:sz w:val="24"/>
          <w:szCs w:val="24"/>
        </w:rPr>
      </w:pPr>
      <w:r w:rsidRPr="006C3C4B">
        <w:rPr>
          <w:rFonts w:ascii="Times New Roman" w:hAnsi="Times New Roman"/>
          <w:b/>
          <w:sz w:val="24"/>
          <w:szCs w:val="24"/>
        </w:rPr>
        <w:t xml:space="preserve">За </w:t>
      </w:r>
      <w:r>
        <w:rPr>
          <w:rFonts w:ascii="Times New Roman" w:hAnsi="Times New Roman"/>
          <w:b/>
          <w:sz w:val="24"/>
          <w:szCs w:val="24"/>
        </w:rPr>
        <w:t>9 месяцев 201</w:t>
      </w:r>
      <w:r w:rsidR="00741C27">
        <w:rPr>
          <w:rFonts w:ascii="Times New Roman" w:hAnsi="Times New Roman"/>
          <w:b/>
          <w:sz w:val="24"/>
          <w:szCs w:val="24"/>
        </w:rPr>
        <w:t>4</w:t>
      </w:r>
      <w:r>
        <w:rPr>
          <w:rFonts w:ascii="Times New Roman" w:hAnsi="Times New Roman"/>
          <w:b/>
          <w:sz w:val="24"/>
          <w:szCs w:val="24"/>
        </w:rPr>
        <w:t xml:space="preserve"> года </w:t>
      </w:r>
      <w:r w:rsidRPr="006C3C4B">
        <w:rPr>
          <w:rFonts w:ascii="Times New Roman" w:hAnsi="Times New Roman"/>
          <w:b/>
          <w:sz w:val="24"/>
          <w:szCs w:val="24"/>
        </w:rPr>
        <w:t xml:space="preserve">были проведены </w:t>
      </w:r>
      <w:r w:rsidR="00955498">
        <w:rPr>
          <w:rFonts w:ascii="Times New Roman" w:hAnsi="Times New Roman"/>
          <w:b/>
          <w:sz w:val="24"/>
          <w:szCs w:val="24"/>
        </w:rPr>
        <w:t xml:space="preserve">следующие </w:t>
      </w:r>
      <w:r w:rsidRPr="006C3C4B">
        <w:rPr>
          <w:rFonts w:ascii="Times New Roman" w:hAnsi="Times New Roman"/>
          <w:b/>
          <w:sz w:val="24"/>
          <w:szCs w:val="24"/>
        </w:rPr>
        <w:t>мероприяти</w:t>
      </w:r>
      <w:r>
        <w:rPr>
          <w:rFonts w:ascii="Times New Roman" w:hAnsi="Times New Roman"/>
          <w:b/>
          <w:sz w:val="24"/>
          <w:szCs w:val="24"/>
        </w:rPr>
        <w:t>я</w:t>
      </w:r>
      <w:r w:rsidRPr="006C3C4B">
        <w:rPr>
          <w:rFonts w:ascii="Times New Roman" w:hAnsi="Times New Roman"/>
          <w:b/>
          <w:sz w:val="24"/>
          <w:szCs w:val="24"/>
        </w:rPr>
        <w:t>:</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День Святого Валентина;</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Конкурс «А ну-ка, парни!»;</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Конкурс « А ну-ка, девушки!»;</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Проводы «Уральской зимы»;</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Областной фестиваль «Навруз»;</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«Песня не знает границ»;</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Районный смотр художественной самодеятельности « Я люблю тебя, жизнь!»;</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Гала- концерт  районного конкурса художественной  самодеятельности «Я люблю тебя, жизнь!»;</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Праздник « Весны и труда»;</w:t>
      </w:r>
    </w:p>
    <w:p w:rsidR="006C3C4B" w:rsidRPr="006C3C4B" w:rsidRDefault="006C3C4B" w:rsidP="002028DE">
      <w:pPr>
        <w:numPr>
          <w:ilvl w:val="0"/>
          <w:numId w:val="4"/>
        </w:numPr>
        <w:spacing w:before="0" w:beforeAutospacing="0"/>
        <w:jc w:val="both"/>
        <w:rPr>
          <w:rFonts w:ascii="Times New Roman" w:hAnsi="Times New Roman"/>
          <w:sz w:val="24"/>
          <w:szCs w:val="24"/>
        </w:rPr>
      </w:pPr>
      <w:r>
        <w:rPr>
          <w:rFonts w:ascii="Times New Roman" w:hAnsi="Times New Roman"/>
          <w:sz w:val="24"/>
          <w:szCs w:val="24"/>
        </w:rPr>
        <w:t>Митинг</w:t>
      </w:r>
      <w:r w:rsidRPr="006C3C4B">
        <w:rPr>
          <w:rFonts w:ascii="Times New Roman" w:hAnsi="Times New Roman"/>
          <w:sz w:val="24"/>
          <w:szCs w:val="24"/>
        </w:rPr>
        <w:t>, посвященный Дню Победы;</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Последний звонок</w:t>
      </w:r>
      <w:r>
        <w:rPr>
          <w:rFonts w:ascii="Times New Roman" w:hAnsi="Times New Roman"/>
          <w:sz w:val="24"/>
          <w:szCs w:val="24"/>
        </w:rPr>
        <w:t>;</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День библиотечного работника</w:t>
      </w:r>
      <w:r>
        <w:rPr>
          <w:rFonts w:ascii="Times New Roman" w:hAnsi="Times New Roman"/>
          <w:sz w:val="24"/>
          <w:szCs w:val="24"/>
        </w:rPr>
        <w:t>;</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День защиты детей</w:t>
      </w:r>
      <w:r>
        <w:rPr>
          <w:rFonts w:ascii="Times New Roman" w:hAnsi="Times New Roman"/>
          <w:sz w:val="24"/>
          <w:szCs w:val="24"/>
        </w:rPr>
        <w:t>;</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Сабантуй</w:t>
      </w:r>
      <w:r>
        <w:rPr>
          <w:rFonts w:ascii="Times New Roman" w:hAnsi="Times New Roman"/>
          <w:sz w:val="24"/>
          <w:szCs w:val="24"/>
        </w:rPr>
        <w:t>;</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День России</w:t>
      </w:r>
      <w:r>
        <w:rPr>
          <w:rFonts w:ascii="Times New Roman" w:hAnsi="Times New Roman"/>
          <w:sz w:val="24"/>
          <w:szCs w:val="24"/>
        </w:rPr>
        <w:t>;</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Областной Сабантуй 201</w:t>
      </w:r>
      <w:r w:rsidR="00741C27">
        <w:rPr>
          <w:rFonts w:ascii="Times New Roman" w:hAnsi="Times New Roman"/>
          <w:sz w:val="24"/>
          <w:szCs w:val="24"/>
        </w:rPr>
        <w:t>4</w:t>
      </w:r>
      <w:r>
        <w:rPr>
          <w:rFonts w:ascii="Times New Roman" w:hAnsi="Times New Roman"/>
          <w:sz w:val="24"/>
          <w:szCs w:val="24"/>
        </w:rPr>
        <w:t>;</w:t>
      </w:r>
    </w:p>
    <w:p w:rsidR="006C3C4B" w:rsidRPr="006C3C4B" w:rsidRDefault="006C3C4B" w:rsidP="002028DE">
      <w:pPr>
        <w:numPr>
          <w:ilvl w:val="0"/>
          <w:numId w:val="4"/>
        </w:numPr>
        <w:spacing w:before="0" w:beforeAutospacing="0"/>
        <w:jc w:val="both"/>
        <w:rPr>
          <w:rFonts w:ascii="Times New Roman" w:hAnsi="Times New Roman"/>
          <w:sz w:val="24"/>
          <w:szCs w:val="24"/>
        </w:rPr>
      </w:pPr>
      <w:r w:rsidRPr="006C3C4B">
        <w:rPr>
          <w:rFonts w:ascii="Times New Roman" w:hAnsi="Times New Roman"/>
          <w:sz w:val="24"/>
          <w:szCs w:val="24"/>
        </w:rPr>
        <w:t>День памяти и скорби</w:t>
      </w:r>
      <w:r>
        <w:rPr>
          <w:rFonts w:ascii="Times New Roman" w:hAnsi="Times New Roman"/>
          <w:sz w:val="24"/>
          <w:szCs w:val="24"/>
        </w:rPr>
        <w:t>;</w:t>
      </w:r>
    </w:p>
    <w:p w:rsidR="006C3C4B" w:rsidRDefault="006C3C4B" w:rsidP="00741C27">
      <w:pPr>
        <w:spacing w:before="0" w:beforeAutospacing="0"/>
        <w:ind w:left="1429"/>
        <w:jc w:val="both"/>
        <w:rPr>
          <w:rFonts w:ascii="Times New Roman" w:hAnsi="Times New Roman"/>
          <w:sz w:val="24"/>
          <w:szCs w:val="24"/>
        </w:rPr>
      </w:pPr>
    </w:p>
    <w:p w:rsidR="004717D9" w:rsidRPr="0077346C" w:rsidRDefault="004717D9" w:rsidP="004717D9">
      <w:pPr>
        <w:spacing w:before="0" w:beforeAutospacing="0"/>
        <w:ind w:firstLine="709"/>
        <w:jc w:val="both"/>
        <w:rPr>
          <w:rFonts w:ascii="Times New Roman" w:hAnsi="Times New Roman"/>
          <w:b/>
          <w:sz w:val="24"/>
          <w:szCs w:val="24"/>
        </w:rPr>
      </w:pPr>
      <w:r w:rsidRPr="0077346C">
        <w:rPr>
          <w:rFonts w:ascii="Times New Roman" w:hAnsi="Times New Roman"/>
          <w:b/>
          <w:sz w:val="24"/>
          <w:szCs w:val="24"/>
        </w:rPr>
        <w:t>Детская школа искусств.</w:t>
      </w:r>
    </w:p>
    <w:p w:rsidR="004717D9" w:rsidRPr="0077346C" w:rsidRDefault="004717D9" w:rsidP="00EB3E16">
      <w:pPr>
        <w:spacing w:before="0" w:beforeAutospacing="0"/>
        <w:ind w:firstLine="709"/>
        <w:jc w:val="both"/>
        <w:rPr>
          <w:b/>
          <w:bCs/>
          <w:sz w:val="24"/>
          <w:szCs w:val="24"/>
        </w:rPr>
      </w:pPr>
      <w:r w:rsidRPr="0077346C">
        <w:rPr>
          <w:rFonts w:ascii="Times New Roman" w:hAnsi="Times New Roman"/>
          <w:color w:val="000000"/>
          <w:sz w:val="24"/>
          <w:szCs w:val="24"/>
        </w:rPr>
        <w:t>Детская школа искусств с. Кунашак – ориентирована на воспитание и обучение детей, обладающих способностями к  художественному образованию, формирование личности, готовой к творческой исследовательской деятельности в области музыкального искусства, которое свою м</w:t>
      </w:r>
      <w:r w:rsidRPr="0077346C">
        <w:rPr>
          <w:rFonts w:ascii="Times New Roman" w:hAnsi="Times New Roman"/>
          <w:sz w:val="24"/>
          <w:szCs w:val="24"/>
        </w:rPr>
        <w:t>иссию видит в том, чтобы создать культурную среду, способствующую формированию активной позиции обучающихся в учебной деятельности и осознанному самоопределению личности  учащегося на основе  полученных знаний, духовных и нравственных ценностей. В течение 2013-2014 учебного  года ДШИ приняла участие в следующих мероприятиях школьного, районного уровня: «Манящий мир танца», «Веселые пальчики», «Звени, голосок», «Исполнители татарской и башкирской музыки», «Я люблю тебя жизнь», «Молодость»; зонального уровня - «Конкурс исполнителей на народных инструментах им.Зацепина» г.Касли, «Хрустальный микрофон» с.Долгодеревенское; областного уровня - «Будущее России» с.Аргаяш, «Конкурс юных пианистов» г.Озерск, «Фестиваль детского творчества «Небосвод» г.Челябинск, «Фестиваль детских театров моды «Жар-Птица», «Сабантуйная мозаика» г.Челябинск; регионального уровня -</w:t>
      </w:r>
      <w:r w:rsidR="00EB3E16" w:rsidRPr="0077346C">
        <w:rPr>
          <w:rFonts w:ascii="Times New Roman" w:hAnsi="Times New Roman"/>
          <w:sz w:val="24"/>
          <w:szCs w:val="24"/>
        </w:rPr>
        <w:t xml:space="preserve"> </w:t>
      </w:r>
      <w:r w:rsidRPr="0077346C">
        <w:rPr>
          <w:rFonts w:ascii="Times New Roman" w:hAnsi="Times New Roman"/>
          <w:sz w:val="24"/>
          <w:szCs w:val="24"/>
        </w:rPr>
        <w:t>Лейся, песня»,«Поют дети», «Уралым». Учащиеся занимали призовые места, также являлись участниками отборочных туров. В мероприятиях разных уровней приняло участие более 70 человек.</w:t>
      </w:r>
      <w:r w:rsidR="00EB3E16" w:rsidRPr="0077346C">
        <w:rPr>
          <w:rFonts w:ascii="Times New Roman" w:hAnsi="Times New Roman"/>
          <w:sz w:val="24"/>
          <w:szCs w:val="24"/>
        </w:rPr>
        <w:t xml:space="preserve"> </w:t>
      </w:r>
    </w:p>
    <w:p w:rsidR="00B94EB0" w:rsidRPr="0077346C" w:rsidRDefault="00A35420" w:rsidP="00C81CF9">
      <w:pPr>
        <w:ind w:firstLine="567"/>
        <w:jc w:val="both"/>
        <w:rPr>
          <w:rFonts w:ascii="Times New Roman" w:hAnsi="Times New Roman"/>
          <w:sz w:val="24"/>
          <w:szCs w:val="24"/>
        </w:rPr>
      </w:pPr>
      <w:r w:rsidRPr="0077346C">
        <w:rPr>
          <w:rFonts w:ascii="Times New Roman" w:hAnsi="Times New Roman"/>
          <w:b/>
          <w:sz w:val="24"/>
          <w:szCs w:val="24"/>
        </w:rPr>
        <w:t>Развити</w:t>
      </w:r>
      <w:r w:rsidR="00C81CF9" w:rsidRPr="0077346C">
        <w:rPr>
          <w:rFonts w:ascii="Times New Roman" w:hAnsi="Times New Roman"/>
          <w:b/>
          <w:sz w:val="24"/>
          <w:szCs w:val="24"/>
        </w:rPr>
        <w:t>е</w:t>
      </w:r>
      <w:r w:rsidRPr="0077346C">
        <w:rPr>
          <w:rFonts w:ascii="Times New Roman" w:hAnsi="Times New Roman"/>
          <w:b/>
          <w:sz w:val="24"/>
          <w:szCs w:val="24"/>
        </w:rPr>
        <w:t xml:space="preserve"> физической культуры и спорта</w:t>
      </w:r>
      <w:r w:rsidR="00C81CF9" w:rsidRPr="0077346C">
        <w:rPr>
          <w:rFonts w:ascii="Times New Roman" w:hAnsi="Times New Roman"/>
          <w:sz w:val="24"/>
          <w:szCs w:val="24"/>
        </w:rPr>
        <w:t xml:space="preserve">. </w:t>
      </w:r>
      <w:r w:rsidRPr="0077346C">
        <w:rPr>
          <w:rFonts w:ascii="Times New Roman" w:hAnsi="Times New Roman"/>
          <w:sz w:val="24"/>
          <w:szCs w:val="24"/>
        </w:rPr>
        <w:t xml:space="preserve">Проведено более 40 спортивных мероприятий. Функционирует физкультурно-оздоровительный комплекс «Саулык», два плавательных бассейна, стадион,  спортивные площадки и спортивные залы в школах, хоккейные коробки, площадка «Воркаут» и многое другое.  Мероприятиями, проводимыми управлением физической культурой и спорта было охвачено более 5 тыс. человек. </w:t>
      </w:r>
    </w:p>
    <w:p w:rsidR="00A35420" w:rsidRPr="0077346C" w:rsidRDefault="00A35420" w:rsidP="00B94EB0">
      <w:pPr>
        <w:spacing w:before="0" w:beforeAutospacing="0"/>
        <w:ind w:firstLine="567"/>
        <w:jc w:val="both"/>
        <w:rPr>
          <w:rFonts w:ascii="Times New Roman" w:hAnsi="Times New Roman"/>
          <w:b/>
          <w:sz w:val="24"/>
          <w:szCs w:val="24"/>
        </w:rPr>
      </w:pPr>
      <w:r w:rsidRPr="0077346C">
        <w:rPr>
          <w:rFonts w:ascii="Times New Roman" w:hAnsi="Times New Roman"/>
          <w:sz w:val="24"/>
          <w:szCs w:val="24"/>
        </w:rPr>
        <w:t xml:space="preserve">Благодаря муниципальной программе «Сельская молодежь на 2014-2016гг», подпрограммы </w:t>
      </w:r>
      <w:r w:rsidRPr="0077346C">
        <w:rPr>
          <w:rFonts w:ascii="Times New Roman" w:hAnsi="Times New Roman"/>
          <w:b/>
          <w:sz w:val="24"/>
          <w:szCs w:val="24"/>
        </w:rPr>
        <w:t>«Развитие физической культуры и спорта на территории Кунашакского муниципального района на 2014-2016гг»</w:t>
      </w:r>
      <w:r w:rsidRPr="0077346C">
        <w:rPr>
          <w:rFonts w:ascii="Times New Roman" w:hAnsi="Times New Roman"/>
          <w:sz w:val="24"/>
          <w:szCs w:val="24"/>
        </w:rPr>
        <w:t xml:space="preserve"> принятой в декабре 2013 года, удалось повысить интерес жителей района к занятиям физической культурой и спортом, а также создать условия для укрепления здоровья </w:t>
      </w:r>
      <w:r w:rsidRPr="0077346C">
        <w:rPr>
          <w:rFonts w:ascii="Times New Roman" w:hAnsi="Times New Roman"/>
          <w:sz w:val="24"/>
          <w:szCs w:val="24"/>
        </w:rPr>
        <w:lastRenderedPageBreak/>
        <w:t xml:space="preserve">населения. На реализацию данной программы в 2014 году  было выделено 476,0 тыс. рублей из местного бюджета, из которых 348,0 тыс.руб. профинансировано   за 9 месяцев 2014 года. Количество лиц систематически занимающихся физической культурой и спортом в районе  не уменьшилось, а благодаря утвержденной Главой района  Плана «О внедрении Всероссийского физкультурно-спортивного комплекса ГТО на территории Кунашакского муниципального района» увеличилось с 15,8 %  до 17.1 %. </w:t>
      </w:r>
      <w:r w:rsidRPr="0077346C">
        <w:rPr>
          <w:rFonts w:ascii="Times New Roman" w:hAnsi="Times New Roman"/>
          <w:b/>
          <w:sz w:val="24"/>
          <w:szCs w:val="24"/>
        </w:rPr>
        <w:t xml:space="preserve"> </w:t>
      </w:r>
    </w:p>
    <w:p w:rsidR="00A35420" w:rsidRPr="0077346C" w:rsidRDefault="00A35420" w:rsidP="00A35420">
      <w:pPr>
        <w:spacing w:before="0" w:beforeAutospacing="0"/>
        <w:ind w:firstLine="708"/>
        <w:jc w:val="both"/>
        <w:rPr>
          <w:rFonts w:ascii="Times New Roman" w:hAnsi="Times New Roman"/>
          <w:sz w:val="24"/>
          <w:szCs w:val="24"/>
        </w:rPr>
      </w:pPr>
      <w:r w:rsidRPr="0077346C">
        <w:rPr>
          <w:rFonts w:ascii="Times New Roman" w:hAnsi="Times New Roman"/>
          <w:bCs/>
          <w:sz w:val="24"/>
          <w:szCs w:val="24"/>
        </w:rPr>
        <w:t>Областные летние спортивные сельские игры «Золотой колос» и «Уральская метелица». По итогам районных соревнований была сформирована сборная команда Кунашакского района для участия в областных сельских играх в г. Верхенуральске и с. Миасском. Команда Кунащакского района заняла 9 место в летних играх и 11 место в зимних из 22 районов области, подтвердив высокий уровень спорта в районе. Более 30</w:t>
      </w:r>
      <w:r w:rsidRPr="0077346C">
        <w:rPr>
          <w:rFonts w:ascii="Times New Roman" w:hAnsi="Times New Roman"/>
          <w:bCs/>
          <w:color w:val="000000"/>
          <w:sz w:val="24"/>
          <w:szCs w:val="24"/>
        </w:rPr>
        <w:t xml:space="preserve"> спортсменов были награждены традиционными денежными премиями Главы муниципального района.</w:t>
      </w:r>
    </w:p>
    <w:p w:rsidR="00A35420" w:rsidRPr="0077346C" w:rsidRDefault="00A35420" w:rsidP="00A35420">
      <w:pPr>
        <w:spacing w:before="0" w:beforeAutospacing="0"/>
        <w:ind w:firstLine="567"/>
        <w:jc w:val="both"/>
        <w:rPr>
          <w:rFonts w:ascii="Times New Roman" w:hAnsi="Times New Roman"/>
          <w:sz w:val="24"/>
          <w:szCs w:val="24"/>
        </w:rPr>
      </w:pPr>
      <w:r w:rsidRPr="0077346C">
        <w:rPr>
          <w:rFonts w:ascii="Times New Roman" w:hAnsi="Times New Roman"/>
          <w:sz w:val="24"/>
          <w:szCs w:val="24"/>
        </w:rPr>
        <w:t>Большим событием для населения, стал областной национальный культурно-спортивный праздник «Сабантуй», главным спортивным действием  являются соревнования по борьбе «Куреш» и конные скачки.</w:t>
      </w:r>
    </w:p>
    <w:p w:rsidR="00A35420" w:rsidRPr="0077346C" w:rsidRDefault="00A35420" w:rsidP="00A35420">
      <w:pPr>
        <w:spacing w:before="0" w:beforeAutospacing="0"/>
        <w:ind w:firstLine="567"/>
        <w:jc w:val="both"/>
        <w:rPr>
          <w:rFonts w:ascii="Times New Roman" w:hAnsi="Times New Roman"/>
          <w:sz w:val="24"/>
          <w:szCs w:val="24"/>
        </w:rPr>
      </w:pPr>
      <w:r w:rsidRPr="0077346C">
        <w:rPr>
          <w:rFonts w:ascii="Times New Roman" w:hAnsi="Times New Roman"/>
          <w:sz w:val="24"/>
          <w:szCs w:val="24"/>
        </w:rPr>
        <w:t xml:space="preserve">Проводится ряд мероприятий направленных на пропаганду и развитие физической культуры и спорта, среди которых соревнования в память тренеров и ветеранов спорта разных лет. Традиционными стали проведение турниров по волейболу на приз памяти Героя России Мухамадеева З.Г., праздника лыжного спорта памяти Абдуллина В.В., соревнований по борьбе самбо памяти Байрамгалина Н.А.  и Файзрахманова М.А., первенство по легкой атлетике памяти Ф.Х.Камалова и другие. </w:t>
      </w:r>
    </w:p>
    <w:p w:rsidR="00A35420" w:rsidRPr="0077346C" w:rsidRDefault="00A35420" w:rsidP="00A35420">
      <w:pPr>
        <w:spacing w:before="0" w:beforeAutospacing="0"/>
        <w:ind w:firstLine="567"/>
        <w:jc w:val="both"/>
        <w:rPr>
          <w:rFonts w:ascii="Times New Roman" w:hAnsi="Times New Roman"/>
          <w:sz w:val="24"/>
          <w:szCs w:val="24"/>
        </w:rPr>
      </w:pPr>
      <w:r w:rsidRPr="0077346C">
        <w:rPr>
          <w:rFonts w:ascii="Times New Roman" w:hAnsi="Times New Roman"/>
          <w:sz w:val="24"/>
          <w:szCs w:val="24"/>
        </w:rPr>
        <w:t xml:space="preserve">Стало традицией проведение летних и зимних спартакиад среди команд сельских поселений по различным видам спорта с отбором сильнейших спортсменов на областные соревнования. </w:t>
      </w:r>
    </w:p>
    <w:p w:rsidR="00A35420" w:rsidRPr="0077346C" w:rsidRDefault="00A35420" w:rsidP="00A35420">
      <w:pPr>
        <w:spacing w:before="0" w:beforeAutospacing="0"/>
        <w:ind w:firstLine="567"/>
        <w:jc w:val="both"/>
        <w:rPr>
          <w:rFonts w:ascii="Times New Roman" w:hAnsi="Times New Roman"/>
          <w:sz w:val="24"/>
          <w:szCs w:val="24"/>
        </w:rPr>
      </w:pPr>
      <w:r w:rsidRPr="0077346C">
        <w:rPr>
          <w:rFonts w:ascii="Times New Roman" w:hAnsi="Times New Roman"/>
          <w:sz w:val="24"/>
          <w:szCs w:val="24"/>
        </w:rPr>
        <w:t>Спортсмены клуба «Надежда» по адаптивной работе с людьми с ограниченными физическими возможностями постоянно принимают участие в различных соревнованиях. В прошедшем году команда клуба, участвуя в областной летней спартакиаде, заняла – 9 место и завоевала 9 медалей.</w:t>
      </w:r>
    </w:p>
    <w:p w:rsidR="00A35420" w:rsidRPr="0077346C" w:rsidRDefault="00A35420" w:rsidP="00A35420">
      <w:pPr>
        <w:spacing w:before="0" w:beforeAutospacing="0"/>
        <w:ind w:firstLine="567"/>
        <w:jc w:val="both"/>
        <w:rPr>
          <w:rFonts w:ascii="Times New Roman" w:hAnsi="Times New Roman"/>
          <w:sz w:val="24"/>
          <w:szCs w:val="24"/>
        </w:rPr>
      </w:pPr>
      <w:r w:rsidRPr="0077346C">
        <w:rPr>
          <w:rFonts w:ascii="Times New Roman" w:hAnsi="Times New Roman"/>
          <w:sz w:val="24"/>
          <w:szCs w:val="24"/>
        </w:rPr>
        <w:t>Культивируемыми видами спорта в районе являются: тяжелая атлетика, шахматы, национальная борьба, дзюдо, самбо, футбол, хоккей, легкая атлетика, лыжный спорт, плавание и т.д.. В последнее время активно ведется  работа по нетрадиционным видам спорта - русская лапта, городошный спорт.</w:t>
      </w:r>
    </w:p>
    <w:p w:rsidR="00A35420" w:rsidRPr="0077346C" w:rsidRDefault="00A35420" w:rsidP="00A35420">
      <w:pPr>
        <w:spacing w:before="0" w:beforeAutospacing="0"/>
        <w:ind w:firstLine="567"/>
        <w:jc w:val="both"/>
        <w:rPr>
          <w:rFonts w:ascii="Times New Roman" w:hAnsi="Times New Roman"/>
          <w:sz w:val="24"/>
          <w:szCs w:val="24"/>
        </w:rPr>
      </w:pPr>
      <w:r w:rsidRPr="0077346C">
        <w:rPr>
          <w:rFonts w:ascii="Times New Roman" w:hAnsi="Times New Roman"/>
          <w:sz w:val="24"/>
          <w:szCs w:val="24"/>
        </w:rPr>
        <w:t xml:space="preserve">Спортсмены района принимают активное участие в различных спортивных соревнованиях, проводимых как на уровне области, федерального округа и российского значения.  Так воспитанники тренера Ихсанова ЗЛ. Султанова Динара и  Карипова Карина  завоевали золотую и серебряную медали на Первенстве России по национальной борьбе в г. Салават  Республике Башкортостан. Воспитанник спортклуба «Атлант»  Пасхина Ксения и Киреев Ринат заняли вторые места на Первенстве России по тяжелой атлетике в г. Грозный Республика Чечня.  </w:t>
      </w:r>
    </w:p>
    <w:p w:rsidR="0008045F" w:rsidRDefault="0008045F" w:rsidP="000B5608">
      <w:pPr>
        <w:spacing w:before="0" w:beforeAutospacing="0"/>
        <w:ind w:firstLine="709"/>
        <w:jc w:val="both"/>
        <w:rPr>
          <w:rFonts w:ascii="Times New Roman" w:hAnsi="Times New Roman"/>
          <w:sz w:val="24"/>
          <w:szCs w:val="24"/>
        </w:rPr>
      </w:pPr>
    </w:p>
    <w:p w:rsidR="00F605D1" w:rsidRPr="002F4786" w:rsidRDefault="00F605D1" w:rsidP="000B5608">
      <w:pPr>
        <w:spacing w:before="0" w:beforeAutospacing="0"/>
        <w:ind w:firstLine="709"/>
        <w:jc w:val="both"/>
        <w:rPr>
          <w:rFonts w:ascii="Times New Roman" w:hAnsi="Times New Roman"/>
          <w:sz w:val="24"/>
          <w:szCs w:val="24"/>
        </w:rPr>
      </w:pPr>
    </w:p>
    <w:p w:rsidR="0019040D" w:rsidRDefault="00D2392F" w:rsidP="003D705D">
      <w:pPr>
        <w:pStyle w:val="1"/>
        <w:spacing w:before="0" w:beforeAutospacing="0" w:after="0"/>
        <w:rPr>
          <w:rFonts w:ascii="Times New Roman" w:hAnsi="Times New Roman"/>
        </w:rPr>
      </w:pPr>
      <w:bookmarkStart w:id="6" w:name="_Toc333392722"/>
      <w:bookmarkStart w:id="7" w:name="_Toc402514035"/>
      <w:r>
        <w:rPr>
          <w:rFonts w:ascii="Times New Roman" w:hAnsi="Times New Roman"/>
        </w:rPr>
        <w:t>4.</w:t>
      </w:r>
      <w:r w:rsidR="00016AA6" w:rsidRPr="0019040D">
        <w:rPr>
          <w:rFonts w:ascii="Times New Roman" w:hAnsi="Times New Roman"/>
        </w:rPr>
        <w:t>Образование.</w:t>
      </w:r>
      <w:bookmarkEnd w:id="6"/>
      <w:bookmarkEnd w:id="7"/>
    </w:p>
    <w:p w:rsidR="00D64629" w:rsidRDefault="00D64629" w:rsidP="008B5ED0">
      <w:pPr>
        <w:tabs>
          <w:tab w:val="left" w:pos="142"/>
        </w:tabs>
        <w:spacing w:before="0" w:beforeAutospacing="0"/>
        <w:ind w:firstLine="709"/>
        <w:jc w:val="both"/>
        <w:rPr>
          <w:rFonts w:ascii="Times New Roman" w:hAnsi="Times New Roman"/>
          <w:sz w:val="24"/>
          <w:szCs w:val="24"/>
        </w:rPr>
      </w:pPr>
    </w:p>
    <w:p w:rsidR="00055EAC" w:rsidRDefault="00055EAC" w:rsidP="00A20B5D">
      <w:pPr>
        <w:spacing w:before="0" w:beforeAutospacing="0"/>
        <w:ind w:firstLine="709"/>
        <w:jc w:val="both"/>
        <w:rPr>
          <w:rFonts w:ascii="Times New Roman" w:hAnsi="Times New Roman"/>
          <w:sz w:val="24"/>
          <w:szCs w:val="24"/>
        </w:rPr>
      </w:pP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На </w:t>
      </w:r>
      <w:r w:rsidR="00616E9D" w:rsidRPr="003D0983">
        <w:rPr>
          <w:rFonts w:ascii="Times New Roman" w:hAnsi="Times New Roman"/>
          <w:sz w:val="24"/>
          <w:szCs w:val="24"/>
        </w:rPr>
        <w:t>0</w:t>
      </w:r>
      <w:r w:rsidRPr="00D9398D">
        <w:rPr>
          <w:rFonts w:ascii="Times New Roman" w:hAnsi="Times New Roman"/>
          <w:sz w:val="24"/>
          <w:szCs w:val="24"/>
        </w:rPr>
        <w:t>1.10.2014 год в муниципальной образовательной системе Кунашакского муниципального района функционируют</w:t>
      </w:r>
      <w:bookmarkStart w:id="8" w:name="_GoBack"/>
      <w:bookmarkEnd w:id="8"/>
      <w:r w:rsidRPr="00D9398D">
        <w:rPr>
          <w:rFonts w:ascii="Times New Roman" w:hAnsi="Times New Roman"/>
          <w:sz w:val="24"/>
          <w:szCs w:val="24"/>
        </w:rPr>
        <w:t xml:space="preserve"> 56 образовательных учреждений. На балансе Управление образования  находится муниципальное бюджетное учреждение «Детский оздоровительный лагерь им. Г.И. Баймурзина»</w:t>
      </w:r>
      <w:r>
        <w:rPr>
          <w:rFonts w:ascii="Times New Roman" w:hAnsi="Times New Roman"/>
          <w:sz w:val="24"/>
          <w:szCs w:val="24"/>
        </w:rPr>
        <w:t>, и</w:t>
      </w:r>
      <w:r w:rsidRPr="00D9398D">
        <w:rPr>
          <w:rFonts w:ascii="Times New Roman" w:hAnsi="Times New Roman"/>
          <w:sz w:val="24"/>
          <w:szCs w:val="24"/>
        </w:rPr>
        <w:t>з них:</w:t>
      </w:r>
    </w:p>
    <w:p w:rsidR="00D9398D" w:rsidRPr="00D9398D" w:rsidRDefault="00D9398D" w:rsidP="002028DE">
      <w:pPr>
        <w:numPr>
          <w:ilvl w:val="0"/>
          <w:numId w:val="13"/>
        </w:numPr>
        <w:spacing w:before="0" w:beforeAutospacing="0"/>
        <w:ind w:left="0" w:firstLine="426"/>
        <w:jc w:val="both"/>
        <w:rPr>
          <w:rFonts w:ascii="Times New Roman" w:hAnsi="Times New Roman"/>
          <w:sz w:val="24"/>
          <w:szCs w:val="24"/>
        </w:rPr>
      </w:pPr>
      <w:r w:rsidRPr="00D9398D">
        <w:rPr>
          <w:rFonts w:ascii="Times New Roman" w:hAnsi="Times New Roman"/>
          <w:sz w:val="24"/>
          <w:szCs w:val="24"/>
        </w:rPr>
        <w:t>29 ДОУ дошкольных образовательных учреждений</w:t>
      </w:r>
      <w:r>
        <w:rPr>
          <w:rFonts w:ascii="Times New Roman" w:hAnsi="Times New Roman"/>
          <w:sz w:val="24"/>
          <w:szCs w:val="24"/>
        </w:rPr>
        <w:t>;</w:t>
      </w:r>
    </w:p>
    <w:p w:rsidR="00D9398D" w:rsidRPr="00D9398D" w:rsidRDefault="00D9398D" w:rsidP="002028DE">
      <w:pPr>
        <w:numPr>
          <w:ilvl w:val="0"/>
          <w:numId w:val="13"/>
        </w:numPr>
        <w:spacing w:before="0" w:beforeAutospacing="0"/>
        <w:ind w:left="0" w:firstLine="426"/>
        <w:jc w:val="both"/>
        <w:rPr>
          <w:rFonts w:ascii="Times New Roman" w:hAnsi="Times New Roman"/>
          <w:sz w:val="24"/>
          <w:szCs w:val="24"/>
        </w:rPr>
      </w:pPr>
      <w:r w:rsidRPr="00D9398D">
        <w:rPr>
          <w:rFonts w:ascii="Times New Roman" w:hAnsi="Times New Roman"/>
          <w:sz w:val="24"/>
          <w:szCs w:val="24"/>
        </w:rPr>
        <w:t>10 СОШ средних общеобразовательных школ</w:t>
      </w:r>
      <w:r>
        <w:rPr>
          <w:rFonts w:ascii="Times New Roman" w:hAnsi="Times New Roman"/>
          <w:sz w:val="24"/>
          <w:szCs w:val="24"/>
        </w:rPr>
        <w:t>;</w:t>
      </w:r>
    </w:p>
    <w:p w:rsidR="00D9398D" w:rsidRPr="00D9398D" w:rsidRDefault="00D9398D" w:rsidP="002028DE">
      <w:pPr>
        <w:numPr>
          <w:ilvl w:val="0"/>
          <w:numId w:val="13"/>
        </w:numPr>
        <w:spacing w:before="0" w:beforeAutospacing="0"/>
        <w:ind w:left="0" w:firstLine="426"/>
        <w:jc w:val="both"/>
        <w:rPr>
          <w:rFonts w:ascii="Times New Roman" w:hAnsi="Times New Roman"/>
          <w:sz w:val="24"/>
          <w:szCs w:val="24"/>
        </w:rPr>
      </w:pPr>
      <w:r w:rsidRPr="00D9398D">
        <w:rPr>
          <w:rFonts w:ascii="Times New Roman" w:hAnsi="Times New Roman"/>
          <w:sz w:val="24"/>
          <w:szCs w:val="24"/>
        </w:rPr>
        <w:t>9  ООШ  основных общеобразовательных школ</w:t>
      </w:r>
      <w:r>
        <w:rPr>
          <w:rFonts w:ascii="Times New Roman" w:hAnsi="Times New Roman"/>
          <w:sz w:val="24"/>
          <w:szCs w:val="24"/>
        </w:rPr>
        <w:t>;</w:t>
      </w:r>
    </w:p>
    <w:p w:rsidR="00D9398D" w:rsidRPr="00D9398D" w:rsidRDefault="00D9398D" w:rsidP="002028DE">
      <w:pPr>
        <w:numPr>
          <w:ilvl w:val="0"/>
          <w:numId w:val="13"/>
        </w:numPr>
        <w:spacing w:before="0" w:beforeAutospacing="0"/>
        <w:ind w:left="0" w:firstLine="426"/>
        <w:jc w:val="both"/>
        <w:rPr>
          <w:rFonts w:ascii="Times New Roman" w:hAnsi="Times New Roman"/>
          <w:sz w:val="24"/>
          <w:szCs w:val="24"/>
        </w:rPr>
      </w:pPr>
      <w:r w:rsidRPr="00D9398D">
        <w:rPr>
          <w:rFonts w:ascii="Times New Roman" w:hAnsi="Times New Roman"/>
          <w:sz w:val="24"/>
          <w:szCs w:val="24"/>
        </w:rPr>
        <w:t>5 образовательных учреждений для детей дошкольного и младшего школьного возраста</w:t>
      </w:r>
      <w:r>
        <w:rPr>
          <w:rFonts w:ascii="Times New Roman" w:hAnsi="Times New Roman"/>
          <w:sz w:val="24"/>
          <w:szCs w:val="24"/>
        </w:rPr>
        <w:t>;</w:t>
      </w:r>
    </w:p>
    <w:p w:rsidR="00D9398D" w:rsidRPr="00D9398D" w:rsidRDefault="00D9398D" w:rsidP="002028DE">
      <w:pPr>
        <w:numPr>
          <w:ilvl w:val="0"/>
          <w:numId w:val="13"/>
        </w:numPr>
        <w:spacing w:before="0" w:beforeAutospacing="0"/>
        <w:ind w:left="0" w:firstLine="426"/>
        <w:jc w:val="both"/>
        <w:rPr>
          <w:rFonts w:ascii="Times New Roman" w:hAnsi="Times New Roman"/>
          <w:sz w:val="24"/>
          <w:szCs w:val="24"/>
        </w:rPr>
      </w:pPr>
      <w:r>
        <w:rPr>
          <w:rFonts w:ascii="Times New Roman" w:hAnsi="Times New Roman"/>
          <w:sz w:val="24"/>
          <w:szCs w:val="24"/>
        </w:rPr>
        <w:t>1 вечерне-заочная школа;</w:t>
      </w:r>
    </w:p>
    <w:p w:rsidR="00D9398D" w:rsidRPr="00D9398D" w:rsidRDefault="00D9398D" w:rsidP="002028DE">
      <w:pPr>
        <w:numPr>
          <w:ilvl w:val="0"/>
          <w:numId w:val="13"/>
        </w:numPr>
        <w:spacing w:before="0" w:beforeAutospacing="0"/>
        <w:ind w:left="0" w:firstLine="426"/>
        <w:jc w:val="both"/>
        <w:rPr>
          <w:rFonts w:ascii="Times New Roman" w:hAnsi="Times New Roman"/>
          <w:sz w:val="24"/>
          <w:szCs w:val="24"/>
        </w:rPr>
      </w:pPr>
      <w:r w:rsidRPr="00D9398D">
        <w:rPr>
          <w:rFonts w:ascii="Times New Roman" w:hAnsi="Times New Roman"/>
          <w:sz w:val="24"/>
          <w:szCs w:val="24"/>
        </w:rPr>
        <w:t>2 учреждения дополнительного образования детей: МБОУ ДОД «Детская юношеская спортивная школа»  и МКОУ</w:t>
      </w:r>
      <w:r>
        <w:rPr>
          <w:rFonts w:ascii="Times New Roman" w:hAnsi="Times New Roman"/>
          <w:sz w:val="24"/>
          <w:szCs w:val="24"/>
        </w:rPr>
        <w:t xml:space="preserve"> ДОД «Дом детского творчества».</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lastRenderedPageBreak/>
        <w:t xml:space="preserve">На базе общеобразовательных школ функционирует 5 групп кратковременного пребывания детей </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В 25 образовательных школах обучаются 2</w:t>
      </w:r>
      <w:r>
        <w:rPr>
          <w:rFonts w:ascii="Times New Roman" w:hAnsi="Times New Roman"/>
          <w:sz w:val="24"/>
          <w:szCs w:val="24"/>
        </w:rPr>
        <w:t> </w:t>
      </w:r>
      <w:r w:rsidRPr="00D9398D">
        <w:rPr>
          <w:rFonts w:ascii="Times New Roman" w:hAnsi="Times New Roman"/>
          <w:sz w:val="24"/>
          <w:szCs w:val="24"/>
        </w:rPr>
        <w:t>890</w:t>
      </w:r>
      <w:r>
        <w:rPr>
          <w:rFonts w:ascii="Times New Roman" w:hAnsi="Times New Roman"/>
          <w:sz w:val="24"/>
          <w:szCs w:val="24"/>
        </w:rPr>
        <w:t xml:space="preserve"> </w:t>
      </w:r>
      <w:r w:rsidRPr="00D9398D">
        <w:rPr>
          <w:rFonts w:ascii="Times New Roman" w:hAnsi="Times New Roman"/>
          <w:sz w:val="24"/>
          <w:szCs w:val="24"/>
        </w:rPr>
        <w:t>(3</w:t>
      </w:r>
      <w:r>
        <w:rPr>
          <w:rFonts w:ascii="Times New Roman" w:hAnsi="Times New Roman"/>
          <w:sz w:val="24"/>
          <w:szCs w:val="24"/>
        </w:rPr>
        <w:t> </w:t>
      </w:r>
      <w:r w:rsidRPr="00D9398D">
        <w:rPr>
          <w:rFonts w:ascii="Times New Roman" w:hAnsi="Times New Roman"/>
          <w:sz w:val="24"/>
          <w:szCs w:val="24"/>
        </w:rPr>
        <w:t>034</w:t>
      </w:r>
      <w:r>
        <w:rPr>
          <w:rFonts w:ascii="Times New Roman" w:hAnsi="Times New Roman"/>
          <w:sz w:val="24"/>
          <w:szCs w:val="24"/>
        </w:rPr>
        <w:t xml:space="preserve"> </w:t>
      </w:r>
      <w:r w:rsidRPr="00D9398D">
        <w:rPr>
          <w:rFonts w:ascii="Times New Roman" w:hAnsi="Times New Roman"/>
          <w:sz w:val="24"/>
          <w:szCs w:val="24"/>
        </w:rPr>
        <w:t>-</w:t>
      </w:r>
      <w:r>
        <w:rPr>
          <w:rFonts w:ascii="Times New Roman" w:hAnsi="Times New Roman"/>
          <w:sz w:val="24"/>
          <w:szCs w:val="24"/>
        </w:rPr>
        <w:t xml:space="preserve"> </w:t>
      </w:r>
      <w:r w:rsidRPr="00D9398D">
        <w:rPr>
          <w:rFonts w:ascii="Times New Roman" w:hAnsi="Times New Roman"/>
          <w:sz w:val="24"/>
          <w:szCs w:val="24"/>
        </w:rPr>
        <w:t>2013год) учащихся  (в т.ч. 50 обучающихся вечерней школы).</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1</w:t>
      </w:r>
      <w:r>
        <w:rPr>
          <w:rFonts w:ascii="Times New Roman" w:hAnsi="Times New Roman"/>
          <w:sz w:val="24"/>
          <w:szCs w:val="24"/>
        </w:rPr>
        <w:t> </w:t>
      </w:r>
      <w:r w:rsidRPr="00D9398D">
        <w:rPr>
          <w:rFonts w:ascii="Times New Roman" w:hAnsi="Times New Roman"/>
          <w:sz w:val="24"/>
          <w:szCs w:val="24"/>
        </w:rPr>
        <w:t>533</w:t>
      </w:r>
      <w:r>
        <w:rPr>
          <w:rFonts w:ascii="Times New Roman" w:hAnsi="Times New Roman"/>
          <w:sz w:val="24"/>
          <w:szCs w:val="24"/>
        </w:rPr>
        <w:t xml:space="preserve"> </w:t>
      </w:r>
      <w:r w:rsidRPr="00D9398D">
        <w:rPr>
          <w:rFonts w:ascii="Times New Roman" w:hAnsi="Times New Roman"/>
          <w:sz w:val="24"/>
          <w:szCs w:val="24"/>
        </w:rPr>
        <w:t xml:space="preserve">(53% от общего числа обучающихся) - воспитанники учреждений дополнительного образования (ДДТ-875-30,3%, ДЮСШ-658 (22,8 %) Необучающихся детей на территории Кунашакского муниципального района нет. Для 635 обучающихся организован подвоз. </w:t>
      </w:r>
    </w:p>
    <w:p w:rsidR="00D9398D" w:rsidRPr="00D9398D" w:rsidRDefault="00D9398D" w:rsidP="00D9398D">
      <w:pPr>
        <w:tabs>
          <w:tab w:val="left" w:pos="598"/>
        </w:tabs>
        <w:spacing w:before="0" w:beforeAutospacing="0"/>
        <w:ind w:firstLine="709"/>
        <w:jc w:val="both"/>
        <w:rPr>
          <w:rFonts w:ascii="Times New Roman" w:hAnsi="Times New Roman"/>
          <w:sz w:val="24"/>
          <w:szCs w:val="24"/>
        </w:rPr>
      </w:pPr>
      <w:r w:rsidRPr="00D9398D">
        <w:rPr>
          <w:rFonts w:ascii="Times New Roman" w:hAnsi="Times New Roman"/>
          <w:sz w:val="24"/>
          <w:szCs w:val="24"/>
        </w:rPr>
        <w:t>В целях оптимизации учреждений образования  района  в 2014 г.  проведена реорганизация образовательных учреждений района:</w:t>
      </w:r>
    </w:p>
    <w:p w:rsidR="00D9398D" w:rsidRPr="00D9398D" w:rsidRDefault="00D9398D" w:rsidP="00D9398D">
      <w:pPr>
        <w:tabs>
          <w:tab w:val="left" w:pos="598"/>
        </w:tabs>
        <w:spacing w:before="0" w:beforeAutospacing="0"/>
        <w:ind w:firstLine="709"/>
        <w:jc w:val="both"/>
        <w:rPr>
          <w:rFonts w:ascii="Times New Roman" w:hAnsi="Times New Roman"/>
          <w:sz w:val="24"/>
          <w:szCs w:val="24"/>
        </w:rPr>
      </w:pPr>
      <w:r w:rsidRPr="00D9398D">
        <w:rPr>
          <w:rFonts w:ascii="Times New Roman" w:hAnsi="Times New Roman"/>
          <w:sz w:val="24"/>
          <w:szCs w:val="24"/>
        </w:rPr>
        <w:t>1.Филиал ООШ п.Трудовой Новобуринской СОШ реорганизован в «Начальная школа –д\с п.Трудовой»</w:t>
      </w:r>
      <w:r>
        <w:rPr>
          <w:rFonts w:ascii="Times New Roman" w:hAnsi="Times New Roman"/>
          <w:sz w:val="24"/>
          <w:szCs w:val="24"/>
        </w:rPr>
        <w:t>.</w:t>
      </w:r>
    </w:p>
    <w:p w:rsidR="00D9398D" w:rsidRPr="00D9398D" w:rsidRDefault="00D9398D" w:rsidP="00D9398D">
      <w:pPr>
        <w:tabs>
          <w:tab w:val="left" w:pos="598"/>
        </w:tabs>
        <w:spacing w:before="0" w:beforeAutospacing="0"/>
        <w:ind w:firstLine="709"/>
        <w:jc w:val="both"/>
        <w:rPr>
          <w:rFonts w:ascii="Times New Roman" w:hAnsi="Times New Roman"/>
          <w:sz w:val="24"/>
          <w:szCs w:val="24"/>
        </w:rPr>
      </w:pPr>
      <w:r w:rsidRPr="00D9398D">
        <w:rPr>
          <w:rFonts w:ascii="Times New Roman" w:hAnsi="Times New Roman"/>
          <w:sz w:val="24"/>
          <w:szCs w:val="24"/>
        </w:rPr>
        <w:t>2.МКОУ «Аминевская СОШ» в МКОО «Аминевская ООШ»</w:t>
      </w:r>
      <w:r>
        <w:rPr>
          <w:rFonts w:ascii="Times New Roman" w:hAnsi="Times New Roman"/>
          <w:sz w:val="24"/>
          <w:szCs w:val="24"/>
        </w:rPr>
        <w:t>.</w:t>
      </w:r>
    </w:p>
    <w:p w:rsidR="00D9398D" w:rsidRPr="00D9398D" w:rsidRDefault="00D9398D" w:rsidP="00D9398D">
      <w:pPr>
        <w:tabs>
          <w:tab w:val="left" w:pos="598"/>
        </w:tabs>
        <w:spacing w:before="0" w:beforeAutospacing="0"/>
        <w:ind w:firstLine="709"/>
        <w:jc w:val="both"/>
        <w:rPr>
          <w:rFonts w:ascii="Times New Roman" w:hAnsi="Times New Roman"/>
          <w:sz w:val="24"/>
          <w:szCs w:val="24"/>
        </w:rPr>
      </w:pPr>
      <w:r w:rsidRPr="00D9398D">
        <w:rPr>
          <w:rFonts w:ascii="Times New Roman" w:hAnsi="Times New Roman"/>
          <w:sz w:val="24"/>
          <w:szCs w:val="24"/>
        </w:rPr>
        <w:t>3.МКОУ «Борисовская СОШ» в МКОО «Борисовская ООШ»</w:t>
      </w:r>
      <w:r>
        <w:rPr>
          <w:rFonts w:ascii="Times New Roman" w:hAnsi="Times New Roman"/>
          <w:sz w:val="24"/>
          <w:szCs w:val="24"/>
        </w:rPr>
        <w:t>.</w:t>
      </w:r>
    </w:p>
    <w:p w:rsidR="00D9398D" w:rsidRPr="00D9398D" w:rsidRDefault="00D9398D" w:rsidP="00D9398D">
      <w:pPr>
        <w:tabs>
          <w:tab w:val="left" w:pos="598"/>
        </w:tabs>
        <w:spacing w:before="0" w:beforeAutospacing="0"/>
        <w:ind w:firstLine="709"/>
        <w:jc w:val="both"/>
        <w:rPr>
          <w:rFonts w:ascii="Times New Roman" w:hAnsi="Times New Roman"/>
          <w:sz w:val="24"/>
          <w:szCs w:val="24"/>
        </w:rPr>
      </w:pPr>
      <w:r w:rsidRPr="00D9398D">
        <w:rPr>
          <w:rFonts w:ascii="Times New Roman" w:hAnsi="Times New Roman"/>
          <w:sz w:val="24"/>
          <w:szCs w:val="24"/>
        </w:rPr>
        <w:t>4.МКОУ «Ашировская СОШ» в МКОО «Ашировская ООШ»</w:t>
      </w:r>
      <w:r>
        <w:rPr>
          <w:rFonts w:ascii="Times New Roman" w:hAnsi="Times New Roman"/>
          <w:sz w:val="24"/>
          <w:szCs w:val="24"/>
        </w:rPr>
        <w:t>.</w:t>
      </w:r>
    </w:p>
    <w:p w:rsidR="00D9398D" w:rsidRPr="00D9398D" w:rsidRDefault="00D9398D" w:rsidP="00D9398D">
      <w:pPr>
        <w:tabs>
          <w:tab w:val="left" w:pos="598"/>
        </w:tabs>
        <w:spacing w:before="0" w:beforeAutospacing="0"/>
        <w:ind w:firstLine="709"/>
        <w:jc w:val="both"/>
        <w:rPr>
          <w:rFonts w:ascii="Times New Roman" w:hAnsi="Times New Roman"/>
          <w:sz w:val="24"/>
          <w:szCs w:val="24"/>
        </w:rPr>
      </w:pPr>
      <w:r w:rsidRPr="00D9398D">
        <w:rPr>
          <w:rFonts w:ascii="Times New Roman" w:hAnsi="Times New Roman"/>
          <w:sz w:val="24"/>
          <w:szCs w:val="24"/>
        </w:rPr>
        <w:t>5.МКОУ «Маякская СОШ» в МКОО «Маякская ООШ»</w:t>
      </w:r>
      <w:r>
        <w:rPr>
          <w:rFonts w:ascii="Times New Roman" w:hAnsi="Times New Roman"/>
          <w:sz w:val="24"/>
          <w:szCs w:val="24"/>
        </w:rPr>
        <w:t>.</w:t>
      </w:r>
    </w:p>
    <w:p w:rsidR="00D9398D" w:rsidRPr="00D9398D" w:rsidRDefault="00D9398D" w:rsidP="00D9398D">
      <w:pPr>
        <w:tabs>
          <w:tab w:val="left" w:pos="598"/>
        </w:tabs>
        <w:spacing w:before="0" w:beforeAutospacing="0"/>
        <w:ind w:firstLine="709"/>
        <w:jc w:val="both"/>
        <w:rPr>
          <w:rFonts w:ascii="Times New Roman" w:hAnsi="Times New Roman"/>
          <w:sz w:val="24"/>
          <w:szCs w:val="24"/>
        </w:rPr>
      </w:pPr>
      <w:r w:rsidRPr="00D9398D">
        <w:rPr>
          <w:rFonts w:ascii="Times New Roman" w:hAnsi="Times New Roman"/>
          <w:sz w:val="24"/>
          <w:szCs w:val="24"/>
        </w:rPr>
        <w:t>На стадии оформления:</w:t>
      </w:r>
    </w:p>
    <w:p w:rsidR="00D9398D" w:rsidRPr="00D9398D" w:rsidRDefault="00D9398D" w:rsidP="002028DE">
      <w:pPr>
        <w:pStyle w:val="af6"/>
        <w:numPr>
          <w:ilvl w:val="0"/>
          <w:numId w:val="12"/>
        </w:numPr>
        <w:tabs>
          <w:tab w:val="left" w:pos="598"/>
        </w:tabs>
        <w:ind w:left="0" w:firstLine="709"/>
        <w:jc w:val="both"/>
      </w:pPr>
      <w:r w:rsidRPr="00D9398D">
        <w:t>МБОУ «Куяшская СОШ» с филиалом «Карабольская ООШ»</w:t>
      </w:r>
      <w:r>
        <w:t>.</w:t>
      </w:r>
    </w:p>
    <w:p w:rsidR="00D9398D" w:rsidRPr="00D9398D" w:rsidRDefault="00D9398D" w:rsidP="002028DE">
      <w:pPr>
        <w:pStyle w:val="af6"/>
        <w:numPr>
          <w:ilvl w:val="0"/>
          <w:numId w:val="12"/>
        </w:numPr>
        <w:tabs>
          <w:tab w:val="left" w:pos="598"/>
        </w:tabs>
        <w:ind w:left="0" w:firstLine="709"/>
        <w:jc w:val="both"/>
      </w:pPr>
      <w:r w:rsidRPr="00D9398D">
        <w:t>МБОУ «СОШ п.Муслюмово» с филиалом в д.Султаново по 2-м уровням образования: дошкольное и начальное</w:t>
      </w:r>
      <w:r>
        <w:t>.</w:t>
      </w:r>
    </w:p>
    <w:p w:rsidR="00D9398D" w:rsidRPr="00D9398D" w:rsidRDefault="00D9398D" w:rsidP="002028DE">
      <w:pPr>
        <w:pStyle w:val="af6"/>
        <w:numPr>
          <w:ilvl w:val="0"/>
          <w:numId w:val="12"/>
        </w:numPr>
        <w:tabs>
          <w:tab w:val="left" w:pos="598"/>
        </w:tabs>
        <w:ind w:left="0" w:firstLine="709"/>
        <w:jc w:val="both"/>
      </w:pPr>
      <w:r w:rsidRPr="00D9398D">
        <w:t xml:space="preserve"> МБОУ «Тахталымская СОШ» с филиалом ст.Тахталым по 2-м уровням образования: дошкольное и начальное</w:t>
      </w:r>
      <w: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Все образовательные учреждения имеют бессрочные лицензии на ведение образовательной деятельности на стадии оформления. В 2014 году прошли процедуру государственной аккредитации комплексы «Начальная школа - детский сад».</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Средняя наполняемость классов в  2014-2015 учебном году составляет 13,2.</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В общеобразовательных учреждениях района работают 350  пед</w:t>
      </w:r>
      <w:r w:rsidR="003D2501">
        <w:rPr>
          <w:rFonts w:ascii="Times New Roman" w:hAnsi="Times New Roman"/>
          <w:sz w:val="24"/>
          <w:szCs w:val="24"/>
        </w:rPr>
        <w:t xml:space="preserve">агогических работников, из них </w:t>
      </w:r>
      <w:r w:rsidRPr="00D9398D">
        <w:rPr>
          <w:rFonts w:ascii="Times New Roman" w:hAnsi="Times New Roman"/>
          <w:sz w:val="24"/>
          <w:szCs w:val="24"/>
        </w:rPr>
        <w:t>272 (77.7 %)  имеют высшее образование. Из 25 руководителей общеобразовательных учреждений имеют высшее образование 88% (22)</w:t>
      </w:r>
      <w:r w:rsidR="003D2501">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Награждены  в 2014году:</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- 8 педагогов - Почетной грамотой МОиН Российской Федерации за </w:t>
      </w:r>
      <w:r w:rsidR="003D2501">
        <w:rPr>
          <w:rFonts w:ascii="Times New Roman" w:hAnsi="Times New Roman"/>
          <w:sz w:val="24"/>
          <w:szCs w:val="24"/>
        </w:rPr>
        <w:t>многолетний добросовестный труд;</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- 7 Почетной грамотой Главы района</w:t>
      </w:r>
      <w:r w:rsidR="003D2501">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- 3 Благодарственными Письмами Главы района</w:t>
      </w:r>
      <w:r w:rsidR="003D2501">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-19 педагогов Почетной грамотой МОиН Челябинской области</w:t>
      </w:r>
      <w:r w:rsidR="003D2501">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- 25 грамот Управления образования</w:t>
      </w:r>
      <w:r w:rsidR="003D2501">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За 9 месяцев 2014года в целях установления соответствия уровня квалификации обратилось 50 педагогов, из них:</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на высшую категорию: 21чел</w:t>
      </w:r>
      <w:r w:rsidR="003D2501">
        <w:rPr>
          <w:rFonts w:ascii="Times New Roman" w:hAnsi="Times New Roman"/>
          <w:sz w:val="24"/>
          <w:szCs w:val="24"/>
        </w:rPr>
        <w:t>;</w:t>
      </w:r>
    </w:p>
    <w:p w:rsid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на 1категорию:</w:t>
      </w:r>
      <w:r w:rsidR="009A544B">
        <w:rPr>
          <w:rFonts w:ascii="Times New Roman" w:hAnsi="Times New Roman"/>
          <w:sz w:val="24"/>
          <w:szCs w:val="24"/>
        </w:rPr>
        <w:t xml:space="preserve"> </w:t>
      </w:r>
      <w:r w:rsidRPr="00D9398D">
        <w:rPr>
          <w:rFonts w:ascii="Times New Roman" w:hAnsi="Times New Roman"/>
          <w:sz w:val="24"/>
          <w:szCs w:val="24"/>
        </w:rPr>
        <w:t>29 чел</w:t>
      </w:r>
      <w:r w:rsidR="003D2501">
        <w:rPr>
          <w:rFonts w:ascii="Times New Roman" w:hAnsi="Times New Roman"/>
          <w:sz w:val="24"/>
          <w:szCs w:val="24"/>
        </w:rPr>
        <w:t>.</w:t>
      </w:r>
    </w:p>
    <w:p w:rsidR="003B74DB" w:rsidRDefault="003B74DB" w:rsidP="00D9398D">
      <w:pPr>
        <w:spacing w:before="0" w:beforeAutospacing="0"/>
        <w:ind w:firstLine="709"/>
        <w:jc w:val="both"/>
        <w:rPr>
          <w:rFonts w:ascii="Times New Roman" w:hAnsi="Times New Roman"/>
          <w:sz w:val="24"/>
          <w:szCs w:val="24"/>
        </w:rPr>
      </w:pPr>
    </w:p>
    <w:p w:rsidR="00F605D1" w:rsidRPr="00D9398D" w:rsidRDefault="00F605D1" w:rsidP="00D9398D">
      <w:pPr>
        <w:spacing w:before="0" w:beforeAutospacing="0"/>
        <w:ind w:firstLine="709"/>
        <w:jc w:val="both"/>
        <w:rPr>
          <w:rFonts w:ascii="Times New Roman" w:hAnsi="Times New Roman"/>
          <w:sz w:val="24"/>
          <w:szCs w:val="24"/>
        </w:rPr>
      </w:pPr>
    </w:p>
    <w:p w:rsidR="00D9398D" w:rsidRPr="003B74DB" w:rsidRDefault="00D9398D" w:rsidP="003B74DB">
      <w:pPr>
        <w:spacing w:before="0" w:beforeAutospacing="0"/>
        <w:ind w:firstLine="709"/>
        <w:jc w:val="right"/>
        <w:rPr>
          <w:rFonts w:ascii="Times New Roman" w:hAnsi="Times New Roman"/>
          <w:b/>
          <w:sz w:val="24"/>
          <w:szCs w:val="24"/>
        </w:rPr>
      </w:pPr>
      <w:r w:rsidRPr="003B74DB">
        <w:rPr>
          <w:rFonts w:ascii="Times New Roman" w:hAnsi="Times New Roman"/>
          <w:b/>
          <w:sz w:val="24"/>
          <w:szCs w:val="24"/>
        </w:rPr>
        <w:t>Повышение квалификации работниками образовательных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9"/>
        <w:gridCol w:w="2077"/>
        <w:gridCol w:w="2077"/>
        <w:gridCol w:w="2077"/>
        <w:gridCol w:w="1898"/>
      </w:tblGrid>
      <w:tr w:rsidR="00D9398D" w:rsidRPr="00D9398D" w:rsidTr="009A544B">
        <w:trPr>
          <w:trHeight w:val="267"/>
        </w:trPr>
        <w:tc>
          <w:tcPr>
            <w:tcW w:w="2279"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категория</w:t>
            </w:r>
          </w:p>
        </w:tc>
        <w:tc>
          <w:tcPr>
            <w:tcW w:w="207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2011</w:t>
            </w:r>
          </w:p>
        </w:tc>
        <w:tc>
          <w:tcPr>
            <w:tcW w:w="207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1012</w:t>
            </w:r>
          </w:p>
        </w:tc>
        <w:tc>
          <w:tcPr>
            <w:tcW w:w="207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2013</w:t>
            </w:r>
          </w:p>
        </w:tc>
        <w:tc>
          <w:tcPr>
            <w:tcW w:w="1898" w:type="dxa"/>
            <w:tcBorders>
              <w:top w:val="single" w:sz="4" w:space="0" w:color="auto"/>
              <w:left w:val="single" w:sz="4" w:space="0" w:color="auto"/>
              <w:bottom w:val="single" w:sz="4" w:space="0" w:color="auto"/>
              <w:right w:val="single" w:sz="4" w:space="0" w:color="auto"/>
            </w:tcBorders>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2014(9мес)</w:t>
            </w:r>
          </w:p>
        </w:tc>
      </w:tr>
      <w:tr w:rsidR="00D9398D" w:rsidRPr="00D9398D" w:rsidTr="009A544B">
        <w:trPr>
          <w:trHeight w:val="267"/>
        </w:trPr>
        <w:tc>
          <w:tcPr>
            <w:tcW w:w="2279"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высшая</w:t>
            </w:r>
          </w:p>
        </w:tc>
        <w:tc>
          <w:tcPr>
            <w:tcW w:w="207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44</w:t>
            </w:r>
          </w:p>
        </w:tc>
        <w:tc>
          <w:tcPr>
            <w:tcW w:w="207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28</w:t>
            </w:r>
          </w:p>
        </w:tc>
        <w:tc>
          <w:tcPr>
            <w:tcW w:w="207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29</w:t>
            </w:r>
          </w:p>
        </w:tc>
        <w:tc>
          <w:tcPr>
            <w:tcW w:w="1898" w:type="dxa"/>
            <w:tcBorders>
              <w:top w:val="single" w:sz="4" w:space="0" w:color="auto"/>
              <w:left w:val="single" w:sz="4" w:space="0" w:color="auto"/>
              <w:bottom w:val="single" w:sz="4" w:space="0" w:color="auto"/>
              <w:right w:val="single" w:sz="4" w:space="0" w:color="auto"/>
            </w:tcBorders>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21</w:t>
            </w:r>
          </w:p>
        </w:tc>
      </w:tr>
      <w:tr w:rsidR="00D9398D" w:rsidRPr="00D9398D" w:rsidTr="009A544B">
        <w:trPr>
          <w:trHeight w:val="267"/>
        </w:trPr>
        <w:tc>
          <w:tcPr>
            <w:tcW w:w="2279"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первая</w:t>
            </w:r>
          </w:p>
        </w:tc>
        <w:tc>
          <w:tcPr>
            <w:tcW w:w="207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45</w:t>
            </w:r>
          </w:p>
        </w:tc>
        <w:tc>
          <w:tcPr>
            <w:tcW w:w="207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69</w:t>
            </w:r>
          </w:p>
        </w:tc>
        <w:tc>
          <w:tcPr>
            <w:tcW w:w="207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40</w:t>
            </w:r>
          </w:p>
        </w:tc>
        <w:tc>
          <w:tcPr>
            <w:tcW w:w="1898" w:type="dxa"/>
            <w:tcBorders>
              <w:top w:val="single" w:sz="4" w:space="0" w:color="auto"/>
              <w:left w:val="single" w:sz="4" w:space="0" w:color="auto"/>
              <w:bottom w:val="single" w:sz="4" w:space="0" w:color="auto"/>
              <w:right w:val="single" w:sz="4" w:space="0" w:color="auto"/>
            </w:tcBorders>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29</w:t>
            </w:r>
          </w:p>
        </w:tc>
      </w:tr>
      <w:tr w:rsidR="00D9398D" w:rsidRPr="00D9398D" w:rsidTr="009A544B">
        <w:trPr>
          <w:trHeight w:val="284"/>
        </w:trPr>
        <w:tc>
          <w:tcPr>
            <w:tcW w:w="2279"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ИТОГО</w:t>
            </w:r>
          </w:p>
        </w:tc>
        <w:tc>
          <w:tcPr>
            <w:tcW w:w="207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89</w:t>
            </w:r>
          </w:p>
        </w:tc>
        <w:tc>
          <w:tcPr>
            <w:tcW w:w="207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97</w:t>
            </w:r>
          </w:p>
        </w:tc>
        <w:tc>
          <w:tcPr>
            <w:tcW w:w="207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69</w:t>
            </w:r>
          </w:p>
        </w:tc>
        <w:tc>
          <w:tcPr>
            <w:tcW w:w="1898" w:type="dxa"/>
            <w:tcBorders>
              <w:top w:val="single" w:sz="4" w:space="0" w:color="auto"/>
              <w:left w:val="single" w:sz="4" w:space="0" w:color="auto"/>
              <w:bottom w:val="single" w:sz="4" w:space="0" w:color="auto"/>
              <w:right w:val="single" w:sz="4" w:space="0" w:color="auto"/>
            </w:tcBorders>
          </w:tcPr>
          <w:p w:rsidR="00D9398D" w:rsidRPr="00D9398D" w:rsidRDefault="00D9398D" w:rsidP="009A544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50</w:t>
            </w:r>
          </w:p>
        </w:tc>
      </w:tr>
    </w:tbl>
    <w:p w:rsidR="003B74DB" w:rsidRDefault="003B74DB" w:rsidP="00D9398D">
      <w:pPr>
        <w:spacing w:before="0" w:beforeAutospacing="0"/>
        <w:ind w:firstLine="709"/>
        <w:jc w:val="both"/>
        <w:rPr>
          <w:rFonts w:ascii="Times New Roman" w:hAnsi="Times New Roman"/>
          <w:color w:val="000000"/>
          <w:sz w:val="24"/>
          <w:szCs w:val="24"/>
        </w:rPr>
      </w:pPr>
    </w:p>
    <w:p w:rsidR="00F605D1" w:rsidRDefault="00F605D1" w:rsidP="00D9398D">
      <w:pPr>
        <w:spacing w:before="0" w:beforeAutospacing="0"/>
        <w:ind w:firstLine="709"/>
        <w:jc w:val="both"/>
        <w:rPr>
          <w:rFonts w:ascii="Times New Roman" w:hAnsi="Times New Roman"/>
          <w:color w:val="000000"/>
          <w:sz w:val="24"/>
          <w:szCs w:val="24"/>
        </w:rPr>
      </w:pPr>
    </w:p>
    <w:p w:rsidR="00D9398D" w:rsidRPr="00D9398D" w:rsidRDefault="00D9398D" w:rsidP="00D9398D">
      <w:pPr>
        <w:spacing w:before="0" w:beforeAutospacing="0"/>
        <w:ind w:firstLine="709"/>
        <w:jc w:val="both"/>
        <w:rPr>
          <w:rFonts w:ascii="Times New Roman" w:hAnsi="Times New Roman"/>
          <w:color w:val="000000"/>
          <w:sz w:val="24"/>
          <w:szCs w:val="24"/>
        </w:rPr>
      </w:pPr>
      <w:r w:rsidRPr="00D9398D">
        <w:rPr>
          <w:rFonts w:ascii="Times New Roman" w:hAnsi="Times New Roman"/>
          <w:color w:val="000000"/>
          <w:sz w:val="24"/>
          <w:szCs w:val="24"/>
        </w:rPr>
        <w:t xml:space="preserve">Вошла в практику модульно-накопительная система повышения квалификации педагогами района, популярной формой повышения квалификации стало дистанционное обучение. Все руководители общеобразовательных учреждений прошли курсы профессиональной переподготовки по теме «Менеджмент в образовании» и «Технология управления персоналом». </w:t>
      </w:r>
    </w:p>
    <w:p w:rsidR="00D9398D" w:rsidRPr="00D9398D" w:rsidRDefault="00D9398D" w:rsidP="00D9398D">
      <w:pPr>
        <w:spacing w:before="0" w:beforeAutospacing="0"/>
        <w:ind w:firstLine="709"/>
        <w:jc w:val="both"/>
        <w:rPr>
          <w:rFonts w:ascii="Times New Roman" w:hAnsi="Times New Roman"/>
          <w:color w:val="000000"/>
          <w:sz w:val="24"/>
          <w:szCs w:val="24"/>
        </w:rPr>
      </w:pPr>
      <w:r w:rsidRPr="00D9398D">
        <w:rPr>
          <w:rFonts w:ascii="Times New Roman" w:hAnsi="Times New Roman"/>
          <w:color w:val="000000"/>
          <w:sz w:val="24"/>
          <w:szCs w:val="24"/>
        </w:rPr>
        <w:t>В 2014году:</w:t>
      </w:r>
    </w:p>
    <w:p w:rsidR="00D9398D" w:rsidRPr="00D9398D" w:rsidRDefault="00D9398D" w:rsidP="002028DE">
      <w:pPr>
        <w:numPr>
          <w:ilvl w:val="0"/>
          <w:numId w:val="14"/>
        </w:numPr>
        <w:spacing w:before="0" w:beforeAutospacing="0"/>
        <w:ind w:left="0" w:firstLine="284"/>
        <w:jc w:val="both"/>
        <w:rPr>
          <w:rFonts w:ascii="Times New Roman" w:hAnsi="Times New Roman"/>
          <w:color w:val="000000"/>
          <w:sz w:val="24"/>
          <w:szCs w:val="24"/>
        </w:rPr>
      </w:pPr>
      <w:r w:rsidRPr="00D9398D">
        <w:rPr>
          <w:rFonts w:ascii="Times New Roman" w:hAnsi="Times New Roman"/>
          <w:color w:val="000000"/>
          <w:sz w:val="24"/>
          <w:szCs w:val="24"/>
        </w:rPr>
        <w:t>40 педагогов прошли курсы повы</w:t>
      </w:r>
      <w:r w:rsidR="003B74DB">
        <w:rPr>
          <w:rFonts w:ascii="Times New Roman" w:hAnsi="Times New Roman"/>
          <w:color w:val="000000"/>
          <w:sz w:val="24"/>
          <w:szCs w:val="24"/>
        </w:rPr>
        <w:t>шения квалификации по бюджету;</w:t>
      </w:r>
    </w:p>
    <w:p w:rsidR="00D9398D" w:rsidRPr="00D9398D" w:rsidRDefault="00D9398D" w:rsidP="002028DE">
      <w:pPr>
        <w:numPr>
          <w:ilvl w:val="0"/>
          <w:numId w:val="14"/>
        </w:numPr>
        <w:spacing w:before="0" w:beforeAutospacing="0"/>
        <w:ind w:left="0" w:firstLine="284"/>
        <w:jc w:val="both"/>
        <w:rPr>
          <w:rFonts w:ascii="Times New Roman" w:hAnsi="Times New Roman"/>
          <w:color w:val="000000"/>
          <w:sz w:val="24"/>
          <w:szCs w:val="24"/>
        </w:rPr>
      </w:pPr>
      <w:r w:rsidRPr="00D9398D">
        <w:rPr>
          <w:rFonts w:ascii="Times New Roman" w:hAnsi="Times New Roman"/>
          <w:color w:val="000000"/>
          <w:sz w:val="24"/>
          <w:szCs w:val="24"/>
        </w:rPr>
        <w:lastRenderedPageBreak/>
        <w:t>6 педагогов модульные курсы</w:t>
      </w:r>
      <w:r w:rsidR="003B74DB">
        <w:rPr>
          <w:rFonts w:ascii="Times New Roman" w:hAnsi="Times New Roman"/>
          <w:color w:val="000000"/>
          <w:sz w:val="24"/>
          <w:szCs w:val="24"/>
        </w:rPr>
        <w:t>;</w:t>
      </w:r>
    </w:p>
    <w:p w:rsidR="00D9398D" w:rsidRPr="00D9398D" w:rsidRDefault="00D9398D" w:rsidP="002028DE">
      <w:pPr>
        <w:numPr>
          <w:ilvl w:val="0"/>
          <w:numId w:val="14"/>
        </w:numPr>
        <w:spacing w:before="0" w:beforeAutospacing="0"/>
        <w:ind w:left="0" w:firstLine="284"/>
        <w:jc w:val="both"/>
        <w:rPr>
          <w:rFonts w:ascii="Times New Roman" w:hAnsi="Times New Roman"/>
          <w:color w:val="000000"/>
          <w:sz w:val="24"/>
          <w:szCs w:val="24"/>
        </w:rPr>
      </w:pPr>
      <w:r w:rsidRPr="00D9398D">
        <w:rPr>
          <w:rFonts w:ascii="Times New Roman" w:hAnsi="Times New Roman"/>
          <w:color w:val="000000"/>
          <w:sz w:val="24"/>
          <w:szCs w:val="24"/>
        </w:rPr>
        <w:t>5 – профессиональную переподготовку</w:t>
      </w:r>
      <w:r w:rsidR="003B74DB">
        <w:rPr>
          <w:rFonts w:ascii="Times New Roman" w:hAnsi="Times New Roman"/>
          <w:color w:val="000000"/>
          <w:sz w:val="24"/>
          <w:szCs w:val="24"/>
        </w:rPr>
        <w:t>;</w:t>
      </w:r>
    </w:p>
    <w:p w:rsidR="00D9398D" w:rsidRPr="00D9398D" w:rsidRDefault="00D9398D" w:rsidP="002028DE">
      <w:pPr>
        <w:numPr>
          <w:ilvl w:val="0"/>
          <w:numId w:val="14"/>
        </w:numPr>
        <w:spacing w:before="0" w:beforeAutospacing="0"/>
        <w:ind w:left="0" w:firstLine="284"/>
        <w:jc w:val="both"/>
        <w:rPr>
          <w:rFonts w:ascii="Times New Roman" w:hAnsi="Times New Roman"/>
          <w:sz w:val="24"/>
          <w:szCs w:val="24"/>
        </w:rPr>
      </w:pPr>
      <w:r w:rsidRPr="00D9398D">
        <w:rPr>
          <w:rFonts w:ascii="Times New Roman" w:hAnsi="Times New Roman"/>
          <w:sz w:val="24"/>
          <w:szCs w:val="24"/>
        </w:rPr>
        <w:t>2 педагога нашего района прошли очно-дистанционное обучение</w:t>
      </w:r>
      <w:r w:rsidR="003B74DB">
        <w:rPr>
          <w:rFonts w:ascii="Times New Roman" w:hAnsi="Times New Roman"/>
          <w:sz w:val="24"/>
          <w:szCs w:val="24"/>
        </w:rPr>
        <w:t>;</w:t>
      </w:r>
    </w:p>
    <w:p w:rsidR="00D9398D" w:rsidRPr="00D9398D" w:rsidRDefault="00D9398D" w:rsidP="002028DE">
      <w:pPr>
        <w:numPr>
          <w:ilvl w:val="0"/>
          <w:numId w:val="14"/>
        </w:numPr>
        <w:spacing w:before="0" w:beforeAutospacing="0"/>
        <w:ind w:left="0" w:firstLine="284"/>
        <w:jc w:val="both"/>
        <w:rPr>
          <w:rFonts w:ascii="Times New Roman" w:hAnsi="Times New Roman"/>
          <w:sz w:val="24"/>
          <w:szCs w:val="24"/>
        </w:rPr>
      </w:pPr>
      <w:r w:rsidRPr="00D9398D">
        <w:rPr>
          <w:rFonts w:ascii="Times New Roman" w:hAnsi="Times New Roman"/>
          <w:sz w:val="24"/>
          <w:szCs w:val="24"/>
        </w:rPr>
        <w:t>3 – курсы управленцев</w:t>
      </w:r>
      <w:r w:rsidR="003B74DB">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color w:val="000000"/>
          <w:sz w:val="24"/>
          <w:szCs w:val="24"/>
        </w:rPr>
      </w:pPr>
      <w:r w:rsidRPr="00D9398D">
        <w:rPr>
          <w:rFonts w:ascii="Times New Roman" w:hAnsi="Times New Roman"/>
          <w:color w:val="000000"/>
          <w:sz w:val="24"/>
          <w:szCs w:val="24"/>
        </w:rPr>
        <w:t>В 2014году  в район прибыли 5 молодых специалистов, 3 из них в МБОУ «Кунашакская СОШ», 1- МБОУ ДОД «ДЮСШ», 1- МКОУ «Новобуринская СОШ».</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bCs/>
          <w:sz w:val="24"/>
          <w:szCs w:val="24"/>
          <w:lang w:eastAsia="ru-RU"/>
        </w:rPr>
        <w:t>Ежегодно</w:t>
      </w:r>
      <w:r w:rsidRPr="00D9398D">
        <w:rPr>
          <w:rFonts w:ascii="Times New Roman" w:hAnsi="Times New Roman"/>
          <w:sz w:val="24"/>
          <w:szCs w:val="24"/>
        </w:rPr>
        <w:t xml:space="preserve"> в нашем муниципалитете дается старт сразу нескольким</w:t>
      </w:r>
      <w:r w:rsidR="003B74DB">
        <w:rPr>
          <w:rFonts w:ascii="Times New Roman" w:hAnsi="Times New Roman"/>
          <w:bCs/>
          <w:sz w:val="24"/>
          <w:szCs w:val="24"/>
          <w:lang w:eastAsia="ru-RU"/>
        </w:rPr>
        <w:t xml:space="preserve"> </w:t>
      </w:r>
      <w:r w:rsidRPr="00D9398D">
        <w:rPr>
          <w:rFonts w:ascii="Times New Roman" w:hAnsi="Times New Roman"/>
          <w:sz w:val="24"/>
          <w:szCs w:val="24"/>
        </w:rPr>
        <w:t>конкурсам профессионального мастерства  педагогических работников дошкольного и общего образования.</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Такие конкурсы как:</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-«Учитель года», в котором  приняли участие 5 школ района, Гилязова Рита Модэрисовна (учитель начальных классов,  победитель районного конкурса - участник областного конкурса</w:t>
      </w:r>
      <w:r w:rsidR="003B74DB">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-«Самый классный  классный», в котором  приняли участие 8 школ района, победитель районного этапа Сысолина З.Х. стала финалисткой и победителем в номинации «Уникальный опыт»</w:t>
      </w:r>
      <w:r w:rsidR="003B74DB">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«Педагогический дебют» - 5</w:t>
      </w:r>
      <w:r w:rsidR="003B74DB">
        <w:rPr>
          <w:rFonts w:ascii="Times New Roman" w:hAnsi="Times New Roman"/>
          <w:sz w:val="24"/>
          <w:szCs w:val="24"/>
        </w:rPr>
        <w:t xml:space="preserve"> школ района;</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«Педагог в дошкольном образовании»- 8 детских садов, воспитатель Султанова Татьяна Николаевна – получила дипло</w:t>
      </w:r>
      <w:r w:rsidR="003B74DB">
        <w:rPr>
          <w:rFonts w:ascii="Times New Roman" w:hAnsi="Times New Roman"/>
          <w:sz w:val="24"/>
          <w:szCs w:val="24"/>
        </w:rPr>
        <w:t>м участника областного конкурса.</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Говорухин Арсений - учащийся МБОУ «Кунашакская  СОШ»  обладатель специального приза  областного конкурса «Ученик года -2014».</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Ежегодно в районе проводится День Министерства  и День ЧИППКРО.</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Министерством образования и науки  Челябинской области в  соответствии с приоритетами «Стратегии- 2020» разработан образовательный проект «ТЕМП». </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«Т»- требования  времени</w:t>
      </w:r>
      <w:r w:rsidR="003B74DB">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«Е»- единство целей и задач</w:t>
      </w:r>
      <w:r w:rsidR="003B74DB">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«М»- мотивация и стимулирование</w:t>
      </w:r>
      <w:r w:rsidR="003B74DB">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«П»- пути решения и приоритеты деятельности</w:t>
      </w:r>
      <w:r w:rsidR="003B74DB">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Он прошел обсуждение и экспертное оценивание представителями профессионально-педагогического сообщества, поддержан Б.А.Дубровским</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Дано поручение оперативно начать реализацию согласованного комплекса мер, рассчитанного на период до 2017года.</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Проект направлен на решение главной задачи - подготовка кадров для региональной экономики с использованием ресурсов всех уровней образования.</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В проекте определены индикативные показатели в целом  для региона. В настоящее время конкретизируются показатели для каждой муниципальной системы образования, по которым будет оцениваться степень достижения планируемого качества.</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Основной механизм, который заложен в проекте - деньги в </w:t>
      </w:r>
      <w:r w:rsidR="003B74DB">
        <w:rPr>
          <w:rFonts w:ascii="Times New Roman" w:hAnsi="Times New Roman"/>
          <w:sz w:val="24"/>
          <w:szCs w:val="24"/>
        </w:rPr>
        <w:t xml:space="preserve">обмен на качество. В частности </w:t>
      </w:r>
      <w:r w:rsidRPr="00D9398D">
        <w:rPr>
          <w:rFonts w:ascii="Times New Roman" w:hAnsi="Times New Roman"/>
          <w:sz w:val="24"/>
          <w:szCs w:val="24"/>
        </w:rPr>
        <w:t>будут вноситься изменения в нормативы финансирования в части введения понижающего коэффициента для общеобразовательных организаций, выпускники которых не освоили ФГОС  основного общего и среднего общего образования. Иначе говоря, не получили выпускники аттестат, не сдали ОГЭ-ЕГЭ по обязательным предметам - значит произойдет уменьшение объема субвенций на госгарантии для муниципалитета из-за некачественной работы отдельных школ. Высвободившиеся средства будут направлять в территории, которые демонстрируют рост качественных показателей или стабильно высокое качество, и в первую очередь, естественно-математического образования.</w:t>
      </w:r>
    </w:p>
    <w:p w:rsidR="00D9398D" w:rsidRPr="00D9398D" w:rsidRDefault="00D9398D" w:rsidP="003B74DB">
      <w:pPr>
        <w:tabs>
          <w:tab w:val="left" w:pos="245"/>
          <w:tab w:val="center" w:pos="4252"/>
          <w:tab w:val="left" w:pos="7780"/>
        </w:tabs>
        <w:spacing w:before="0" w:beforeAutospacing="0"/>
        <w:ind w:firstLine="709"/>
        <w:jc w:val="both"/>
        <w:rPr>
          <w:rFonts w:ascii="Times New Roman" w:hAnsi="Times New Roman"/>
          <w:sz w:val="24"/>
          <w:szCs w:val="24"/>
        </w:rPr>
      </w:pPr>
      <w:r w:rsidRPr="00D9398D">
        <w:rPr>
          <w:rFonts w:ascii="Times New Roman" w:hAnsi="Times New Roman"/>
          <w:sz w:val="24"/>
          <w:szCs w:val="24"/>
        </w:rPr>
        <w:tab/>
        <w:t>В муниципальном этапе Всероссийской  олимпиады школьников  приняли участие 20 команд   из 19  общеобразовательных учреждений и филиалов (973 учащихся),  50 учащихся по татарскому и башкирскому языкам. Призовые места заняли 199 учащихся, из них: 58 победителей и 141 призер.</w:t>
      </w:r>
    </w:p>
    <w:p w:rsidR="00F605D1" w:rsidRDefault="00F605D1" w:rsidP="003B74DB">
      <w:pPr>
        <w:tabs>
          <w:tab w:val="left" w:pos="1605"/>
        </w:tabs>
        <w:spacing w:before="0" w:beforeAutospacing="0"/>
        <w:ind w:firstLine="709"/>
        <w:jc w:val="center"/>
        <w:rPr>
          <w:rFonts w:ascii="Times New Roman" w:hAnsi="Times New Roman"/>
          <w:b/>
          <w:sz w:val="24"/>
          <w:szCs w:val="24"/>
        </w:rPr>
      </w:pPr>
    </w:p>
    <w:p w:rsidR="00F605D1" w:rsidRDefault="00F605D1" w:rsidP="003B74DB">
      <w:pPr>
        <w:tabs>
          <w:tab w:val="left" w:pos="1605"/>
        </w:tabs>
        <w:spacing w:before="0" w:beforeAutospacing="0"/>
        <w:ind w:firstLine="709"/>
        <w:jc w:val="center"/>
        <w:rPr>
          <w:rFonts w:ascii="Times New Roman" w:hAnsi="Times New Roman"/>
          <w:b/>
          <w:sz w:val="24"/>
          <w:szCs w:val="24"/>
        </w:rPr>
      </w:pPr>
    </w:p>
    <w:p w:rsidR="00F605D1" w:rsidRDefault="00F605D1" w:rsidP="003B74DB">
      <w:pPr>
        <w:tabs>
          <w:tab w:val="left" w:pos="1605"/>
        </w:tabs>
        <w:spacing w:before="0" w:beforeAutospacing="0"/>
        <w:ind w:firstLine="709"/>
        <w:jc w:val="center"/>
        <w:rPr>
          <w:rFonts w:ascii="Times New Roman" w:hAnsi="Times New Roman"/>
          <w:b/>
          <w:sz w:val="24"/>
          <w:szCs w:val="24"/>
        </w:rPr>
      </w:pPr>
    </w:p>
    <w:p w:rsidR="00F605D1" w:rsidRDefault="00F605D1" w:rsidP="003B74DB">
      <w:pPr>
        <w:tabs>
          <w:tab w:val="left" w:pos="1605"/>
        </w:tabs>
        <w:spacing w:before="0" w:beforeAutospacing="0"/>
        <w:ind w:firstLine="709"/>
        <w:jc w:val="center"/>
        <w:rPr>
          <w:rFonts w:ascii="Times New Roman" w:hAnsi="Times New Roman"/>
          <w:b/>
          <w:sz w:val="24"/>
          <w:szCs w:val="24"/>
        </w:rPr>
      </w:pPr>
    </w:p>
    <w:p w:rsidR="00F605D1" w:rsidRDefault="00F605D1" w:rsidP="003B74DB">
      <w:pPr>
        <w:tabs>
          <w:tab w:val="left" w:pos="1605"/>
        </w:tabs>
        <w:spacing w:before="0" w:beforeAutospacing="0"/>
        <w:ind w:firstLine="709"/>
        <w:jc w:val="center"/>
        <w:rPr>
          <w:rFonts w:ascii="Times New Roman" w:hAnsi="Times New Roman"/>
          <w:b/>
          <w:sz w:val="24"/>
          <w:szCs w:val="24"/>
        </w:rPr>
      </w:pPr>
    </w:p>
    <w:p w:rsidR="00F605D1" w:rsidRDefault="00F605D1" w:rsidP="003B74DB">
      <w:pPr>
        <w:tabs>
          <w:tab w:val="left" w:pos="1605"/>
        </w:tabs>
        <w:spacing w:before="0" w:beforeAutospacing="0"/>
        <w:ind w:firstLine="709"/>
        <w:jc w:val="center"/>
        <w:rPr>
          <w:rFonts w:ascii="Times New Roman" w:hAnsi="Times New Roman"/>
          <w:b/>
          <w:sz w:val="24"/>
          <w:szCs w:val="24"/>
        </w:rPr>
      </w:pPr>
    </w:p>
    <w:p w:rsidR="00F605D1" w:rsidRDefault="00F605D1" w:rsidP="003B74DB">
      <w:pPr>
        <w:tabs>
          <w:tab w:val="left" w:pos="1605"/>
        </w:tabs>
        <w:spacing w:before="0" w:beforeAutospacing="0"/>
        <w:ind w:firstLine="709"/>
        <w:jc w:val="center"/>
        <w:rPr>
          <w:rFonts w:ascii="Times New Roman" w:hAnsi="Times New Roman"/>
          <w:b/>
          <w:sz w:val="24"/>
          <w:szCs w:val="24"/>
        </w:rPr>
      </w:pPr>
    </w:p>
    <w:p w:rsidR="00F605D1" w:rsidRDefault="00F605D1" w:rsidP="003B74DB">
      <w:pPr>
        <w:tabs>
          <w:tab w:val="left" w:pos="1605"/>
        </w:tabs>
        <w:spacing w:before="0" w:beforeAutospacing="0"/>
        <w:ind w:firstLine="709"/>
        <w:jc w:val="center"/>
        <w:rPr>
          <w:rFonts w:ascii="Times New Roman" w:hAnsi="Times New Roman"/>
          <w:b/>
          <w:sz w:val="24"/>
          <w:szCs w:val="24"/>
        </w:rPr>
      </w:pPr>
    </w:p>
    <w:p w:rsidR="00D9398D" w:rsidRPr="003B74DB" w:rsidRDefault="00D9398D" w:rsidP="003B74DB">
      <w:pPr>
        <w:tabs>
          <w:tab w:val="left" w:pos="1605"/>
        </w:tabs>
        <w:spacing w:before="0" w:beforeAutospacing="0"/>
        <w:ind w:firstLine="709"/>
        <w:jc w:val="center"/>
        <w:rPr>
          <w:rFonts w:ascii="Times New Roman" w:hAnsi="Times New Roman"/>
          <w:b/>
          <w:sz w:val="24"/>
          <w:szCs w:val="24"/>
        </w:rPr>
      </w:pPr>
      <w:r w:rsidRPr="003B74DB">
        <w:rPr>
          <w:rFonts w:ascii="Times New Roman" w:hAnsi="Times New Roman"/>
          <w:b/>
          <w:sz w:val="24"/>
          <w:szCs w:val="24"/>
        </w:rPr>
        <w:t>Кол-во уч-ся Кунашакского муниципального района, принимавших участие в предметных олимпиадах за 4 учебных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2053"/>
        <w:gridCol w:w="2053"/>
        <w:gridCol w:w="2053"/>
        <w:gridCol w:w="2054"/>
      </w:tblGrid>
      <w:tr w:rsidR="00D9398D" w:rsidRPr="00D9398D" w:rsidTr="003B74DB">
        <w:trPr>
          <w:trHeight w:val="1504"/>
        </w:trPr>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учебный год</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кол-во</w:t>
            </w:r>
          </w:p>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победителей</w:t>
            </w:r>
          </w:p>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(1 место)</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кол-во призеров</w:t>
            </w:r>
          </w:p>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 место)</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кол-во призеров</w:t>
            </w:r>
          </w:p>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(3 место)</w:t>
            </w:r>
          </w:p>
        </w:tc>
        <w:tc>
          <w:tcPr>
            <w:tcW w:w="2054"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всего призовых мест</w:t>
            </w:r>
          </w:p>
        </w:tc>
      </w:tr>
      <w:tr w:rsidR="00D9398D" w:rsidRPr="00D9398D" w:rsidTr="003B74DB">
        <w:trPr>
          <w:trHeight w:val="266"/>
        </w:trPr>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rPr>
            </w:pP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rPr>
            </w:pP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rPr>
            </w:pP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rPr>
            </w:pPr>
          </w:p>
        </w:tc>
      </w:tr>
      <w:tr w:rsidR="00D9398D" w:rsidRPr="00D9398D" w:rsidTr="003B74DB">
        <w:trPr>
          <w:trHeight w:val="250"/>
        </w:trPr>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2010-2011</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55</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86</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89</w:t>
            </w:r>
          </w:p>
        </w:tc>
        <w:tc>
          <w:tcPr>
            <w:tcW w:w="2054"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230</w:t>
            </w:r>
          </w:p>
        </w:tc>
      </w:tr>
      <w:tr w:rsidR="00D9398D" w:rsidRPr="00D9398D" w:rsidTr="003B74DB">
        <w:trPr>
          <w:trHeight w:val="250"/>
        </w:trPr>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2011-2012</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63</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96</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96</w:t>
            </w:r>
          </w:p>
        </w:tc>
        <w:tc>
          <w:tcPr>
            <w:tcW w:w="2054"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255</w:t>
            </w:r>
          </w:p>
        </w:tc>
      </w:tr>
      <w:tr w:rsidR="00D9398D" w:rsidRPr="00D9398D" w:rsidTr="003B74DB">
        <w:trPr>
          <w:trHeight w:val="250"/>
        </w:trPr>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2012-2013</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49</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77</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w:t>
            </w:r>
          </w:p>
        </w:tc>
        <w:tc>
          <w:tcPr>
            <w:tcW w:w="2054"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tabs>
                <w:tab w:val="left" w:pos="1345"/>
              </w:tabs>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126</w:t>
            </w:r>
          </w:p>
        </w:tc>
      </w:tr>
      <w:tr w:rsidR="00D9398D" w:rsidRPr="00D9398D" w:rsidTr="003B74DB">
        <w:trPr>
          <w:trHeight w:val="250"/>
        </w:trPr>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2013-2014</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58</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73</w:t>
            </w: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68</w:t>
            </w:r>
          </w:p>
        </w:tc>
        <w:tc>
          <w:tcPr>
            <w:tcW w:w="2054"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tabs>
                <w:tab w:val="left" w:pos="1345"/>
              </w:tabs>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199</w:t>
            </w:r>
          </w:p>
        </w:tc>
      </w:tr>
      <w:tr w:rsidR="00D9398D" w:rsidRPr="00D9398D" w:rsidTr="003B74DB">
        <w:trPr>
          <w:trHeight w:val="266"/>
        </w:trPr>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rPr>
            </w:pP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rPr>
            </w:pP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rPr>
            </w:pPr>
          </w:p>
        </w:tc>
        <w:tc>
          <w:tcPr>
            <w:tcW w:w="2053"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rPr>
            </w:pPr>
          </w:p>
        </w:tc>
        <w:tc>
          <w:tcPr>
            <w:tcW w:w="2054" w:type="dxa"/>
            <w:tcBorders>
              <w:top w:val="single" w:sz="4" w:space="0" w:color="auto"/>
              <w:left w:val="single" w:sz="4" w:space="0" w:color="auto"/>
              <w:bottom w:val="single" w:sz="4" w:space="0" w:color="auto"/>
              <w:right w:val="single" w:sz="4" w:space="0" w:color="auto"/>
            </w:tcBorders>
            <w:hideMark/>
          </w:tcPr>
          <w:p w:rsidR="00D9398D" w:rsidRPr="00D9398D" w:rsidRDefault="00D9398D" w:rsidP="003B74DB">
            <w:pPr>
              <w:spacing w:before="0" w:beforeAutospacing="0"/>
              <w:jc w:val="center"/>
              <w:rPr>
                <w:rFonts w:ascii="Times New Roman" w:hAnsi="Times New Roman"/>
                <w:sz w:val="24"/>
                <w:szCs w:val="24"/>
              </w:rPr>
            </w:pPr>
          </w:p>
        </w:tc>
      </w:tr>
    </w:tbl>
    <w:p w:rsidR="00D9398D" w:rsidRPr="00D9398D" w:rsidRDefault="00D9398D" w:rsidP="00D9398D">
      <w:pPr>
        <w:shd w:val="clear" w:color="auto" w:fill="FFFFFF"/>
        <w:tabs>
          <w:tab w:val="left" w:pos="4156"/>
        </w:tabs>
        <w:spacing w:before="0" w:beforeAutospacing="0"/>
        <w:ind w:firstLine="709"/>
        <w:jc w:val="both"/>
        <w:rPr>
          <w:rFonts w:ascii="Times New Roman" w:hAnsi="Times New Roman"/>
          <w:sz w:val="24"/>
          <w:szCs w:val="24"/>
        </w:rPr>
      </w:pPr>
    </w:p>
    <w:p w:rsidR="00D9398D" w:rsidRPr="00D9398D" w:rsidRDefault="00D9398D" w:rsidP="00D9398D">
      <w:pPr>
        <w:shd w:val="clear" w:color="auto" w:fill="FFFFFF"/>
        <w:tabs>
          <w:tab w:val="left" w:pos="4156"/>
        </w:tabs>
        <w:spacing w:before="0" w:beforeAutospacing="0"/>
        <w:ind w:firstLine="709"/>
        <w:jc w:val="both"/>
        <w:rPr>
          <w:rFonts w:ascii="Times New Roman" w:hAnsi="Times New Roman"/>
          <w:sz w:val="24"/>
          <w:szCs w:val="24"/>
        </w:rPr>
      </w:pPr>
      <w:r w:rsidRPr="00D9398D">
        <w:rPr>
          <w:rFonts w:ascii="Times New Roman" w:hAnsi="Times New Roman"/>
          <w:sz w:val="24"/>
          <w:szCs w:val="24"/>
        </w:rPr>
        <w:t>Высоких результатов в муниципальном этапе Всероссийской олимпиады школьников по общеобразовательным предметам в 2013-2014 учебном году достигли: МБОУ «Кунашакская СОШ», МБОУ «Тахталымская СОШ», МБОУ «Урукульская СОШ».</w:t>
      </w:r>
    </w:p>
    <w:p w:rsidR="003C7410" w:rsidRDefault="003C7410" w:rsidP="00D9398D">
      <w:pPr>
        <w:spacing w:before="0" w:beforeAutospacing="0"/>
        <w:ind w:firstLine="709"/>
        <w:jc w:val="both"/>
        <w:rPr>
          <w:rFonts w:ascii="Times New Roman" w:hAnsi="Times New Roman"/>
          <w:sz w:val="24"/>
          <w:szCs w:val="24"/>
        </w:rPr>
      </w:pPr>
    </w:p>
    <w:p w:rsidR="00D9398D" w:rsidRPr="003C7410" w:rsidRDefault="00D9398D" w:rsidP="00D9398D">
      <w:pPr>
        <w:spacing w:before="0" w:beforeAutospacing="0"/>
        <w:ind w:firstLine="709"/>
        <w:jc w:val="both"/>
        <w:rPr>
          <w:rFonts w:ascii="Times New Roman" w:hAnsi="Times New Roman"/>
          <w:b/>
          <w:sz w:val="24"/>
          <w:szCs w:val="24"/>
        </w:rPr>
      </w:pPr>
      <w:r w:rsidRPr="003C7410">
        <w:rPr>
          <w:rFonts w:ascii="Times New Roman" w:hAnsi="Times New Roman"/>
          <w:b/>
          <w:sz w:val="24"/>
          <w:szCs w:val="24"/>
        </w:rPr>
        <w:t>Дошкольное образование</w:t>
      </w:r>
      <w:r w:rsidR="003C7410">
        <w:rPr>
          <w:rFonts w:ascii="Times New Roman" w:hAnsi="Times New Roman"/>
          <w:b/>
          <w:sz w:val="24"/>
          <w:szCs w:val="24"/>
        </w:rPr>
        <w:t>.</w:t>
      </w:r>
    </w:p>
    <w:p w:rsidR="003C7410" w:rsidRDefault="003C7410" w:rsidP="00D9398D">
      <w:pPr>
        <w:spacing w:before="0" w:beforeAutospacing="0"/>
        <w:ind w:firstLine="709"/>
        <w:jc w:val="both"/>
        <w:rPr>
          <w:rFonts w:ascii="Times New Roman" w:hAnsi="Times New Roman"/>
          <w:sz w:val="24"/>
          <w:szCs w:val="24"/>
        </w:rPr>
      </w:pP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По состоянию на  01.10.2014 г. </w:t>
      </w:r>
      <w:r w:rsidR="003C7410">
        <w:rPr>
          <w:rFonts w:ascii="Times New Roman" w:hAnsi="Times New Roman"/>
          <w:sz w:val="24"/>
          <w:szCs w:val="24"/>
        </w:rPr>
        <w:t xml:space="preserve">в </w:t>
      </w:r>
      <w:r w:rsidRPr="00D9398D">
        <w:rPr>
          <w:rFonts w:ascii="Times New Roman" w:hAnsi="Times New Roman"/>
          <w:sz w:val="24"/>
          <w:szCs w:val="24"/>
        </w:rPr>
        <w:t>организациях, реализующих программы дошкольного образования воспитывается 1</w:t>
      </w:r>
      <w:r w:rsidR="003C7410">
        <w:rPr>
          <w:rFonts w:ascii="Times New Roman" w:hAnsi="Times New Roman"/>
          <w:sz w:val="24"/>
          <w:szCs w:val="24"/>
        </w:rPr>
        <w:t> </w:t>
      </w:r>
      <w:r w:rsidRPr="00D9398D">
        <w:rPr>
          <w:rFonts w:ascii="Times New Roman" w:hAnsi="Times New Roman"/>
          <w:sz w:val="24"/>
          <w:szCs w:val="24"/>
        </w:rPr>
        <w:t>631</w:t>
      </w:r>
      <w:r w:rsidR="003C7410">
        <w:rPr>
          <w:rFonts w:ascii="Times New Roman" w:hAnsi="Times New Roman"/>
          <w:sz w:val="24"/>
          <w:szCs w:val="24"/>
        </w:rPr>
        <w:t xml:space="preserve"> </w:t>
      </w:r>
      <w:r w:rsidRPr="00D9398D">
        <w:rPr>
          <w:rFonts w:ascii="Times New Roman" w:hAnsi="Times New Roman"/>
          <w:sz w:val="24"/>
          <w:szCs w:val="24"/>
        </w:rPr>
        <w:t xml:space="preserve">детей, что составляет  61.8% (60,6 % по итогам 2013года) от общей численности детей от 1 до 7 лет, проживающих в Кунашакском районе. </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Принята  «Программа  развития  образования   Кунашакского  муниципального района  на 2014 гг.», в которой обозначены  мероприятия по обеспечению  государственных гарантий  прав граждан на общедоступное и бесплатное дошкольное образование и на удовлетворение потребности населения  в услугах учреждений системы  дошкольного образования. </w:t>
      </w:r>
    </w:p>
    <w:p w:rsidR="00D9398D" w:rsidRPr="00D9398D" w:rsidRDefault="00D9398D" w:rsidP="00D9398D">
      <w:pPr>
        <w:spacing w:before="0" w:beforeAutospacing="0"/>
        <w:ind w:firstLine="709"/>
        <w:jc w:val="both"/>
        <w:rPr>
          <w:rFonts w:ascii="Times New Roman" w:hAnsi="Times New Roman"/>
          <w:color w:val="FF0000"/>
          <w:sz w:val="24"/>
          <w:szCs w:val="24"/>
        </w:rPr>
      </w:pPr>
      <w:r w:rsidRPr="00D9398D">
        <w:rPr>
          <w:rFonts w:ascii="Times New Roman" w:hAnsi="Times New Roman"/>
          <w:sz w:val="24"/>
          <w:szCs w:val="24"/>
        </w:rPr>
        <w:t>В 2014году получена субсидия  из областного бюджета на открытие дополнительных мест в районе в размере  3</w:t>
      </w:r>
      <w:r w:rsidR="003C7410">
        <w:rPr>
          <w:rFonts w:ascii="Times New Roman" w:hAnsi="Times New Roman"/>
          <w:sz w:val="24"/>
          <w:szCs w:val="24"/>
        </w:rPr>
        <w:t> </w:t>
      </w:r>
      <w:r w:rsidRPr="00D9398D">
        <w:rPr>
          <w:rFonts w:ascii="Times New Roman" w:hAnsi="Times New Roman"/>
          <w:sz w:val="24"/>
          <w:szCs w:val="24"/>
        </w:rPr>
        <w:t>115,8</w:t>
      </w:r>
      <w:r w:rsidRPr="00D9398D">
        <w:rPr>
          <w:rFonts w:ascii="Times New Roman" w:hAnsi="Times New Roman"/>
          <w:color w:val="FF0000"/>
          <w:sz w:val="24"/>
          <w:szCs w:val="24"/>
        </w:rPr>
        <w:t xml:space="preserve"> </w:t>
      </w:r>
      <w:r w:rsidRPr="00D9398D">
        <w:rPr>
          <w:rFonts w:ascii="Times New Roman" w:hAnsi="Times New Roman"/>
          <w:sz w:val="24"/>
          <w:szCs w:val="24"/>
        </w:rPr>
        <w:t>тыс. рублей + софинансирование  из местного бюджета  в размере 355,0</w:t>
      </w:r>
      <w:r w:rsidR="003C7410">
        <w:rPr>
          <w:rFonts w:ascii="Times New Roman" w:hAnsi="Times New Roman"/>
          <w:sz w:val="24"/>
          <w:szCs w:val="24"/>
        </w:rPr>
        <w:t xml:space="preserve"> </w:t>
      </w:r>
      <w:r w:rsidRPr="00D9398D">
        <w:rPr>
          <w:rFonts w:ascii="Times New Roman" w:hAnsi="Times New Roman"/>
          <w:sz w:val="24"/>
          <w:szCs w:val="24"/>
        </w:rPr>
        <w:t>тыс. рублей.</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Планируется открыть в 2014году:</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1. МБОУ «Тахталымская СОШ»  -ст.Тахталым- группа  на 15мест</w:t>
      </w:r>
      <w:r w:rsidR="003C7410">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2. МБОУ «Муслюмовская СОШ» д.Султаново- группа на 10мест</w:t>
      </w:r>
      <w:r w:rsidR="003C7410">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3. Усть-Багаряк «Ромашка» 3группа на 20 мест</w:t>
      </w:r>
      <w:r w:rsidR="003C7410">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На 15.09.2014года  в очереди для определения  детей  в детские сады зарегистрировано  182  ребенка</w:t>
      </w:r>
      <w:r w:rsidR="003C7410">
        <w:rPr>
          <w:rFonts w:ascii="Times New Roman" w:hAnsi="Times New Roman"/>
          <w:sz w:val="24"/>
          <w:szCs w:val="24"/>
        </w:rPr>
        <w:t xml:space="preserve">: </w:t>
      </w:r>
      <w:r w:rsidRPr="00D9398D">
        <w:rPr>
          <w:rFonts w:ascii="Times New Roman" w:hAnsi="Times New Roman"/>
          <w:sz w:val="24"/>
          <w:szCs w:val="24"/>
        </w:rPr>
        <w:t>от 1 до 6 лет- 101</w:t>
      </w:r>
      <w:r w:rsidR="003C7410">
        <w:rPr>
          <w:rFonts w:ascii="Times New Roman" w:hAnsi="Times New Roman"/>
          <w:sz w:val="24"/>
          <w:szCs w:val="24"/>
        </w:rPr>
        <w:t xml:space="preserve">; </w:t>
      </w:r>
      <w:r w:rsidRPr="00D9398D">
        <w:rPr>
          <w:rFonts w:ascii="Times New Roman" w:hAnsi="Times New Roman"/>
          <w:sz w:val="24"/>
          <w:szCs w:val="24"/>
        </w:rPr>
        <w:t>до 1 года- 81</w:t>
      </w:r>
      <w:r w:rsidR="003C7410">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Решается вопрос открытия д\с на 55 мест в с.Кунашак.</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Родительская плата составляет 790 рублей с 1.10.2013года, 400 руб. в группах кратковременного пребывания детей. Социальные (бесплатные) группы посещают  117 детей.</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Все дошкольные учреждения имеют лицензию на образовательную деятельность. </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С 1 01.2014года</w:t>
      </w:r>
      <w:r w:rsidR="00C96AF2">
        <w:rPr>
          <w:rFonts w:ascii="Times New Roman" w:hAnsi="Times New Roman"/>
          <w:sz w:val="24"/>
          <w:szCs w:val="24"/>
        </w:rPr>
        <w:t xml:space="preserve"> в районе действует система </w:t>
      </w:r>
      <w:r w:rsidRPr="00D9398D">
        <w:rPr>
          <w:rFonts w:ascii="Times New Roman" w:hAnsi="Times New Roman"/>
          <w:sz w:val="24"/>
          <w:szCs w:val="24"/>
        </w:rPr>
        <w:t xml:space="preserve">«Электронная очередь», благодаря которой осуществляется электронная  постановка на учет  детей для определения в дошкольную организацию.  </w:t>
      </w:r>
    </w:p>
    <w:p w:rsidR="00D9398D" w:rsidRPr="00D9398D" w:rsidRDefault="00D9398D" w:rsidP="00D9398D">
      <w:pPr>
        <w:spacing w:before="0" w:beforeAutospacing="0"/>
        <w:ind w:firstLine="709"/>
        <w:jc w:val="both"/>
        <w:rPr>
          <w:rFonts w:ascii="Times New Roman" w:hAnsi="Times New Roman"/>
          <w:sz w:val="24"/>
          <w:szCs w:val="24"/>
        </w:rPr>
      </w:pPr>
    </w:p>
    <w:p w:rsidR="00D9398D" w:rsidRPr="00C96AF2" w:rsidRDefault="00D9398D" w:rsidP="00D9398D">
      <w:pPr>
        <w:spacing w:before="0" w:beforeAutospacing="0"/>
        <w:ind w:firstLine="709"/>
        <w:jc w:val="both"/>
        <w:rPr>
          <w:rFonts w:ascii="Times New Roman" w:hAnsi="Times New Roman"/>
          <w:b/>
          <w:sz w:val="24"/>
          <w:szCs w:val="24"/>
        </w:rPr>
      </w:pPr>
      <w:r w:rsidRPr="00C96AF2">
        <w:rPr>
          <w:rFonts w:ascii="Times New Roman" w:hAnsi="Times New Roman"/>
          <w:b/>
          <w:sz w:val="24"/>
          <w:szCs w:val="24"/>
        </w:rPr>
        <w:t>Начальное, основное, среднее общее образование</w:t>
      </w:r>
    </w:p>
    <w:p w:rsidR="00D9398D" w:rsidRPr="00D9398D" w:rsidRDefault="00D9398D" w:rsidP="00D9398D">
      <w:pPr>
        <w:spacing w:before="0" w:beforeAutospacing="0"/>
        <w:ind w:firstLine="709"/>
        <w:jc w:val="both"/>
        <w:rPr>
          <w:rFonts w:ascii="Times New Roman" w:hAnsi="Times New Roman"/>
          <w:b/>
          <w:sz w:val="24"/>
          <w:szCs w:val="24"/>
        </w:rPr>
      </w:pPr>
      <w:r w:rsidRPr="00D9398D">
        <w:rPr>
          <w:rFonts w:ascii="Times New Roman" w:hAnsi="Times New Roman"/>
          <w:sz w:val="24"/>
          <w:szCs w:val="24"/>
        </w:rPr>
        <w:t>С 1 сентября 2014 года 1</w:t>
      </w:r>
      <w:r w:rsidR="00C96AF2">
        <w:rPr>
          <w:rFonts w:ascii="Times New Roman" w:hAnsi="Times New Roman"/>
          <w:sz w:val="24"/>
          <w:szCs w:val="24"/>
        </w:rPr>
        <w:t> </w:t>
      </w:r>
      <w:r w:rsidRPr="00D9398D">
        <w:rPr>
          <w:rFonts w:ascii="Times New Roman" w:hAnsi="Times New Roman"/>
          <w:sz w:val="24"/>
          <w:szCs w:val="24"/>
        </w:rPr>
        <w:t>167</w:t>
      </w:r>
      <w:r w:rsidR="00C96AF2">
        <w:rPr>
          <w:rFonts w:ascii="Times New Roman" w:hAnsi="Times New Roman"/>
          <w:sz w:val="24"/>
          <w:szCs w:val="24"/>
        </w:rPr>
        <w:t xml:space="preserve"> </w:t>
      </w:r>
      <w:r w:rsidRPr="00D9398D">
        <w:rPr>
          <w:rFonts w:ascii="Times New Roman" w:hAnsi="Times New Roman"/>
          <w:sz w:val="24"/>
          <w:szCs w:val="24"/>
        </w:rPr>
        <w:t xml:space="preserve">учащихся 1-4 классов обучаются по федеральным государственным образовательным стандартам общего образования. </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осуществляется в соответствии с муниципальным заданием  по оказанию муниципальной услуги.</w:t>
      </w:r>
    </w:p>
    <w:p w:rsidR="00C96AF2" w:rsidRDefault="00D9398D" w:rsidP="00D9398D">
      <w:pPr>
        <w:shd w:val="clear" w:color="auto" w:fill="FFFFFF"/>
        <w:spacing w:before="0" w:beforeAutospacing="0"/>
        <w:ind w:firstLine="709"/>
        <w:jc w:val="both"/>
        <w:rPr>
          <w:rFonts w:ascii="Times New Roman" w:hAnsi="Times New Roman"/>
          <w:bCs/>
          <w:sz w:val="24"/>
          <w:szCs w:val="24"/>
        </w:rPr>
      </w:pPr>
      <w:r w:rsidRPr="00D9398D">
        <w:rPr>
          <w:rFonts w:ascii="Times New Roman" w:hAnsi="Times New Roman"/>
          <w:bCs/>
          <w:sz w:val="24"/>
          <w:szCs w:val="24"/>
        </w:rPr>
        <w:t xml:space="preserve">Единый Государственный Экзамен  является </w:t>
      </w:r>
      <w:r w:rsidRPr="00C96AF2">
        <w:rPr>
          <w:rFonts w:ascii="Times New Roman" w:hAnsi="Times New Roman"/>
          <w:bCs/>
          <w:sz w:val="24"/>
          <w:szCs w:val="24"/>
        </w:rPr>
        <w:t>основной</w:t>
      </w:r>
      <w:r w:rsidRPr="00D9398D">
        <w:rPr>
          <w:rFonts w:ascii="Times New Roman" w:hAnsi="Times New Roman"/>
          <w:bCs/>
          <w:sz w:val="24"/>
          <w:szCs w:val="24"/>
        </w:rPr>
        <w:t xml:space="preserve"> формой государственной (итоговой) аттестации для всех выпускников общеобразовательных учреждений Российской Федерации. В этом году ЕГЭ проходил  в режиме видеонаблюдения. </w:t>
      </w:r>
    </w:p>
    <w:p w:rsidR="00D9398D" w:rsidRPr="00D9398D" w:rsidRDefault="00D9398D" w:rsidP="00D9398D">
      <w:pPr>
        <w:shd w:val="clear" w:color="auto" w:fill="FFFFFF"/>
        <w:spacing w:before="0" w:beforeAutospacing="0"/>
        <w:ind w:firstLine="709"/>
        <w:jc w:val="both"/>
        <w:rPr>
          <w:rFonts w:ascii="Times New Roman" w:hAnsi="Times New Roman"/>
          <w:bCs/>
          <w:sz w:val="24"/>
          <w:szCs w:val="24"/>
        </w:rPr>
      </w:pPr>
      <w:r w:rsidRPr="00C96AF2">
        <w:rPr>
          <w:rFonts w:ascii="Times New Roman" w:hAnsi="Times New Roman"/>
          <w:bCs/>
          <w:sz w:val="24"/>
          <w:szCs w:val="24"/>
        </w:rPr>
        <w:lastRenderedPageBreak/>
        <w:t>Средний взвешенный</w:t>
      </w:r>
      <w:r w:rsidRPr="00D9398D">
        <w:rPr>
          <w:rFonts w:ascii="Times New Roman" w:hAnsi="Times New Roman"/>
          <w:bCs/>
          <w:sz w:val="24"/>
          <w:szCs w:val="24"/>
        </w:rPr>
        <w:t xml:space="preserve"> балл ЕГЭ в 2014году составил по району 45,58б.</w:t>
      </w:r>
    </w:p>
    <w:p w:rsidR="00D9398D" w:rsidRPr="00D9398D" w:rsidRDefault="00D9398D" w:rsidP="00D9398D">
      <w:pPr>
        <w:shd w:val="clear" w:color="auto" w:fill="FFFFFF"/>
        <w:spacing w:before="0" w:beforeAutospacing="0"/>
        <w:ind w:firstLine="709"/>
        <w:jc w:val="both"/>
        <w:rPr>
          <w:rFonts w:ascii="Times New Roman" w:hAnsi="Times New Roman"/>
          <w:bCs/>
          <w:sz w:val="24"/>
          <w:szCs w:val="24"/>
        </w:rPr>
      </w:pPr>
      <w:r w:rsidRPr="00D9398D">
        <w:rPr>
          <w:rFonts w:ascii="Times New Roman" w:hAnsi="Times New Roman"/>
          <w:bCs/>
          <w:sz w:val="24"/>
          <w:szCs w:val="24"/>
        </w:rPr>
        <w:t>Лучшие результаты: 53,25б  и 52,57б (Маякская СОШ и Тахталымская СОШ); худшие: вечерняя (сменная) школа-33,72 и 38,85-Борисовская СОШ.</w:t>
      </w:r>
    </w:p>
    <w:p w:rsidR="00D9398D" w:rsidRPr="00D9398D" w:rsidRDefault="00D9398D" w:rsidP="00D9398D">
      <w:pPr>
        <w:shd w:val="clear" w:color="auto" w:fill="FFFFFF"/>
        <w:spacing w:before="0" w:beforeAutospacing="0"/>
        <w:ind w:firstLine="709"/>
        <w:jc w:val="both"/>
        <w:rPr>
          <w:rFonts w:ascii="Times New Roman" w:hAnsi="Times New Roman"/>
          <w:bCs/>
          <w:sz w:val="24"/>
          <w:szCs w:val="24"/>
        </w:rPr>
      </w:pPr>
      <w:r w:rsidRPr="00D9398D">
        <w:rPr>
          <w:rFonts w:ascii="Times New Roman" w:hAnsi="Times New Roman"/>
          <w:bCs/>
          <w:sz w:val="24"/>
          <w:szCs w:val="24"/>
        </w:rPr>
        <w:t>Математика: лучший результат Кунашакская СОШ -46.8б, худший Ашировская СОШ -27б.</w:t>
      </w:r>
    </w:p>
    <w:p w:rsidR="00D9398D" w:rsidRPr="00D9398D" w:rsidRDefault="00D9398D" w:rsidP="00D9398D">
      <w:pPr>
        <w:shd w:val="clear" w:color="auto" w:fill="FFFFFF"/>
        <w:spacing w:before="0" w:beforeAutospacing="0"/>
        <w:ind w:firstLine="709"/>
        <w:jc w:val="both"/>
        <w:rPr>
          <w:rFonts w:ascii="Times New Roman" w:hAnsi="Times New Roman"/>
          <w:bCs/>
          <w:sz w:val="24"/>
          <w:szCs w:val="24"/>
        </w:rPr>
      </w:pPr>
      <w:r w:rsidRPr="00D9398D">
        <w:rPr>
          <w:rFonts w:ascii="Times New Roman" w:hAnsi="Times New Roman"/>
          <w:bCs/>
          <w:sz w:val="24"/>
          <w:szCs w:val="24"/>
        </w:rPr>
        <w:t>Русский язык: лучший результат Ашировская СОШ – 58,75б,  худший -вечерняя школа 38.1б.</w:t>
      </w:r>
    </w:p>
    <w:p w:rsidR="00D9398D" w:rsidRPr="00D9398D" w:rsidRDefault="00D9398D" w:rsidP="00D9398D">
      <w:pPr>
        <w:shd w:val="clear" w:color="auto" w:fill="FFFFFF"/>
        <w:spacing w:before="0" w:beforeAutospacing="0"/>
        <w:ind w:firstLine="709"/>
        <w:jc w:val="both"/>
        <w:rPr>
          <w:rFonts w:ascii="Times New Roman" w:hAnsi="Times New Roman"/>
          <w:bCs/>
          <w:sz w:val="24"/>
          <w:szCs w:val="24"/>
        </w:rPr>
      </w:pPr>
      <w:r w:rsidRPr="00D9398D">
        <w:rPr>
          <w:rFonts w:ascii="Times New Roman" w:hAnsi="Times New Roman"/>
          <w:bCs/>
          <w:sz w:val="24"/>
          <w:szCs w:val="24"/>
        </w:rPr>
        <w:t>Без двоек сдали экзамены  уч-ся  9 класса «Тюляковской ООШ».</w:t>
      </w:r>
    </w:p>
    <w:p w:rsidR="00D9398D" w:rsidRPr="00D9398D" w:rsidRDefault="00D9398D" w:rsidP="00D9398D">
      <w:pPr>
        <w:shd w:val="clear" w:color="auto" w:fill="FFFFFF"/>
        <w:spacing w:before="0" w:beforeAutospacing="0"/>
        <w:ind w:firstLine="709"/>
        <w:jc w:val="both"/>
        <w:rPr>
          <w:rFonts w:ascii="Times New Roman" w:hAnsi="Times New Roman"/>
          <w:bCs/>
          <w:sz w:val="24"/>
          <w:szCs w:val="24"/>
        </w:rPr>
      </w:pPr>
      <w:r w:rsidRPr="00D9398D">
        <w:rPr>
          <w:rFonts w:ascii="Times New Roman" w:hAnsi="Times New Roman"/>
          <w:bCs/>
          <w:sz w:val="24"/>
          <w:szCs w:val="24"/>
        </w:rPr>
        <w:t xml:space="preserve">Высокую качественную успеваемость (более 60%) по итогам года можно отметить в МКОУ Кунакбаевская НОШ, МКОУ Аминевская СОШ, МКОУ Ибрагимовская  ООШ. </w:t>
      </w:r>
    </w:p>
    <w:p w:rsidR="00D9398D" w:rsidRPr="00D9398D" w:rsidRDefault="00D9398D" w:rsidP="00D9398D">
      <w:pPr>
        <w:shd w:val="clear" w:color="auto" w:fill="FFFFFF"/>
        <w:spacing w:before="0" w:beforeAutospacing="0"/>
        <w:ind w:firstLine="709"/>
        <w:jc w:val="both"/>
        <w:rPr>
          <w:rFonts w:ascii="Times New Roman" w:hAnsi="Times New Roman"/>
          <w:bCs/>
          <w:sz w:val="24"/>
          <w:szCs w:val="24"/>
        </w:rPr>
      </w:pPr>
      <w:r w:rsidRPr="00D9398D">
        <w:rPr>
          <w:rFonts w:ascii="Times New Roman" w:hAnsi="Times New Roman"/>
          <w:bCs/>
          <w:sz w:val="24"/>
          <w:szCs w:val="24"/>
        </w:rPr>
        <w:t xml:space="preserve">Количество участников единого государственного экзамена в Кунашакском муниципальном районе в 2014 году– 230 чел. </w:t>
      </w:r>
    </w:p>
    <w:p w:rsidR="00D9398D" w:rsidRPr="00D9398D" w:rsidRDefault="00D9398D" w:rsidP="00D9398D">
      <w:pPr>
        <w:shd w:val="clear" w:color="auto" w:fill="FFFFFF"/>
        <w:spacing w:before="0" w:beforeAutospacing="0"/>
        <w:ind w:firstLine="709"/>
        <w:jc w:val="both"/>
        <w:rPr>
          <w:rFonts w:ascii="Times New Roman" w:hAnsi="Times New Roman"/>
          <w:bCs/>
          <w:sz w:val="24"/>
          <w:szCs w:val="24"/>
        </w:rPr>
      </w:pPr>
      <w:r w:rsidRPr="00D9398D">
        <w:rPr>
          <w:rFonts w:ascii="Times New Roman" w:hAnsi="Times New Roman"/>
          <w:bCs/>
          <w:sz w:val="24"/>
          <w:szCs w:val="24"/>
        </w:rPr>
        <w:t>Прошли государственную (итоговую) аттестацию и получили документ об образовании государственного образца  в 2014 г.– 218</w:t>
      </w:r>
      <w:r w:rsidRPr="00D9398D">
        <w:rPr>
          <w:rFonts w:ascii="Times New Roman" w:hAnsi="Times New Roman"/>
          <w:bCs/>
          <w:color w:val="FF0000"/>
          <w:sz w:val="24"/>
          <w:szCs w:val="24"/>
        </w:rPr>
        <w:t xml:space="preserve"> </w:t>
      </w:r>
      <w:r w:rsidRPr="00D9398D">
        <w:rPr>
          <w:rFonts w:ascii="Times New Roman" w:hAnsi="Times New Roman"/>
          <w:bCs/>
          <w:sz w:val="24"/>
          <w:szCs w:val="24"/>
        </w:rPr>
        <w:t>чел.- 94,8%</w:t>
      </w:r>
      <w:r w:rsidRPr="00D9398D">
        <w:rPr>
          <w:rFonts w:ascii="Times New Roman" w:hAnsi="Times New Roman"/>
          <w:bCs/>
          <w:color w:val="FF0000"/>
          <w:sz w:val="24"/>
          <w:szCs w:val="24"/>
        </w:rPr>
        <w:t xml:space="preserve"> </w:t>
      </w:r>
      <w:r w:rsidRPr="00D9398D">
        <w:rPr>
          <w:rFonts w:ascii="Times New Roman" w:hAnsi="Times New Roman"/>
          <w:bCs/>
          <w:sz w:val="24"/>
          <w:szCs w:val="24"/>
        </w:rPr>
        <w:t>(96,6% -2013год)</w:t>
      </w:r>
      <w:r w:rsidR="00C96AF2">
        <w:rPr>
          <w:rFonts w:ascii="Times New Roman" w:hAnsi="Times New Roman"/>
          <w:bCs/>
          <w:sz w:val="24"/>
          <w:szCs w:val="24"/>
        </w:rPr>
        <w:t>.</w:t>
      </w:r>
    </w:p>
    <w:p w:rsid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Ежегодно в Кунашакском районе обучающиеся  заканчивают школы с золотыми и серебряными медалями. Медалисты и их родители  награждаются грамотами и благодарственными письмами и денежной премией Главы района. </w:t>
      </w:r>
    </w:p>
    <w:p w:rsidR="00F605D1" w:rsidRPr="00D9398D" w:rsidRDefault="00F605D1" w:rsidP="00D9398D">
      <w:pPr>
        <w:spacing w:before="0" w:beforeAutospacing="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5"/>
        <w:gridCol w:w="1582"/>
        <w:gridCol w:w="3457"/>
        <w:gridCol w:w="3457"/>
      </w:tblGrid>
      <w:tr w:rsidR="00D9398D" w:rsidRPr="00D9398D" w:rsidTr="00C96AF2">
        <w:trPr>
          <w:trHeight w:val="261"/>
        </w:trPr>
        <w:tc>
          <w:tcPr>
            <w:tcW w:w="1875"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Год</w:t>
            </w:r>
          </w:p>
        </w:tc>
        <w:tc>
          <w:tcPr>
            <w:tcW w:w="1582"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Всего</w:t>
            </w:r>
          </w:p>
        </w:tc>
        <w:tc>
          <w:tcPr>
            <w:tcW w:w="345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Кол-во золотых медалей</w:t>
            </w:r>
          </w:p>
        </w:tc>
        <w:tc>
          <w:tcPr>
            <w:tcW w:w="345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Кол-во серебряных медалей</w:t>
            </w:r>
          </w:p>
        </w:tc>
      </w:tr>
      <w:tr w:rsidR="00D9398D" w:rsidRPr="00D9398D" w:rsidTr="00C96AF2">
        <w:trPr>
          <w:trHeight w:val="261"/>
        </w:trPr>
        <w:tc>
          <w:tcPr>
            <w:tcW w:w="1875"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2009</w:t>
            </w:r>
          </w:p>
        </w:tc>
        <w:tc>
          <w:tcPr>
            <w:tcW w:w="1582"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25</w:t>
            </w:r>
          </w:p>
        </w:tc>
        <w:tc>
          <w:tcPr>
            <w:tcW w:w="345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8</w:t>
            </w:r>
          </w:p>
        </w:tc>
        <w:tc>
          <w:tcPr>
            <w:tcW w:w="345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17</w:t>
            </w:r>
          </w:p>
        </w:tc>
      </w:tr>
      <w:tr w:rsidR="00D9398D" w:rsidRPr="00D9398D" w:rsidTr="00C96AF2">
        <w:trPr>
          <w:trHeight w:val="261"/>
        </w:trPr>
        <w:tc>
          <w:tcPr>
            <w:tcW w:w="1875"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2010</w:t>
            </w:r>
          </w:p>
        </w:tc>
        <w:tc>
          <w:tcPr>
            <w:tcW w:w="1582"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27</w:t>
            </w:r>
          </w:p>
        </w:tc>
        <w:tc>
          <w:tcPr>
            <w:tcW w:w="345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13</w:t>
            </w:r>
          </w:p>
        </w:tc>
        <w:tc>
          <w:tcPr>
            <w:tcW w:w="345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14</w:t>
            </w:r>
          </w:p>
        </w:tc>
      </w:tr>
      <w:tr w:rsidR="00D9398D" w:rsidRPr="00D9398D" w:rsidTr="00C96AF2">
        <w:trPr>
          <w:trHeight w:val="261"/>
        </w:trPr>
        <w:tc>
          <w:tcPr>
            <w:tcW w:w="1875"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2011</w:t>
            </w:r>
          </w:p>
        </w:tc>
        <w:tc>
          <w:tcPr>
            <w:tcW w:w="1582"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w:t>
            </w:r>
          </w:p>
        </w:tc>
        <w:tc>
          <w:tcPr>
            <w:tcW w:w="345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9</w:t>
            </w:r>
          </w:p>
        </w:tc>
        <w:tc>
          <w:tcPr>
            <w:tcW w:w="345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11</w:t>
            </w:r>
          </w:p>
        </w:tc>
      </w:tr>
      <w:tr w:rsidR="00D9398D" w:rsidRPr="00D9398D" w:rsidTr="00C96AF2">
        <w:trPr>
          <w:trHeight w:val="261"/>
        </w:trPr>
        <w:tc>
          <w:tcPr>
            <w:tcW w:w="1875"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2012</w:t>
            </w:r>
          </w:p>
        </w:tc>
        <w:tc>
          <w:tcPr>
            <w:tcW w:w="1582"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15</w:t>
            </w:r>
          </w:p>
        </w:tc>
        <w:tc>
          <w:tcPr>
            <w:tcW w:w="345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9</w:t>
            </w:r>
          </w:p>
        </w:tc>
        <w:tc>
          <w:tcPr>
            <w:tcW w:w="345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6</w:t>
            </w:r>
          </w:p>
        </w:tc>
      </w:tr>
      <w:tr w:rsidR="00D9398D" w:rsidRPr="00D9398D" w:rsidTr="00C96AF2">
        <w:trPr>
          <w:trHeight w:val="261"/>
        </w:trPr>
        <w:tc>
          <w:tcPr>
            <w:tcW w:w="1875"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2013</w:t>
            </w:r>
          </w:p>
        </w:tc>
        <w:tc>
          <w:tcPr>
            <w:tcW w:w="1582"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22</w:t>
            </w:r>
          </w:p>
        </w:tc>
        <w:tc>
          <w:tcPr>
            <w:tcW w:w="345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11</w:t>
            </w:r>
          </w:p>
        </w:tc>
        <w:tc>
          <w:tcPr>
            <w:tcW w:w="3457" w:type="dxa"/>
            <w:tcBorders>
              <w:top w:val="single" w:sz="4" w:space="0" w:color="auto"/>
              <w:left w:val="single" w:sz="4" w:space="0" w:color="auto"/>
              <w:bottom w:val="single" w:sz="4" w:space="0" w:color="auto"/>
              <w:right w:val="single" w:sz="4" w:space="0" w:color="auto"/>
            </w:tcBorders>
            <w:hideMark/>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11</w:t>
            </w:r>
          </w:p>
        </w:tc>
      </w:tr>
      <w:tr w:rsidR="00D9398D" w:rsidRPr="00D9398D" w:rsidTr="00C96AF2">
        <w:trPr>
          <w:trHeight w:val="538"/>
        </w:trPr>
        <w:tc>
          <w:tcPr>
            <w:tcW w:w="1875" w:type="dxa"/>
            <w:tcBorders>
              <w:top w:val="single" w:sz="4" w:space="0" w:color="auto"/>
              <w:left w:val="single" w:sz="4" w:space="0" w:color="auto"/>
              <w:bottom w:val="single" w:sz="4" w:space="0" w:color="auto"/>
              <w:right w:val="single" w:sz="4" w:space="0" w:color="auto"/>
            </w:tcBorders>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2014</w:t>
            </w:r>
          </w:p>
        </w:tc>
        <w:tc>
          <w:tcPr>
            <w:tcW w:w="1582" w:type="dxa"/>
            <w:tcBorders>
              <w:top w:val="single" w:sz="4" w:space="0" w:color="auto"/>
              <w:left w:val="single" w:sz="4" w:space="0" w:color="auto"/>
              <w:bottom w:val="single" w:sz="4" w:space="0" w:color="auto"/>
              <w:right w:val="single" w:sz="4" w:space="0" w:color="auto"/>
            </w:tcBorders>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17 (с отличием)</w:t>
            </w:r>
          </w:p>
        </w:tc>
        <w:tc>
          <w:tcPr>
            <w:tcW w:w="3457" w:type="dxa"/>
            <w:tcBorders>
              <w:top w:val="single" w:sz="4" w:space="0" w:color="auto"/>
              <w:left w:val="single" w:sz="4" w:space="0" w:color="auto"/>
              <w:bottom w:val="single" w:sz="4" w:space="0" w:color="auto"/>
              <w:right w:val="single" w:sz="4" w:space="0" w:color="auto"/>
            </w:tcBorders>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w:t>
            </w:r>
          </w:p>
        </w:tc>
        <w:tc>
          <w:tcPr>
            <w:tcW w:w="3457" w:type="dxa"/>
            <w:tcBorders>
              <w:top w:val="single" w:sz="4" w:space="0" w:color="auto"/>
              <w:left w:val="single" w:sz="4" w:space="0" w:color="auto"/>
              <w:bottom w:val="single" w:sz="4" w:space="0" w:color="auto"/>
              <w:right w:val="single" w:sz="4" w:space="0" w:color="auto"/>
            </w:tcBorders>
          </w:tcPr>
          <w:p w:rsidR="00D9398D" w:rsidRPr="00D9398D" w:rsidRDefault="00D9398D" w:rsidP="00C96AF2">
            <w:pPr>
              <w:spacing w:before="0" w:beforeAutospacing="0"/>
              <w:jc w:val="center"/>
              <w:rPr>
                <w:rFonts w:ascii="Times New Roman" w:hAnsi="Times New Roman"/>
                <w:sz w:val="24"/>
                <w:szCs w:val="24"/>
                <w:lang w:eastAsia="ru-RU"/>
              </w:rPr>
            </w:pPr>
            <w:r w:rsidRPr="00D9398D">
              <w:rPr>
                <w:rFonts w:ascii="Times New Roman" w:hAnsi="Times New Roman"/>
                <w:sz w:val="24"/>
                <w:szCs w:val="24"/>
                <w:lang w:eastAsia="ru-RU"/>
              </w:rPr>
              <w:t>-</w:t>
            </w:r>
          </w:p>
        </w:tc>
      </w:tr>
    </w:tbl>
    <w:p w:rsidR="00D9398D" w:rsidRPr="00D9398D" w:rsidRDefault="00D9398D" w:rsidP="00D9398D">
      <w:pPr>
        <w:spacing w:before="0" w:beforeAutospacing="0"/>
        <w:ind w:firstLine="709"/>
        <w:jc w:val="both"/>
        <w:rPr>
          <w:rFonts w:ascii="Times New Roman" w:hAnsi="Times New Roman"/>
          <w:sz w:val="24"/>
          <w:szCs w:val="24"/>
        </w:rPr>
      </w:pP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18 выпускников получили аттестаты об основном общем образовании особого образца.</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10 выпускников школ района набрали 80 и более баллов по различным предметам, в основном по русскому языку, обществознанию и английскому языку.</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По программе специального (коррекционного) образовательного учреждения 8 вида  получено 5 аттестатов.</w:t>
      </w:r>
    </w:p>
    <w:p w:rsidR="00D9398D" w:rsidRPr="00D9398D" w:rsidRDefault="00D9398D" w:rsidP="00D9398D">
      <w:pPr>
        <w:spacing w:before="0" w:beforeAutospacing="0"/>
        <w:ind w:firstLine="709"/>
        <w:jc w:val="both"/>
        <w:rPr>
          <w:rFonts w:ascii="Times New Roman" w:hAnsi="Times New Roman"/>
          <w:b/>
          <w:sz w:val="24"/>
          <w:szCs w:val="24"/>
        </w:rPr>
      </w:pPr>
    </w:p>
    <w:p w:rsidR="00D9398D" w:rsidRPr="00C96AF2" w:rsidRDefault="00D9398D" w:rsidP="00D9398D">
      <w:pPr>
        <w:spacing w:before="0" w:beforeAutospacing="0"/>
        <w:ind w:firstLine="709"/>
        <w:jc w:val="both"/>
        <w:rPr>
          <w:rFonts w:ascii="Times New Roman" w:hAnsi="Times New Roman"/>
          <w:b/>
          <w:sz w:val="24"/>
          <w:szCs w:val="24"/>
        </w:rPr>
      </w:pPr>
      <w:r w:rsidRPr="00C96AF2">
        <w:rPr>
          <w:rFonts w:ascii="Times New Roman" w:hAnsi="Times New Roman"/>
          <w:b/>
          <w:sz w:val="24"/>
          <w:szCs w:val="24"/>
        </w:rPr>
        <w:t>Коррекционное образование детей</w:t>
      </w:r>
    </w:p>
    <w:p w:rsidR="00D9398D" w:rsidRPr="00D9398D" w:rsidRDefault="00D9398D" w:rsidP="00D9398D">
      <w:pPr>
        <w:shd w:val="clear" w:color="auto" w:fill="FFFFFF"/>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Дети с ограниченными </w:t>
      </w:r>
      <w:r w:rsidRPr="00D9398D">
        <w:rPr>
          <w:rFonts w:ascii="Times New Roman" w:hAnsi="Times New Roman"/>
          <w:spacing w:val="-1"/>
          <w:sz w:val="24"/>
          <w:szCs w:val="24"/>
        </w:rPr>
        <w:t xml:space="preserve">возможностями здоровья, дети-инвалиды получают образовательные </w:t>
      </w:r>
      <w:r w:rsidRPr="00D9398D">
        <w:rPr>
          <w:rFonts w:ascii="Times New Roman" w:hAnsi="Times New Roman"/>
          <w:sz w:val="24"/>
          <w:szCs w:val="24"/>
        </w:rPr>
        <w:t xml:space="preserve"> услуги в дошкольных образовательных учреждениях, в коррекционных классах района и в специальном (коррекционном) образова</w:t>
      </w:r>
      <w:r w:rsidR="00C96AF2">
        <w:rPr>
          <w:rFonts w:ascii="Times New Roman" w:hAnsi="Times New Roman"/>
          <w:sz w:val="24"/>
          <w:szCs w:val="24"/>
        </w:rPr>
        <w:t>тельном учреждении г. Карабаш.</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В муниципальной обр</w:t>
      </w:r>
      <w:r w:rsidR="00C96AF2">
        <w:rPr>
          <w:rFonts w:ascii="Times New Roman" w:hAnsi="Times New Roman"/>
          <w:sz w:val="24"/>
          <w:szCs w:val="24"/>
        </w:rPr>
        <w:t xml:space="preserve">азовательной системе обучается </w:t>
      </w:r>
      <w:r w:rsidRPr="00D9398D">
        <w:rPr>
          <w:rFonts w:ascii="Times New Roman" w:hAnsi="Times New Roman"/>
          <w:sz w:val="24"/>
          <w:szCs w:val="24"/>
        </w:rPr>
        <w:t xml:space="preserve"> 150  детей-инвалидов, из них:</w:t>
      </w:r>
    </w:p>
    <w:p w:rsidR="00D9398D" w:rsidRPr="00D9398D" w:rsidRDefault="00D9398D" w:rsidP="002028DE">
      <w:pPr>
        <w:numPr>
          <w:ilvl w:val="0"/>
          <w:numId w:val="5"/>
        </w:numPr>
        <w:spacing w:before="0" w:beforeAutospacing="0"/>
        <w:ind w:left="0" w:firstLine="709"/>
        <w:jc w:val="both"/>
        <w:rPr>
          <w:rFonts w:ascii="Times New Roman" w:hAnsi="Times New Roman"/>
          <w:sz w:val="24"/>
          <w:szCs w:val="24"/>
        </w:rPr>
      </w:pPr>
      <w:r w:rsidRPr="00D9398D">
        <w:rPr>
          <w:rFonts w:ascii="Times New Roman" w:hAnsi="Times New Roman"/>
          <w:sz w:val="24"/>
          <w:szCs w:val="24"/>
        </w:rPr>
        <w:t>31 детей дошкольного возраста, родителям которых выплачивается компенсация затрат на воспитание и обучение;</w:t>
      </w:r>
    </w:p>
    <w:p w:rsidR="00D9398D" w:rsidRPr="00D9398D" w:rsidRDefault="00D9398D" w:rsidP="002028DE">
      <w:pPr>
        <w:numPr>
          <w:ilvl w:val="0"/>
          <w:numId w:val="5"/>
        </w:numPr>
        <w:spacing w:before="0" w:beforeAutospacing="0"/>
        <w:ind w:left="0" w:firstLine="709"/>
        <w:jc w:val="both"/>
        <w:rPr>
          <w:rFonts w:ascii="Times New Roman" w:hAnsi="Times New Roman"/>
          <w:sz w:val="24"/>
          <w:szCs w:val="24"/>
        </w:rPr>
      </w:pPr>
      <w:r w:rsidRPr="00D9398D">
        <w:rPr>
          <w:rFonts w:ascii="Times New Roman" w:hAnsi="Times New Roman"/>
          <w:sz w:val="24"/>
          <w:szCs w:val="24"/>
        </w:rPr>
        <w:t>13 детей школьного возраста, родителям которых предоставляется денежная компенсация затрат на воспитание и обучение;</w:t>
      </w:r>
    </w:p>
    <w:p w:rsidR="00D9398D" w:rsidRPr="00D9398D" w:rsidRDefault="00D9398D" w:rsidP="002028DE">
      <w:pPr>
        <w:numPr>
          <w:ilvl w:val="0"/>
          <w:numId w:val="5"/>
        </w:numPr>
        <w:spacing w:before="0" w:beforeAutospacing="0"/>
        <w:ind w:left="0" w:firstLine="709"/>
        <w:jc w:val="both"/>
        <w:rPr>
          <w:rFonts w:ascii="Times New Roman" w:hAnsi="Times New Roman"/>
          <w:sz w:val="24"/>
          <w:szCs w:val="24"/>
        </w:rPr>
      </w:pPr>
      <w:r w:rsidRPr="00D9398D">
        <w:rPr>
          <w:rFonts w:ascii="Times New Roman" w:hAnsi="Times New Roman"/>
          <w:sz w:val="24"/>
          <w:szCs w:val="24"/>
        </w:rPr>
        <w:t xml:space="preserve"> 4 детей посещают дошкольные образовательные учреждения;</w:t>
      </w:r>
    </w:p>
    <w:p w:rsidR="00D9398D" w:rsidRPr="00D9398D" w:rsidRDefault="00D9398D" w:rsidP="002028DE">
      <w:pPr>
        <w:numPr>
          <w:ilvl w:val="0"/>
          <w:numId w:val="5"/>
        </w:numPr>
        <w:spacing w:before="0" w:beforeAutospacing="0"/>
        <w:ind w:left="0" w:firstLine="709"/>
        <w:jc w:val="both"/>
        <w:rPr>
          <w:rFonts w:ascii="Times New Roman" w:hAnsi="Times New Roman"/>
          <w:sz w:val="24"/>
          <w:szCs w:val="24"/>
        </w:rPr>
      </w:pPr>
      <w:r w:rsidRPr="00D9398D">
        <w:rPr>
          <w:rFonts w:ascii="Times New Roman" w:hAnsi="Times New Roman"/>
          <w:sz w:val="24"/>
          <w:szCs w:val="24"/>
        </w:rPr>
        <w:t xml:space="preserve"> 38   детей посещают школу;</w:t>
      </w:r>
    </w:p>
    <w:p w:rsidR="00D9398D" w:rsidRPr="00D9398D" w:rsidRDefault="00D9398D" w:rsidP="002028DE">
      <w:pPr>
        <w:numPr>
          <w:ilvl w:val="0"/>
          <w:numId w:val="5"/>
        </w:numPr>
        <w:spacing w:before="0" w:beforeAutospacing="0"/>
        <w:ind w:left="0" w:firstLine="709"/>
        <w:jc w:val="both"/>
        <w:rPr>
          <w:rFonts w:ascii="Times New Roman" w:hAnsi="Times New Roman"/>
          <w:sz w:val="24"/>
          <w:szCs w:val="24"/>
        </w:rPr>
      </w:pPr>
      <w:r w:rsidRPr="00D9398D">
        <w:rPr>
          <w:rFonts w:ascii="Times New Roman" w:hAnsi="Times New Roman"/>
          <w:sz w:val="24"/>
          <w:szCs w:val="24"/>
        </w:rPr>
        <w:t xml:space="preserve"> 33 детей обучаются на дому;</w:t>
      </w:r>
    </w:p>
    <w:p w:rsidR="00D9398D" w:rsidRPr="00D9398D" w:rsidRDefault="00D9398D" w:rsidP="002028DE">
      <w:pPr>
        <w:numPr>
          <w:ilvl w:val="0"/>
          <w:numId w:val="5"/>
        </w:numPr>
        <w:spacing w:before="0" w:beforeAutospacing="0"/>
        <w:ind w:left="0" w:firstLine="709"/>
        <w:jc w:val="both"/>
        <w:rPr>
          <w:rFonts w:ascii="Times New Roman" w:hAnsi="Times New Roman"/>
          <w:sz w:val="24"/>
          <w:szCs w:val="24"/>
        </w:rPr>
      </w:pPr>
      <w:r w:rsidRPr="00D9398D">
        <w:rPr>
          <w:rFonts w:ascii="Times New Roman" w:hAnsi="Times New Roman"/>
          <w:sz w:val="24"/>
          <w:szCs w:val="24"/>
        </w:rPr>
        <w:t>17 детей  обучаются в специально-коррекционной школе г. Карабаш;</w:t>
      </w:r>
    </w:p>
    <w:p w:rsidR="00D9398D" w:rsidRPr="00D9398D" w:rsidRDefault="00D9398D" w:rsidP="002028DE">
      <w:pPr>
        <w:numPr>
          <w:ilvl w:val="0"/>
          <w:numId w:val="5"/>
        </w:numPr>
        <w:spacing w:before="0" w:beforeAutospacing="0"/>
        <w:ind w:left="0" w:firstLine="709"/>
        <w:jc w:val="both"/>
        <w:rPr>
          <w:rFonts w:ascii="Times New Roman" w:hAnsi="Times New Roman"/>
          <w:sz w:val="24"/>
          <w:szCs w:val="24"/>
        </w:rPr>
      </w:pPr>
      <w:r w:rsidRPr="00D9398D">
        <w:rPr>
          <w:rFonts w:ascii="Times New Roman" w:hAnsi="Times New Roman"/>
          <w:sz w:val="24"/>
          <w:szCs w:val="24"/>
        </w:rPr>
        <w:t>14 детей охвачены дистанционным обучением</w:t>
      </w:r>
      <w:r w:rsidR="00C96AF2">
        <w:rPr>
          <w:rFonts w:ascii="Times New Roman" w:hAnsi="Times New Roman"/>
          <w:sz w:val="24"/>
          <w:szCs w:val="24"/>
        </w:rPr>
        <w:t>.</w:t>
      </w:r>
    </w:p>
    <w:p w:rsidR="00A02835" w:rsidRDefault="00A02835" w:rsidP="00D9398D">
      <w:pPr>
        <w:spacing w:before="0" w:beforeAutospacing="0"/>
        <w:ind w:firstLine="709"/>
        <w:jc w:val="both"/>
        <w:rPr>
          <w:rFonts w:ascii="Times New Roman" w:hAnsi="Times New Roman"/>
          <w:b/>
          <w:sz w:val="24"/>
          <w:szCs w:val="24"/>
        </w:rPr>
      </w:pPr>
    </w:p>
    <w:p w:rsidR="00D9398D" w:rsidRPr="00A02835" w:rsidRDefault="00D9398D" w:rsidP="00D9398D">
      <w:pPr>
        <w:spacing w:before="0" w:beforeAutospacing="0"/>
        <w:ind w:firstLine="709"/>
        <w:jc w:val="both"/>
        <w:rPr>
          <w:rFonts w:ascii="Times New Roman" w:hAnsi="Times New Roman"/>
          <w:b/>
          <w:sz w:val="24"/>
          <w:szCs w:val="24"/>
        </w:rPr>
      </w:pPr>
      <w:r w:rsidRPr="00A02835">
        <w:rPr>
          <w:rFonts w:ascii="Times New Roman" w:hAnsi="Times New Roman"/>
          <w:b/>
          <w:sz w:val="24"/>
          <w:szCs w:val="24"/>
        </w:rPr>
        <w:t>Дистанционное обучение детей с ограниченными возможностями</w:t>
      </w:r>
    </w:p>
    <w:p w:rsidR="00D9398D" w:rsidRPr="00D9398D" w:rsidRDefault="00D9398D" w:rsidP="00D9398D">
      <w:pPr>
        <w:pStyle w:val="a9"/>
        <w:spacing w:before="0" w:beforeAutospacing="0" w:after="0" w:afterAutospacing="0"/>
        <w:ind w:firstLine="709"/>
        <w:jc w:val="both"/>
      </w:pPr>
      <w:r w:rsidRPr="00D9398D">
        <w:t>На средства из областного бюджета приобретены  комплекты компьютерного оборудования для детей - инвалидов и их преподавателей</w:t>
      </w:r>
      <w:r w:rsidR="00A02835">
        <w:t xml:space="preserve">»: </w:t>
      </w:r>
      <w:r w:rsidRPr="00D9398D">
        <w:t xml:space="preserve"> 2011 год</w:t>
      </w:r>
      <w:r w:rsidR="00A02835">
        <w:t xml:space="preserve"> -7,</w:t>
      </w:r>
      <w:r w:rsidRPr="00D9398D">
        <w:t xml:space="preserve"> 2012-9</w:t>
      </w:r>
      <w:r w:rsidR="00A02835">
        <w:t xml:space="preserve">, </w:t>
      </w:r>
      <w:r w:rsidRPr="00D9398D">
        <w:t xml:space="preserve"> 2013-15</w:t>
      </w:r>
      <w:r w:rsidR="00A02835">
        <w:t>.</w:t>
      </w:r>
    </w:p>
    <w:p w:rsidR="00D9398D" w:rsidRPr="00D9398D" w:rsidRDefault="00D9398D" w:rsidP="00D9398D">
      <w:pPr>
        <w:pStyle w:val="a9"/>
        <w:spacing w:before="0" w:beforeAutospacing="0" w:after="0" w:afterAutospacing="0"/>
        <w:ind w:firstLine="709"/>
        <w:jc w:val="both"/>
      </w:pPr>
      <w:r w:rsidRPr="00D9398D">
        <w:t xml:space="preserve">Статус сетевого педагога имеют 17 учителей района. В соответствии с графиком ЧИППКРО  они проходят курсы повышения квалификации. Учащимися были выбраны  такие предметы как: биология, химия, алгебра, русский язык, информатика.  </w:t>
      </w:r>
    </w:p>
    <w:p w:rsidR="00D9398D" w:rsidRPr="00D9398D" w:rsidRDefault="00D9398D" w:rsidP="00D9398D">
      <w:pPr>
        <w:pStyle w:val="a9"/>
        <w:spacing w:before="0" w:beforeAutospacing="0" w:after="0" w:afterAutospacing="0"/>
        <w:ind w:firstLine="709"/>
        <w:jc w:val="both"/>
      </w:pPr>
      <w:r w:rsidRPr="00D9398D">
        <w:lastRenderedPageBreak/>
        <w:t>В целом в районе  дистанционное обучение  имеет положительные отклики со стороны  детей-инвалидов, родителей. Учащиеся с удовольствием принимают участие в сетевых проектах, объявленных ЧИППКРО.</w:t>
      </w:r>
    </w:p>
    <w:p w:rsidR="00D9398D" w:rsidRPr="00D9398D" w:rsidRDefault="00D9398D" w:rsidP="00D9398D">
      <w:pPr>
        <w:pStyle w:val="a9"/>
        <w:spacing w:before="0" w:beforeAutospacing="0" w:after="0" w:afterAutospacing="0"/>
        <w:ind w:firstLine="709"/>
        <w:jc w:val="both"/>
      </w:pPr>
      <w:r w:rsidRPr="00D9398D">
        <w:t xml:space="preserve"> </w:t>
      </w:r>
    </w:p>
    <w:p w:rsidR="00D9398D" w:rsidRPr="00A02835" w:rsidRDefault="00D9398D" w:rsidP="00D9398D">
      <w:pPr>
        <w:spacing w:before="0" w:beforeAutospacing="0"/>
        <w:ind w:firstLine="709"/>
        <w:jc w:val="both"/>
        <w:rPr>
          <w:rFonts w:ascii="Times New Roman" w:hAnsi="Times New Roman"/>
          <w:b/>
          <w:sz w:val="24"/>
          <w:szCs w:val="24"/>
        </w:rPr>
      </w:pPr>
      <w:r w:rsidRPr="00A02835">
        <w:rPr>
          <w:rFonts w:ascii="Times New Roman" w:hAnsi="Times New Roman"/>
          <w:b/>
          <w:sz w:val="24"/>
          <w:szCs w:val="24"/>
        </w:rPr>
        <w:t>Изучение родного  языка в общеобразовательных учреждениях района  в 2014-2015 уч. г.</w:t>
      </w:r>
    </w:p>
    <w:p w:rsidR="00D9398D" w:rsidRPr="00D9398D" w:rsidRDefault="00D9398D" w:rsidP="00D9398D">
      <w:pPr>
        <w:tabs>
          <w:tab w:val="left" w:pos="383"/>
          <w:tab w:val="center" w:pos="4677"/>
        </w:tabs>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В районе в 18 общеобразовательных учреждениях преподается  родной язык : башкирский и  татарский. В 3-х учреждениях ведутся факультативы по родному языку. Национальная культура изучается через игры, песни, танцы, загадки, сказки, пословицы, поговорки, обряды, традиции. </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Ежегодно учащиеся района участвуют и занимают призовые места в областной олимпиаде по башкирскому и татарскому языкам. </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Инструментальный ансамбль кураистов «Маяк батырдары (руководитель Мансуров Хабрахман Хизберович) и фольклорная группа «Яйгор» - руководитель Мансурова Гадельниса Варисовна) участвовали:</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в областном фестивале детской молодежи (пос.Метлино) и заняли 1 место</w:t>
      </w:r>
      <w:r w:rsidR="00735EDA">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в областном детском  фестивале по линии МОиН Челябинской области- 3 место</w:t>
      </w:r>
      <w:r w:rsidR="00735EDA">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в региональном фестивале УрФО «Уралым»-1 место</w:t>
      </w:r>
      <w:r w:rsidR="00735EDA">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во всероссийском фольклорном фестивале «Хоровод традиций» г.Таганрог – 1 место,3 место</w:t>
      </w:r>
      <w:r w:rsidR="00735EDA">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-в областном  фольклорном фестивале «Уральские прикрасы» -1 и 2 места</w:t>
      </w:r>
      <w:r w:rsidR="00735EDA">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региональном фестивале «Небосвод» -1 место</w:t>
      </w:r>
      <w:r w:rsidR="00735EDA">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Деникаева Гульбика Сабуровна, учитель  башкирского языка «Борисовская СОШ», участвовала  в межрегиональном конкурсе и стала лауреатом.</w:t>
      </w:r>
    </w:p>
    <w:p w:rsidR="00D9398D" w:rsidRPr="00D9398D" w:rsidRDefault="00D9398D" w:rsidP="00D9398D">
      <w:pPr>
        <w:spacing w:before="0" w:beforeAutospacing="0"/>
        <w:ind w:firstLine="709"/>
        <w:jc w:val="both"/>
        <w:rPr>
          <w:rFonts w:ascii="Times New Roman" w:hAnsi="Times New Roman"/>
          <w:sz w:val="24"/>
          <w:szCs w:val="24"/>
        </w:rPr>
      </w:pPr>
    </w:p>
    <w:p w:rsidR="00D9398D" w:rsidRPr="00735EDA" w:rsidRDefault="00D9398D" w:rsidP="00D9398D">
      <w:pPr>
        <w:spacing w:before="0" w:beforeAutospacing="0"/>
        <w:ind w:firstLine="709"/>
        <w:jc w:val="both"/>
        <w:rPr>
          <w:rFonts w:ascii="Times New Roman" w:hAnsi="Times New Roman"/>
          <w:b/>
          <w:sz w:val="24"/>
          <w:szCs w:val="24"/>
        </w:rPr>
      </w:pPr>
      <w:r w:rsidRPr="00735EDA">
        <w:rPr>
          <w:rFonts w:ascii="Times New Roman" w:hAnsi="Times New Roman"/>
          <w:b/>
          <w:sz w:val="24"/>
          <w:szCs w:val="24"/>
        </w:rPr>
        <w:t>Дополнительное образование</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Сеть учреждений дополнительного образования детей включает в себя:</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учреждение детско-юношеской спортивной школы, имеющей 2 филиала, количество детей в котором- 658</w:t>
      </w:r>
      <w:r w:rsidR="00331516">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учреждение дополнительного образования  Дом детского творчества, количество детей</w:t>
      </w:r>
      <w:r w:rsidR="00331516">
        <w:rPr>
          <w:rFonts w:ascii="Times New Roman" w:hAnsi="Times New Roman"/>
          <w:sz w:val="24"/>
          <w:szCs w:val="24"/>
        </w:rPr>
        <w:t>-875;</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программы дополнительного образования, реализуемые на базе школ  и детских садов.</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Кроме этого, дети занимаются в кружках, проводимых учреждениями культуры и спорта и  на уроках 2-х музыкальных школ. Ребята участвуют в мероприятиях разного уровня: муниципальных, региональных, российских и международных. Вокальная группа «Калды» из   МКОУ «Саринская СОШ» стала лауреатом первого всероссийского фестиваля-конкурса художественной самодеятельности среди ОУ «Созвучие сердец -2014» в г. Москва. Фольклорная группа «Радуга» МКОУ «Маякская СОШ» в июне  2014года приняли участие в Ростове-на Дону во Всероссийском фольклорном фестивале «Хоровод традиций»</w:t>
      </w:r>
      <w:r w:rsidR="00331516">
        <w:rPr>
          <w:rFonts w:ascii="Times New Roman" w:hAnsi="Times New Roman"/>
          <w:sz w:val="24"/>
          <w:szCs w:val="24"/>
        </w:rPr>
        <w:t>.</w:t>
      </w:r>
    </w:p>
    <w:p w:rsidR="00D9398D" w:rsidRPr="00D9398D" w:rsidRDefault="00D9398D" w:rsidP="00D9398D">
      <w:pPr>
        <w:shd w:val="clear" w:color="auto" w:fill="FFFFFF"/>
        <w:spacing w:before="0" w:beforeAutospacing="0"/>
        <w:ind w:firstLine="709"/>
        <w:jc w:val="both"/>
        <w:rPr>
          <w:rFonts w:ascii="Times New Roman" w:hAnsi="Times New Roman"/>
          <w:sz w:val="24"/>
          <w:szCs w:val="24"/>
        </w:rPr>
      </w:pPr>
      <w:r w:rsidRPr="00D9398D">
        <w:rPr>
          <w:rFonts w:ascii="Times New Roman" w:hAnsi="Times New Roman"/>
          <w:sz w:val="24"/>
          <w:szCs w:val="24"/>
        </w:rPr>
        <w:t>Плановая  работа ведется  в районе по программе здоровьесбережения.</w:t>
      </w:r>
      <w:r w:rsidRPr="00D9398D">
        <w:rPr>
          <w:rFonts w:ascii="Times New Roman" w:hAnsi="Times New Roman"/>
          <w:b/>
          <w:sz w:val="24"/>
          <w:szCs w:val="24"/>
        </w:rPr>
        <w:t xml:space="preserve"> </w:t>
      </w:r>
      <w:r w:rsidRPr="00D9398D">
        <w:rPr>
          <w:rFonts w:ascii="Times New Roman" w:hAnsi="Times New Roman"/>
          <w:sz w:val="24"/>
          <w:szCs w:val="24"/>
        </w:rPr>
        <w:t xml:space="preserve"> По программе модернизации 1 школа получила оборудование для организации медицинского обслуживания обучающихся, приобретено 37 единиц технологического оборудования. На территории района функционируют физкультурно-оздоровительный комплекс в с. Кунашак и три филиала в с. Халитово, п. Новобурино и с. Б.Куяш. Два бассейна- «Дельфин» с. Кунашак и «Нептун» в п.Муслюмово посещаются школьниками в рамках третьего часа физкультуры. Осуществляется подвоз учащихся в  бассейны за счет средств из  местного бюджета.</w:t>
      </w:r>
    </w:p>
    <w:p w:rsidR="00D9398D" w:rsidRPr="00D9398D" w:rsidRDefault="00D9398D" w:rsidP="00D9398D">
      <w:pPr>
        <w:shd w:val="clear" w:color="auto" w:fill="FFFFFF"/>
        <w:spacing w:before="0" w:beforeAutospacing="0"/>
        <w:ind w:firstLine="709"/>
        <w:jc w:val="both"/>
        <w:rPr>
          <w:rFonts w:ascii="Times New Roman" w:hAnsi="Times New Roman"/>
          <w:color w:val="FF0000"/>
          <w:sz w:val="24"/>
          <w:szCs w:val="24"/>
        </w:rPr>
      </w:pPr>
      <w:r w:rsidRPr="00D9398D">
        <w:rPr>
          <w:rFonts w:ascii="Times New Roman" w:hAnsi="Times New Roman"/>
          <w:sz w:val="24"/>
          <w:szCs w:val="24"/>
        </w:rPr>
        <w:t>Социальной поддержкой обучающихся является бесплатный проезд детей до общеобразовательных учреждений.</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охват 100% бесплатным одноразовым горячим питанием  учащихся района на сумму 14 руб.,  и 2-х разовым питанием ка</w:t>
      </w:r>
      <w:r w:rsidR="00331516">
        <w:rPr>
          <w:rFonts w:ascii="Times New Roman" w:hAnsi="Times New Roman"/>
          <w:sz w:val="24"/>
          <w:szCs w:val="24"/>
        </w:rPr>
        <w:t>детских классов на сумму 44 руб;</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предоставление  детям из семей с тяжелой жизненной ситуацией   50%  стоимости путёвок в  детский оздоровительный лагерь им. Г.И.Баймурзина и бесплатных путевок в лагерь дневного пребывания  при общеобразовательных учреждениях</w:t>
      </w:r>
      <w:r w:rsidR="00331516">
        <w:rPr>
          <w:rFonts w:ascii="Times New Roman" w:hAnsi="Times New Roman"/>
          <w:sz w:val="24"/>
          <w:szCs w:val="24"/>
        </w:rPr>
        <w:t>;</w:t>
      </w:r>
    </w:p>
    <w:p w:rsidR="00D9398D" w:rsidRPr="00D9398D" w:rsidRDefault="00D9398D" w:rsidP="00D9398D">
      <w:pPr>
        <w:tabs>
          <w:tab w:val="left" w:pos="0"/>
        </w:tabs>
        <w:spacing w:before="0" w:beforeAutospacing="0"/>
        <w:ind w:firstLine="709"/>
        <w:jc w:val="both"/>
        <w:rPr>
          <w:rFonts w:ascii="Times New Roman" w:hAnsi="Times New Roman"/>
          <w:sz w:val="24"/>
          <w:szCs w:val="24"/>
        </w:rPr>
      </w:pPr>
      <w:r w:rsidRPr="00D9398D">
        <w:rPr>
          <w:rFonts w:ascii="Times New Roman" w:hAnsi="Times New Roman"/>
          <w:sz w:val="24"/>
          <w:szCs w:val="24"/>
        </w:rPr>
        <w:t>- учащиеся школ и детских садов обеспечиваются учебниками и книгами из средств федерального бюджета, средняя обеспеченность учебниками, соответствующими образовательным стандартам составляет 60%, по ФГОС начального общего образования-100%.</w:t>
      </w:r>
      <w:r w:rsidRPr="00D9398D">
        <w:rPr>
          <w:rFonts w:ascii="Times New Roman" w:hAnsi="Times New Roman"/>
          <w:sz w:val="24"/>
          <w:szCs w:val="24"/>
        </w:rPr>
        <w:tab/>
      </w:r>
    </w:p>
    <w:p w:rsidR="00D9398D" w:rsidRPr="00D9398D" w:rsidRDefault="00D9398D" w:rsidP="00D9398D">
      <w:pPr>
        <w:spacing w:before="0" w:beforeAutospacing="0"/>
        <w:ind w:firstLine="709"/>
        <w:jc w:val="both"/>
        <w:rPr>
          <w:rFonts w:ascii="Times New Roman" w:hAnsi="Times New Roman"/>
          <w:b/>
          <w:sz w:val="24"/>
          <w:szCs w:val="24"/>
        </w:rPr>
      </w:pPr>
    </w:p>
    <w:p w:rsidR="00D9398D" w:rsidRPr="00331516" w:rsidRDefault="00D9398D" w:rsidP="00D9398D">
      <w:pPr>
        <w:spacing w:before="0" w:beforeAutospacing="0"/>
        <w:ind w:firstLine="709"/>
        <w:jc w:val="both"/>
        <w:rPr>
          <w:rFonts w:ascii="Times New Roman" w:hAnsi="Times New Roman"/>
          <w:b/>
          <w:sz w:val="24"/>
          <w:szCs w:val="24"/>
        </w:rPr>
      </w:pPr>
      <w:r w:rsidRPr="00331516">
        <w:rPr>
          <w:rFonts w:ascii="Times New Roman" w:hAnsi="Times New Roman"/>
          <w:b/>
          <w:sz w:val="24"/>
          <w:szCs w:val="24"/>
        </w:rPr>
        <w:t>Военно-патриотическое воспитание</w:t>
      </w:r>
    </w:p>
    <w:p w:rsidR="00D9398D" w:rsidRPr="00D9398D" w:rsidRDefault="00D9398D" w:rsidP="00D9398D">
      <w:pPr>
        <w:spacing w:before="0" w:beforeAutospacing="0"/>
        <w:ind w:firstLine="709"/>
        <w:jc w:val="both"/>
        <w:rPr>
          <w:rFonts w:ascii="Times New Roman" w:hAnsi="Times New Roman"/>
          <w:sz w:val="24"/>
          <w:szCs w:val="24"/>
          <w:lang w:eastAsia="ru-RU"/>
        </w:rPr>
      </w:pPr>
      <w:r w:rsidRPr="00D9398D">
        <w:rPr>
          <w:rFonts w:ascii="Times New Roman" w:hAnsi="Times New Roman"/>
          <w:sz w:val="24"/>
          <w:szCs w:val="24"/>
        </w:rPr>
        <w:t>В районе уделяется большое внимание патриотическому воспитанию молодёжи</w:t>
      </w:r>
      <w:r w:rsidRPr="00D9398D">
        <w:rPr>
          <w:rFonts w:ascii="Times New Roman" w:hAnsi="Times New Roman"/>
          <w:sz w:val="24"/>
          <w:szCs w:val="24"/>
          <w:lang w:eastAsia="ru-RU"/>
        </w:rPr>
        <w:t xml:space="preserve">. В районе 14 школьных музеев, 6 уголков. Проведена большая работа по паспортизации 6 музеев. </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lang w:eastAsia="ru-RU"/>
        </w:rPr>
        <w:t xml:space="preserve">Уделяется большое внимание  допризывной подготовке детей. Ежегодно проводятся военные сборы для юношей 10 класса. </w:t>
      </w:r>
      <w:r w:rsidRPr="00D9398D">
        <w:rPr>
          <w:rFonts w:ascii="Times New Roman" w:hAnsi="Times New Roman"/>
          <w:sz w:val="24"/>
          <w:szCs w:val="24"/>
        </w:rPr>
        <w:t xml:space="preserve">Военные сборы проводятся  на базе МБУ «ДОЛ им. Г.И. Баймурзина» на оз. Чебакуль. Подготовкой учебных сборов занимается Управление образования. В 2014 г. в учебных сборах по  основам военной службы принимали участие 71 обуч-ся 10 класса и  8 учителей физкультуры и ОБЖ. На организацию  и проведение  сборов  из местного бюджета выделено 107,0тыс. рублей. Ребята проходят огневую и строевую подготовку, учатся сборке-разборке автоматов,   во время учений юноши сдают нормативы по различным видам спорта, проводятся  дружеские встречи  между командами по футболу, волейболу и плаванию.  </w:t>
      </w:r>
    </w:p>
    <w:p w:rsidR="00331516" w:rsidRDefault="00331516" w:rsidP="00D9398D">
      <w:pPr>
        <w:spacing w:before="0" w:beforeAutospacing="0"/>
        <w:ind w:firstLine="709"/>
        <w:jc w:val="both"/>
        <w:rPr>
          <w:rFonts w:ascii="Times New Roman" w:hAnsi="Times New Roman"/>
          <w:b/>
          <w:sz w:val="24"/>
          <w:szCs w:val="24"/>
        </w:rPr>
      </w:pPr>
    </w:p>
    <w:p w:rsidR="00D9398D" w:rsidRPr="00331516" w:rsidRDefault="00D9398D" w:rsidP="00D9398D">
      <w:pPr>
        <w:spacing w:before="0" w:beforeAutospacing="0"/>
        <w:ind w:firstLine="709"/>
        <w:jc w:val="both"/>
        <w:rPr>
          <w:rFonts w:ascii="Times New Roman" w:hAnsi="Times New Roman"/>
          <w:b/>
          <w:sz w:val="24"/>
          <w:szCs w:val="24"/>
        </w:rPr>
      </w:pPr>
      <w:r w:rsidRPr="00331516">
        <w:rPr>
          <w:rFonts w:ascii="Times New Roman" w:hAnsi="Times New Roman"/>
          <w:b/>
          <w:sz w:val="24"/>
          <w:szCs w:val="24"/>
        </w:rPr>
        <w:t>Информационное сопровождение</w:t>
      </w:r>
      <w:r w:rsidR="00331516">
        <w:rPr>
          <w:rFonts w:ascii="Times New Roman" w:hAnsi="Times New Roman"/>
          <w:b/>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Решению задач публичности и открытости системы образования способствует деятельность Управления образования по информационному сопровождению. Обсуждение, публичные комментарии, публикации происходят на сайтах Управления образования, администрации района, на страницах местной газеты «Знамя труда», местном телевидении. Среди тем, вызвавших наибольший интерес, является – повышение заработной платы педагогических работников, модернизация системы общего образования, мониторинг расходования средств субсидии на модернизацию общего образования, создание в школах современных условий, освещение конкурсов профессионального мастерства, исследовательская деятельность, работа с одаренными детьми, предоставление электронных муниципальных услуг, развитие дошкольного образования.</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 Официальный сайт Управления образования  действует с 2012 года.  На сегодняшний день – это открытый и общедоступный информационный ресурс со средней посещаемостью  посетителей 16 человек в день, содержащий информацию о деятельности муниципальной системы образования.  На сайте работает 22 раздела.  «Модернизация», «Аккредитация», «Безопасность и охрана труда»,  «Здоровьесбережение», «Государственные и муниципальные услуги» - вот далеко неполный перечень разделов, которыми может воспользоваться посетитель сайта. Кроме этого имеются интерактивные разделы: «Интерактивная карта области», «Интернет-приемная», «Баннеры официальных сайтов», баннеры с ссылками на страницы самого сайта, гиперссылки на официальные сайты всех дошкольных и общешкольных организаций нашего района. 80 % школ зарегистрированы в единой образовательной системе «Дневник.ру», самые активные школы: Кунашакская СОШ, Куяшская СОШ, Аминевская и Саринская школы. </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Кроме этого созданы и действуют 56 официальных сайтов: 25 сайтов общеобразовательных учреждений, 29 сайтов дошкольных учреждений, 2 сайта учреждений дополнительного образования: ДЮСШ и ДДТ.</w:t>
      </w:r>
    </w:p>
    <w:p w:rsidR="00D9398D" w:rsidRPr="00D9398D" w:rsidRDefault="00D9398D" w:rsidP="00D9398D">
      <w:pPr>
        <w:spacing w:before="0" w:beforeAutospacing="0"/>
        <w:ind w:firstLine="709"/>
        <w:jc w:val="both"/>
        <w:rPr>
          <w:rFonts w:ascii="Times New Roman" w:hAnsi="Times New Roman"/>
          <w:sz w:val="24"/>
          <w:szCs w:val="24"/>
        </w:rPr>
      </w:pPr>
    </w:p>
    <w:p w:rsidR="00D9398D" w:rsidRPr="00331516" w:rsidRDefault="00D9398D" w:rsidP="00D9398D">
      <w:pPr>
        <w:spacing w:before="0" w:beforeAutospacing="0"/>
        <w:ind w:firstLine="709"/>
        <w:jc w:val="both"/>
        <w:rPr>
          <w:rFonts w:ascii="Times New Roman" w:hAnsi="Times New Roman"/>
          <w:b/>
          <w:sz w:val="24"/>
          <w:szCs w:val="24"/>
        </w:rPr>
      </w:pPr>
      <w:r w:rsidRPr="00331516">
        <w:rPr>
          <w:rFonts w:ascii="Times New Roman" w:hAnsi="Times New Roman"/>
          <w:b/>
          <w:sz w:val="24"/>
          <w:szCs w:val="24"/>
        </w:rPr>
        <w:t>Организация летней оздоровительной кампании</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В 2014 г.  действовал 1 загородный лагерь, 15 лагерей с дневным пребыванием детей при общеобразовательных учреждениях,  были организованы выезды  в лагеря и санатории за пределы района,  организовано трудоустройство  подростков.  </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Организация работы по исполнению Указа Президента РФ от 07.05.2012г. №597 (заработная плата педагогических работников отдельных категорий).</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В целях реализации Указа Президента Российской Федерации от 07.05.2012 г № 597 «О мероприятиях по реализации государственной социальной политики»,  в соответствии с решением Правительства Челябинской области о доведении средней заработной платы педагогических работников учреждений общего образования до средней заработной платы по Челябинской области повышены оклады педагогических работников района на 40%. </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 xml:space="preserve">Приняты нормативные акты Распоряжение администрации Кунашакского муниципального района от 14.12.2012 года №№ 884-р,885-р и 887-р «О предоставлении   бюджетных ассигнований и лимитов бюджетных обязательств».   В течение года Управлением образования осуществлялась работа по исполнению Указов Президента РФ от 07 мая 2012 г. № 597 и от 01 июня 2012 г. № 761 в части обеспечения соответствующего уровня заработной платы отдельных категорий педагогических работников образовательных организаций. </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lastRenderedPageBreak/>
        <w:t>Средняя заработная плата педагогических работников общеобразовательных учреждений  на 1.09.2014г. составила 20</w:t>
      </w:r>
      <w:r w:rsidR="00331516">
        <w:rPr>
          <w:rFonts w:ascii="Times New Roman" w:hAnsi="Times New Roman"/>
          <w:sz w:val="24"/>
          <w:szCs w:val="24"/>
        </w:rPr>
        <w:t> </w:t>
      </w:r>
      <w:r w:rsidRPr="00D9398D">
        <w:rPr>
          <w:rFonts w:ascii="Times New Roman" w:hAnsi="Times New Roman"/>
          <w:sz w:val="24"/>
          <w:szCs w:val="24"/>
        </w:rPr>
        <w:t>021,62 , учителей 19</w:t>
      </w:r>
      <w:r w:rsidR="00331516">
        <w:rPr>
          <w:rFonts w:ascii="Times New Roman" w:hAnsi="Times New Roman"/>
          <w:sz w:val="24"/>
          <w:szCs w:val="24"/>
        </w:rPr>
        <w:t> </w:t>
      </w:r>
      <w:r w:rsidRPr="00D9398D">
        <w:rPr>
          <w:rFonts w:ascii="Times New Roman" w:hAnsi="Times New Roman"/>
          <w:sz w:val="24"/>
          <w:szCs w:val="24"/>
        </w:rPr>
        <w:t>966,63.</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В системе образования действуют муниципальная целевая программа</w:t>
      </w:r>
      <w:r w:rsidR="00331516">
        <w:rPr>
          <w:rFonts w:ascii="Times New Roman" w:hAnsi="Times New Roman"/>
          <w:sz w:val="24"/>
          <w:szCs w:val="24"/>
        </w:rPr>
        <w:t xml:space="preserve"> - </w:t>
      </w:r>
      <w:r w:rsidRPr="00D9398D">
        <w:rPr>
          <w:rFonts w:ascii="Times New Roman" w:hAnsi="Times New Roman"/>
          <w:sz w:val="24"/>
          <w:szCs w:val="24"/>
        </w:rPr>
        <w:t>«Программа развития  образования в Кунашакском муниципальном районе на 2014 г.г.»</w:t>
      </w:r>
      <w:r w:rsidR="00331516">
        <w:rPr>
          <w:rFonts w:ascii="Times New Roman" w:hAnsi="Times New Roman"/>
          <w:sz w:val="24"/>
          <w:szCs w:val="24"/>
        </w:rPr>
        <w:t>.</w:t>
      </w:r>
      <w:r w:rsidRPr="00D9398D">
        <w:rPr>
          <w:rFonts w:ascii="Times New Roman" w:hAnsi="Times New Roman"/>
          <w:b/>
          <w:sz w:val="24"/>
          <w:szCs w:val="24"/>
        </w:rPr>
        <w:t xml:space="preserve"> </w:t>
      </w:r>
      <w:r w:rsidRPr="00D9398D">
        <w:rPr>
          <w:rFonts w:ascii="Times New Roman" w:hAnsi="Times New Roman"/>
          <w:sz w:val="24"/>
          <w:szCs w:val="24"/>
        </w:rPr>
        <w:t>На реализацию  данной программы из местного бюджета на 2014</w:t>
      </w:r>
      <w:r w:rsidR="008376F4">
        <w:rPr>
          <w:rFonts w:ascii="Times New Roman" w:hAnsi="Times New Roman"/>
          <w:sz w:val="24"/>
          <w:szCs w:val="24"/>
        </w:rPr>
        <w:t xml:space="preserve"> </w:t>
      </w:r>
      <w:r w:rsidRPr="00D9398D">
        <w:rPr>
          <w:rFonts w:ascii="Times New Roman" w:hAnsi="Times New Roman"/>
          <w:sz w:val="24"/>
          <w:szCs w:val="24"/>
        </w:rPr>
        <w:t xml:space="preserve">год </w:t>
      </w:r>
      <w:r w:rsidR="00331516">
        <w:rPr>
          <w:rFonts w:ascii="Times New Roman" w:hAnsi="Times New Roman"/>
          <w:sz w:val="24"/>
          <w:szCs w:val="24"/>
        </w:rPr>
        <w:t xml:space="preserve">выделено </w:t>
      </w:r>
      <w:r w:rsidRPr="00D9398D">
        <w:rPr>
          <w:rFonts w:ascii="Times New Roman" w:hAnsi="Times New Roman"/>
          <w:sz w:val="24"/>
          <w:szCs w:val="24"/>
        </w:rPr>
        <w:t>– 5</w:t>
      </w:r>
      <w:r w:rsidR="008376F4">
        <w:rPr>
          <w:rFonts w:ascii="Times New Roman" w:hAnsi="Times New Roman"/>
          <w:sz w:val="24"/>
          <w:szCs w:val="24"/>
        </w:rPr>
        <w:t> </w:t>
      </w:r>
      <w:r w:rsidRPr="00D9398D">
        <w:rPr>
          <w:rFonts w:ascii="Times New Roman" w:hAnsi="Times New Roman"/>
          <w:sz w:val="24"/>
          <w:szCs w:val="24"/>
        </w:rPr>
        <w:t>250,4 тыс. рублей. На 01.09.2014</w:t>
      </w:r>
      <w:r w:rsidR="00331516">
        <w:rPr>
          <w:rFonts w:ascii="Times New Roman" w:hAnsi="Times New Roman"/>
          <w:sz w:val="24"/>
          <w:szCs w:val="24"/>
        </w:rPr>
        <w:t xml:space="preserve"> </w:t>
      </w:r>
      <w:r w:rsidRPr="00D9398D">
        <w:rPr>
          <w:rFonts w:ascii="Times New Roman" w:hAnsi="Times New Roman"/>
          <w:sz w:val="24"/>
          <w:szCs w:val="24"/>
        </w:rPr>
        <w:t>года освоено 2</w:t>
      </w:r>
      <w:r w:rsidR="008376F4">
        <w:rPr>
          <w:rFonts w:ascii="Times New Roman" w:hAnsi="Times New Roman"/>
          <w:sz w:val="24"/>
          <w:szCs w:val="24"/>
        </w:rPr>
        <w:t> </w:t>
      </w:r>
      <w:r w:rsidRPr="00D9398D">
        <w:rPr>
          <w:rFonts w:ascii="Times New Roman" w:hAnsi="Times New Roman"/>
          <w:sz w:val="24"/>
          <w:szCs w:val="24"/>
        </w:rPr>
        <w:t>802,1</w:t>
      </w:r>
      <w:r w:rsidR="00331516">
        <w:rPr>
          <w:rFonts w:ascii="Times New Roman" w:hAnsi="Times New Roman"/>
          <w:sz w:val="24"/>
          <w:szCs w:val="24"/>
        </w:rPr>
        <w:t>.</w:t>
      </w:r>
    </w:p>
    <w:p w:rsidR="00D9398D" w:rsidRPr="00D9398D" w:rsidRDefault="00D9398D" w:rsidP="00D9398D">
      <w:pPr>
        <w:spacing w:before="0" w:beforeAutospacing="0"/>
        <w:ind w:firstLine="709"/>
        <w:jc w:val="both"/>
        <w:rPr>
          <w:rFonts w:ascii="Times New Roman" w:hAnsi="Times New Roman"/>
          <w:sz w:val="24"/>
          <w:szCs w:val="24"/>
        </w:rPr>
      </w:pPr>
      <w:r w:rsidRPr="00D9398D">
        <w:rPr>
          <w:rFonts w:ascii="Times New Roman" w:hAnsi="Times New Roman"/>
          <w:sz w:val="24"/>
          <w:szCs w:val="24"/>
        </w:rPr>
        <w:t>Результатами деятельности Управления образования являются индикативные показатели, определенные муниципальной целевой «Программой развития образования в Кунашакском муниципальном районе на 2014 год». Выполненные мероприятия позволили увеличить с 56,5 % до 85,2 % долю обучающихся в общеобразовательных учреждениях, отвечающих современным требованиям, предъявляемым к условиям образовательного процесса.</w:t>
      </w:r>
    </w:p>
    <w:p w:rsidR="00055EAC" w:rsidRDefault="00055EAC" w:rsidP="00A20B5D">
      <w:pPr>
        <w:spacing w:before="0" w:beforeAutospacing="0"/>
        <w:ind w:firstLine="709"/>
        <w:jc w:val="both"/>
        <w:rPr>
          <w:rFonts w:ascii="Times New Roman" w:hAnsi="Times New Roman"/>
          <w:sz w:val="24"/>
          <w:szCs w:val="24"/>
        </w:rPr>
      </w:pPr>
    </w:p>
    <w:p w:rsidR="00055EAC" w:rsidRDefault="00055EAC" w:rsidP="00A20B5D">
      <w:pPr>
        <w:spacing w:before="0" w:beforeAutospacing="0"/>
        <w:ind w:firstLine="709"/>
        <w:jc w:val="both"/>
        <w:rPr>
          <w:rFonts w:ascii="Times New Roman" w:hAnsi="Times New Roman"/>
          <w:sz w:val="24"/>
          <w:szCs w:val="24"/>
        </w:rPr>
      </w:pPr>
    </w:p>
    <w:p w:rsidR="0019040D" w:rsidRDefault="00D2392F" w:rsidP="003D705D">
      <w:pPr>
        <w:pStyle w:val="1"/>
        <w:spacing w:before="0" w:beforeAutospacing="0" w:after="0"/>
        <w:rPr>
          <w:rFonts w:ascii="Times New Roman" w:hAnsi="Times New Roman"/>
        </w:rPr>
      </w:pPr>
      <w:bookmarkStart w:id="9" w:name="_Toc333392723"/>
      <w:bookmarkStart w:id="10" w:name="_Toc402514036"/>
      <w:r>
        <w:rPr>
          <w:rFonts w:ascii="Times New Roman" w:hAnsi="Times New Roman"/>
        </w:rPr>
        <w:t>5.</w:t>
      </w:r>
      <w:r w:rsidR="00016AA6" w:rsidRPr="0019040D">
        <w:rPr>
          <w:rFonts w:ascii="Times New Roman" w:hAnsi="Times New Roman"/>
        </w:rPr>
        <w:t>Пенсионная обеспеченность.</w:t>
      </w:r>
      <w:bookmarkEnd w:id="9"/>
      <w:bookmarkEnd w:id="10"/>
    </w:p>
    <w:p w:rsidR="00C93E39" w:rsidRPr="00DA0023" w:rsidRDefault="00C93E39" w:rsidP="00C93E39">
      <w:pPr>
        <w:pStyle w:val="210"/>
        <w:spacing w:before="0" w:after="0" w:line="240" w:lineRule="auto"/>
        <w:ind w:right="74" w:firstLine="709"/>
        <w:rPr>
          <w:sz w:val="24"/>
          <w:szCs w:val="24"/>
        </w:rPr>
      </w:pPr>
    </w:p>
    <w:p w:rsidR="00C93E39" w:rsidRPr="00C93E39" w:rsidRDefault="00C93E39" w:rsidP="00C93E39">
      <w:pPr>
        <w:pStyle w:val="210"/>
        <w:spacing w:before="0" w:after="0" w:line="240" w:lineRule="auto"/>
        <w:ind w:right="74" w:firstLine="709"/>
        <w:rPr>
          <w:sz w:val="24"/>
          <w:szCs w:val="24"/>
        </w:rPr>
      </w:pPr>
      <w:r w:rsidRPr="00C93E39">
        <w:rPr>
          <w:sz w:val="24"/>
          <w:szCs w:val="24"/>
        </w:rPr>
        <w:t>Управление Пенсионного фонда Российской Федерации в Кунашакском районе Челябинской области  предоставляет следующие  сведения по состоянию на 15.09.2014</w:t>
      </w:r>
      <w:r>
        <w:rPr>
          <w:sz w:val="24"/>
          <w:szCs w:val="24"/>
        </w:rPr>
        <w:t xml:space="preserve"> </w:t>
      </w:r>
      <w:r w:rsidRPr="00C93E39">
        <w:rPr>
          <w:sz w:val="24"/>
          <w:szCs w:val="24"/>
        </w:rPr>
        <w:t>г:</w:t>
      </w:r>
    </w:p>
    <w:p w:rsidR="00C93E39" w:rsidRPr="00C93E39" w:rsidRDefault="00C93E39" w:rsidP="00C93E39">
      <w:pPr>
        <w:pStyle w:val="210"/>
        <w:spacing w:before="0" w:after="0" w:line="240" w:lineRule="auto"/>
        <w:ind w:right="74" w:firstLine="709"/>
        <w:rPr>
          <w:sz w:val="24"/>
          <w:szCs w:val="24"/>
        </w:rPr>
      </w:pPr>
      <w:r w:rsidRPr="00C93E39">
        <w:rPr>
          <w:sz w:val="24"/>
          <w:szCs w:val="24"/>
        </w:rPr>
        <w:t>На основании формы № 94 (пенсии)</w:t>
      </w:r>
      <w:r>
        <w:rPr>
          <w:sz w:val="24"/>
          <w:szCs w:val="24"/>
        </w:rPr>
        <w:t xml:space="preserve"> </w:t>
      </w:r>
      <w:r w:rsidRPr="00C93E39">
        <w:rPr>
          <w:sz w:val="24"/>
          <w:szCs w:val="24"/>
        </w:rPr>
        <w:t>-</w:t>
      </w:r>
      <w:r>
        <w:rPr>
          <w:sz w:val="24"/>
          <w:szCs w:val="24"/>
        </w:rPr>
        <w:t xml:space="preserve"> </w:t>
      </w:r>
      <w:r w:rsidRPr="00C93E39">
        <w:rPr>
          <w:sz w:val="24"/>
          <w:szCs w:val="24"/>
        </w:rPr>
        <w:t>краткая численность пенсионеров составила 8</w:t>
      </w:r>
      <w:r>
        <w:rPr>
          <w:sz w:val="24"/>
          <w:szCs w:val="24"/>
        </w:rPr>
        <w:t> </w:t>
      </w:r>
      <w:r w:rsidRPr="00C93E39">
        <w:rPr>
          <w:sz w:val="24"/>
          <w:szCs w:val="24"/>
        </w:rPr>
        <w:t>973</w:t>
      </w:r>
      <w:r>
        <w:rPr>
          <w:sz w:val="24"/>
          <w:szCs w:val="24"/>
        </w:rPr>
        <w:t xml:space="preserve"> </w:t>
      </w:r>
      <w:r w:rsidRPr="00C93E39">
        <w:rPr>
          <w:sz w:val="24"/>
          <w:szCs w:val="24"/>
        </w:rPr>
        <w:t>чел., в т.ч. работающих  2</w:t>
      </w:r>
      <w:r>
        <w:rPr>
          <w:sz w:val="24"/>
          <w:szCs w:val="24"/>
        </w:rPr>
        <w:t> </w:t>
      </w:r>
      <w:r w:rsidRPr="00C93E39">
        <w:rPr>
          <w:sz w:val="24"/>
          <w:szCs w:val="24"/>
        </w:rPr>
        <w:t>179</w:t>
      </w:r>
      <w:r>
        <w:rPr>
          <w:sz w:val="24"/>
          <w:szCs w:val="24"/>
        </w:rPr>
        <w:t xml:space="preserve"> </w:t>
      </w:r>
      <w:r w:rsidRPr="00C93E39">
        <w:rPr>
          <w:bCs/>
          <w:sz w:val="24"/>
          <w:szCs w:val="24"/>
        </w:rPr>
        <w:t>чел .</w:t>
      </w:r>
      <w:r w:rsidRPr="00C93E39">
        <w:rPr>
          <w:sz w:val="24"/>
          <w:szCs w:val="24"/>
        </w:rPr>
        <w:t xml:space="preserve"> Сумма</w:t>
      </w:r>
      <w:r>
        <w:rPr>
          <w:sz w:val="24"/>
          <w:szCs w:val="24"/>
        </w:rPr>
        <w:t xml:space="preserve"> назначенных пенсий составила </w:t>
      </w:r>
      <w:r w:rsidRPr="00C93E39">
        <w:rPr>
          <w:sz w:val="24"/>
          <w:szCs w:val="24"/>
        </w:rPr>
        <w:t>82 395</w:t>
      </w:r>
      <w:r>
        <w:rPr>
          <w:sz w:val="24"/>
          <w:szCs w:val="24"/>
        </w:rPr>
        <w:t> 415,</w:t>
      </w:r>
      <w:r w:rsidRPr="00C93E39">
        <w:rPr>
          <w:sz w:val="24"/>
          <w:szCs w:val="24"/>
        </w:rPr>
        <w:t>60</w:t>
      </w:r>
      <w:r>
        <w:rPr>
          <w:sz w:val="24"/>
          <w:szCs w:val="24"/>
        </w:rPr>
        <w:t xml:space="preserve"> </w:t>
      </w:r>
      <w:r w:rsidRPr="00C93E39">
        <w:rPr>
          <w:sz w:val="24"/>
          <w:szCs w:val="24"/>
        </w:rPr>
        <w:t>руб., в том числе :</w:t>
      </w:r>
    </w:p>
    <w:p w:rsidR="00C93E39" w:rsidRPr="00C93E39" w:rsidRDefault="00C93E39" w:rsidP="00C93E39">
      <w:pPr>
        <w:pStyle w:val="210"/>
        <w:spacing w:before="0" w:after="0" w:line="240" w:lineRule="auto"/>
        <w:ind w:right="74" w:firstLine="709"/>
        <w:rPr>
          <w:sz w:val="24"/>
          <w:szCs w:val="24"/>
        </w:rPr>
      </w:pPr>
      <w:r w:rsidRPr="00C93E39">
        <w:rPr>
          <w:sz w:val="24"/>
          <w:szCs w:val="24"/>
        </w:rPr>
        <w:t>-фиксированный базовый размер (ФБР)  –  27</w:t>
      </w:r>
      <w:r>
        <w:rPr>
          <w:sz w:val="24"/>
          <w:szCs w:val="24"/>
        </w:rPr>
        <w:t> </w:t>
      </w:r>
      <w:r w:rsidRPr="00C93E39">
        <w:rPr>
          <w:sz w:val="24"/>
          <w:szCs w:val="24"/>
        </w:rPr>
        <w:t>945</w:t>
      </w:r>
      <w:r>
        <w:rPr>
          <w:sz w:val="24"/>
          <w:szCs w:val="24"/>
        </w:rPr>
        <w:t> </w:t>
      </w:r>
      <w:r w:rsidRPr="00C93E39">
        <w:rPr>
          <w:sz w:val="24"/>
          <w:szCs w:val="24"/>
        </w:rPr>
        <w:t>882,90 руб.;</w:t>
      </w:r>
    </w:p>
    <w:p w:rsidR="00C93E39" w:rsidRPr="00C93E39" w:rsidRDefault="00C93E39" w:rsidP="00C93E39">
      <w:pPr>
        <w:pStyle w:val="210"/>
        <w:spacing w:before="0" w:after="0" w:line="240" w:lineRule="auto"/>
        <w:ind w:right="74" w:firstLine="709"/>
        <w:rPr>
          <w:sz w:val="24"/>
          <w:szCs w:val="24"/>
        </w:rPr>
      </w:pPr>
      <w:r w:rsidRPr="00C93E39">
        <w:rPr>
          <w:sz w:val="24"/>
          <w:szCs w:val="24"/>
        </w:rPr>
        <w:t>-трудовая пенсия  без учета ФБР,  валоризации – 23</w:t>
      </w:r>
      <w:r>
        <w:rPr>
          <w:sz w:val="24"/>
          <w:szCs w:val="24"/>
        </w:rPr>
        <w:t> </w:t>
      </w:r>
      <w:r w:rsidRPr="00C93E39">
        <w:rPr>
          <w:sz w:val="24"/>
          <w:szCs w:val="24"/>
        </w:rPr>
        <w:t>877</w:t>
      </w:r>
      <w:r>
        <w:rPr>
          <w:sz w:val="24"/>
          <w:szCs w:val="24"/>
        </w:rPr>
        <w:t> </w:t>
      </w:r>
      <w:r w:rsidRPr="00C93E39">
        <w:rPr>
          <w:sz w:val="24"/>
          <w:szCs w:val="24"/>
        </w:rPr>
        <w:t>001,10</w:t>
      </w:r>
      <w:r>
        <w:rPr>
          <w:sz w:val="24"/>
          <w:szCs w:val="24"/>
        </w:rPr>
        <w:t xml:space="preserve"> руб;</w:t>
      </w:r>
    </w:p>
    <w:p w:rsidR="00C93E39" w:rsidRPr="00C93E39" w:rsidRDefault="00C93E39" w:rsidP="00C93E39">
      <w:pPr>
        <w:pStyle w:val="210"/>
        <w:spacing w:before="0" w:after="0" w:line="240" w:lineRule="auto"/>
        <w:ind w:right="74" w:firstLine="709"/>
        <w:rPr>
          <w:sz w:val="24"/>
          <w:szCs w:val="24"/>
        </w:rPr>
      </w:pPr>
      <w:r w:rsidRPr="00C93E39">
        <w:rPr>
          <w:sz w:val="24"/>
          <w:szCs w:val="24"/>
        </w:rPr>
        <w:t>- сумма валоризации — 6</w:t>
      </w:r>
      <w:r>
        <w:rPr>
          <w:sz w:val="24"/>
          <w:szCs w:val="24"/>
        </w:rPr>
        <w:t> </w:t>
      </w:r>
      <w:r w:rsidRPr="00C93E39">
        <w:rPr>
          <w:sz w:val="24"/>
          <w:szCs w:val="24"/>
        </w:rPr>
        <w:t>728</w:t>
      </w:r>
      <w:r>
        <w:rPr>
          <w:sz w:val="24"/>
          <w:szCs w:val="24"/>
        </w:rPr>
        <w:t> </w:t>
      </w:r>
      <w:r w:rsidRPr="00C93E39">
        <w:rPr>
          <w:sz w:val="24"/>
          <w:szCs w:val="24"/>
        </w:rPr>
        <w:t>897,70 руб.;</w:t>
      </w:r>
    </w:p>
    <w:p w:rsidR="00C93E39" w:rsidRPr="00C93E39" w:rsidRDefault="00C93E39" w:rsidP="00C93E39">
      <w:pPr>
        <w:pStyle w:val="210"/>
        <w:spacing w:before="0" w:after="0" w:line="240" w:lineRule="auto"/>
        <w:ind w:right="74" w:firstLine="709"/>
        <w:rPr>
          <w:sz w:val="24"/>
          <w:szCs w:val="24"/>
        </w:rPr>
      </w:pPr>
      <w:r w:rsidRPr="00C93E39">
        <w:rPr>
          <w:sz w:val="24"/>
          <w:szCs w:val="24"/>
        </w:rPr>
        <w:t>- накопительная  часть трудовой пенсии – 376,10 руб</w:t>
      </w:r>
      <w:r>
        <w:rPr>
          <w:sz w:val="24"/>
          <w:szCs w:val="24"/>
        </w:rPr>
        <w:t>.;</w:t>
      </w:r>
    </w:p>
    <w:p w:rsidR="00C93E39" w:rsidRPr="00C93E39" w:rsidRDefault="00C93E39" w:rsidP="00C93E39">
      <w:pPr>
        <w:pStyle w:val="210"/>
        <w:spacing w:before="0" w:after="0" w:line="240" w:lineRule="auto"/>
        <w:ind w:right="74" w:firstLine="709"/>
        <w:rPr>
          <w:sz w:val="24"/>
          <w:szCs w:val="24"/>
        </w:rPr>
      </w:pPr>
      <w:r w:rsidRPr="00C93E39">
        <w:rPr>
          <w:sz w:val="24"/>
          <w:szCs w:val="24"/>
        </w:rPr>
        <w:t xml:space="preserve">- по гос. пенсионному обеспечению </w:t>
      </w:r>
      <w:r>
        <w:rPr>
          <w:sz w:val="24"/>
          <w:szCs w:val="24"/>
        </w:rPr>
        <w:t>–</w:t>
      </w:r>
      <w:r w:rsidRPr="00C93E39">
        <w:rPr>
          <w:sz w:val="24"/>
          <w:szCs w:val="24"/>
        </w:rPr>
        <w:t xml:space="preserve"> 23</w:t>
      </w:r>
      <w:r>
        <w:rPr>
          <w:sz w:val="24"/>
          <w:szCs w:val="24"/>
        </w:rPr>
        <w:t> </w:t>
      </w:r>
      <w:r w:rsidRPr="00C93E39">
        <w:rPr>
          <w:sz w:val="24"/>
          <w:szCs w:val="24"/>
        </w:rPr>
        <w:t>843</w:t>
      </w:r>
      <w:r>
        <w:rPr>
          <w:sz w:val="24"/>
          <w:szCs w:val="24"/>
        </w:rPr>
        <w:t> </w:t>
      </w:r>
      <w:r w:rsidRPr="00C93E39">
        <w:rPr>
          <w:sz w:val="24"/>
          <w:szCs w:val="24"/>
        </w:rPr>
        <w:t>257,80 руб.</w:t>
      </w:r>
    </w:p>
    <w:p w:rsidR="00C93E39" w:rsidRPr="00C93E39" w:rsidRDefault="00C93E39" w:rsidP="00C93E39">
      <w:pPr>
        <w:pStyle w:val="210"/>
        <w:spacing w:before="0" w:after="0" w:line="240" w:lineRule="auto"/>
        <w:ind w:right="74" w:firstLine="709"/>
        <w:rPr>
          <w:sz w:val="24"/>
          <w:szCs w:val="24"/>
        </w:rPr>
      </w:pPr>
      <w:r w:rsidRPr="00C93E39">
        <w:rPr>
          <w:sz w:val="24"/>
          <w:szCs w:val="24"/>
        </w:rPr>
        <w:t xml:space="preserve">Общий средний размер пенсии составил </w:t>
      </w:r>
      <w:r>
        <w:rPr>
          <w:sz w:val="24"/>
          <w:szCs w:val="24"/>
        </w:rPr>
        <w:t xml:space="preserve"> </w:t>
      </w:r>
      <w:r w:rsidRPr="00C93E39">
        <w:rPr>
          <w:sz w:val="24"/>
          <w:szCs w:val="24"/>
        </w:rPr>
        <w:t>9</w:t>
      </w:r>
      <w:r>
        <w:rPr>
          <w:sz w:val="24"/>
          <w:szCs w:val="24"/>
        </w:rPr>
        <w:t> </w:t>
      </w:r>
      <w:r w:rsidRPr="00C93E39">
        <w:rPr>
          <w:sz w:val="24"/>
          <w:szCs w:val="24"/>
        </w:rPr>
        <w:t xml:space="preserve">182,59 </w:t>
      </w:r>
      <w:r w:rsidRPr="00C93E39">
        <w:rPr>
          <w:bCs/>
          <w:sz w:val="24"/>
          <w:szCs w:val="24"/>
        </w:rPr>
        <w:t>руб</w:t>
      </w:r>
      <w:r w:rsidRPr="00C93E39">
        <w:rPr>
          <w:sz w:val="24"/>
          <w:szCs w:val="24"/>
        </w:rPr>
        <w:t>. По сравнению с данными на 01.01.14</w:t>
      </w:r>
      <w:r>
        <w:rPr>
          <w:sz w:val="24"/>
          <w:szCs w:val="24"/>
        </w:rPr>
        <w:t xml:space="preserve"> г размер пенсии увеличился </w:t>
      </w:r>
      <w:r w:rsidRPr="00C93E39">
        <w:rPr>
          <w:sz w:val="24"/>
          <w:szCs w:val="24"/>
        </w:rPr>
        <w:t>на 870,87 руб</w:t>
      </w:r>
      <w:r>
        <w:rPr>
          <w:sz w:val="24"/>
          <w:szCs w:val="24"/>
        </w:rPr>
        <w:t>.</w:t>
      </w:r>
      <w:r w:rsidRPr="00C93E39">
        <w:rPr>
          <w:sz w:val="24"/>
          <w:szCs w:val="24"/>
        </w:rPr>
        <w:t xml:space="preserve"> или 10,5%.</w:t>
      </w:r>
    </w:p>
    <w:p w:rsidR="00C93E39" w:rsidRPr="00C93E39" w:rsidRDefault="00C93E39" w:rsidP="00C93E39">
      <w:pPr>
        <w:pStyle w:val="210"/>
        <w:spacing w:before="0" w:after="0" w:line="240" w:lineRule="auto"/>
        <w:ind w:right="74" w:firstLine="709"/>
        <w:rPr>
          <w:sz w:val="24"/>
          <w:szCs w:val="24"/>
        </w:rPr>
      </w:pPr>
      <w:r w:rsidRPr="00C93E39">
        <w:rPr>
          <w:sz w:val="24"/>
          <w:szCs w:val="24"/>
        </w:rPr>
        <w:t>Количество пенсионеров, получающих трудовые пенсии  6</w:t>
      </w:r>
      <w:r w:rsidR="000C307A">
        <w:rPr>
          <w:sz w:val="24"/>
          <w:szCs w:val="24"/>
        </w:rPr>
        <w:t> </w:t>
      </w:r>
      <w:r w:rsidRPr="00C93E39">
        <w:rPr>
          <w:sz w:val="24"/>
          <w:szCs w:val="24"/>
        </w:rPr>
        <w:t>424</w:t>
      </w:r>
      <w:r w:rsidR="000C307A">
        <w:rPr>
          <w:sz w:val="24"/>
          <w:szCs w:val="24"/>
        </w:rPr>
        <w:t xml:space="preserve"> </w:t>
      </w:r>
      <w:r w:rsidRPr="00C93E39">
        <w:rPr>
          <w:sz w:val="24"/>
          <w:szCs w:val="24"/>
        </w:rPr>
        <w:t xml:space="preserve">чел., в т.ч.работающих </w:t>
      </w:r>
      <w:r w:rsidRPr="00C93E39">
        <w:rPr>
          <w:bCs/>
          <w:sz w:val="24"/>
          <w:szCs w:val="24"/>
        </w:rPr>
        <w:t>1</w:t>
      </w:r>
      <w:r w:rsidR="000C307A">
        <w:rPr>
          <w:bCs/>
          <w:sz w:val="24"/>
          <w:szCs w:val="24"/>
        </w:rPr>
        <w:t> </w:t>
      </w:r>
      <w:r w:rsidRPr="00C93E39">
        <w:rPr>
          <w:bCs/>
          <w:sz w:val="24"/>
          <w:szCs w:val="24"/>
        </w:rPr>
        <w:t>819</w:t>
      </w:r>
      <w:r w:rsidR="000C307A">
        <w:rPr>
          <w:bCs/>
          <w:sz w:val="24"/>
          <w:szCs w:val="24"/>
        </w:rPr>
        <w:t xml:space="preserve"> </w:t>
      </w:r>
      <w:r w:rsidRPr="00C93E39">
        <w:rPr>
          <w:bCs/>
          <w:sz w:val="24"/>
          <w:szCs w:val="24"/>
        </w:rPr>
        <w:t>чел</w:t>
      </w:r>
      <w:r w:rsidRPr="00C93E39">
        <w:rPr>
          <w:sz w:val="24"/>
          <w:szCs w:val="24"/>
        </w:rPr>
        <w:t>. Общий средний размер пенсии составил  9</w:t>
      </w:r>
      <w:r w:rsidR="000C307A">
        <w:rPr>
          <w:sz w:val="24"/>
          <w:szCs w:val="24"/>
        </w:rPr>
        <w:t> </w:t>
      </w:r>
      <w:r w:rsidRPr="00C93E39">
        <w:rPr>
          <w:sz w:val="24"/>
          <w:szCs w:val="24"/>
        </w:rPr>
        <w:t>063,85</w:t>
      </w:r>
      <w:r w:rsidRPr="00C93E39">
        <w:rPr>
          <w:bCs/>
          <w:sz w:val="24"/>
          <w:szCs w:val="24"/>
        </w:rPr>
        <w:t xml:space="preserve"> </w:t>
      </w:r>
      <w:r w:rsidRPr="00C93E39">
        <w:rPr>
          <w:sz w:val="24"/>
          <w:szCs w:val="24"/>
        </w:rPr>
        <w:t>руб.  По сравнению с данными  на 01.01.14</w:t>
      </w:r>
      <w:r w:rsidR="000C307A">
        <w:rPr>
          <w:sz w:val="24"/>
          <w:szCs w:val="24"/>
        </w:rPr>
        <w:t xml:space="preserve"> </w:t>
      </w:r>
      <w:r w:rsidRPr="00C93E39">
        <w:rPr>
          <w:sz w:val="24"/>
          <w:szCs w:val="24"/>
        </w:rPr>
        <w:t>г размер пенсии увеличился на 684,17 руб  или 8,2</w:t>
      </w:r>
      <w:r w:rsidR="000C307A">
        <w:rPr>
          <w:sz w:val="24"/>
          <w:szCs w:val="24"/>
        </w:rPr>
        <w:t>%, И</w:t>
      </w:r>
      <w:r w:rsidRPr="00C93E39">
        <w:rPr>
          <w:sz w:val="24"/>
          <w:szCs w:val="24"/>
        </w:rPr>
        <w:t>з них:</w:t>
      </w:r>
    </w:p>
    <w:p w:rsidR="00C93E39" w:rsidRPr="00C93E39" w:rsidRDefault="000C307A" w:rsidP="002028DE">
      <w:pPr>
        <w:pStyle w:val="210"/>
        <w:numPr>
          <w:ilvl w:val="0"/>
          <w:numId w:val="16"/>
        </w:numPr>
        <w:spacing w:before="0" w:after="0" w:line="240" w:lineRule="auto"/>
        <w:ind w:left="0" w:right="74" w:firstLine="284"/>
        <w:rPr>
          <w:sz w:val="24"/>
          <w:szCs w:val="24"/>
        </w:rPr>
      </w:pPr>
      <w:r>
        <w:rPr>
          <w:sz w:val="24"/>
          <w:szCs w:val="24"/>
        </w:rPr>
        <w:t>п</w:t>
      </w:r>
      <w:r w:rsidR="00C93E39" w:rsidRPr="00C93E39">
        <w:rPr>
          <w:sz w:val="24"/>
          <w:szCs w:val="24"/>
        </w:rPr>
        <w:t xml:space="preserve">о старости </w:t>
      </w:r>
      <w:r w:rsidR="00C93E39" w:rsidRPr="00C93E39">
        <w:rPr>
          <w:bCs/>
          <w:sz w:val="24"/>
          <w:szCs w:val="24"/>
        </w:rPr>
        <w:t>– 5</w:t>
      </w:r>
      <w:r>
        <w:rPr>
          <w:bCs/>
          <w:sz w:val="24"/>
          <w:szCs w:val="24"/>
        </w:rPr>
        <w:t> </w:t>
      </w:r>
      <w:r w:rsidR="00C93E39" w:rsidRPr="00C93E39">
        <w:rPr>
          <w:bCs/>
          <w:sz w:val="24"/>
          <w:szCs w:val="24"/>
        </w:rPr>
        <w:t>661</w:t>
      </w:r>
      <w:r>
        <w:rPr>
          <w:bCs/>
          <w:sz w:val="24"/>
          <w:szCs w:val="24"/>
        </w:rPr>
        <w:t xml:space="preserve"> </w:t>
      </w:r>
      <w:r w:rsidR="00C93E39" w:rsidRPr="00C93E39">
        <w:rPr>
          <w:sz w:val="24"/>
          <w:szCs w:val="24"/>
        </w:rPr>
        <w:t>чел., общий средний размер пенсии  составил 9</w:t>
      </w:r>
      <w:r>
        <w:rPr>
          <w:sz w:val="24"/>
          <w:szCs w:val="24"/>
        </w:rPr>
        <w:t> </w:t>
      </w:r>
      <w:r w:rsidR="00C93E39" w:rsidRPr="00C93E39">
        <w:rPr>
          <w:sz w:val="24"/>
          <w:szCs w:val="24"/>
        </w:rPr>
        <w:t>469,09 руб.</w:t>
      </w:r>
      <w:r>
        <w:rPr>
          <w:sz w:val="24"/>
          <w:szCs w:val="24"/>
        </w:rPr>
        <w:t>, п</w:t>
      </w:r>
      <w:r w:rsidR="00C93E39" w:rsidRPr="00C93E39">
        <w:rPr>
          <w:sz w:val="24"/>
          <w:szCs w:val="24"/>
        </w:rPr>
        <w:t>о сравнению с данными на 01.01.14</w:t>
      </w:r>
      <w:r>
        <w:rPr>
          <w:sz w:val="24"/>
          <w:szCs w:val="24"/>
        </w:rPr>
        <w:t xml:space="preserve"> </w:t>
      </w:r>
      <w:r w:rsidR="00C93E39" w:rsidRPr="00C93E39">
        <w:rPr>
          <w:sz w:val="24"/>
          <w:szCs w:val="24"/>
        </w:rPr>
        <w:t>г размер пенсии увеличился на 690,97 р</w:t>
      </w:r>
      <w:r>
        <w:rPr>
          <w:sz w:val="24"/>
          <w:szCs w:val="24"/>
        </w:rPr>
        <w:t>уб.</w:t>
      </w:r>
      <w:r w:rsidR="00C93E39" w:rsidRPr="00C93E39">
        <w:rPr>
          <w:sz w:val="24"/>
          <w:szCs w:val="24"/>
        </w:rPr>
        <w:t xml:space="preserve"> или 7,9</w:t>
      </w:r>
      <w:r>
        <w:rPr>
          <w:sz w:val="24"/>
          <w:szCs w:val="24"/>
        </w:rPr>
        <w:t>%;</w:t>
      </w:r>
    </w:p>
    <w:p w:rsidR="00C93E39" w:rsidRPr="00C93E39" w:rsidRDefault="000C307A" w:rsidP="002028DE">
      <w:pPr>
        <w:pStyle w:val="210"/>
        <w:numPr>
          <w:ilvl w:val="0"/>
          <w:numId w:val="16"/>
        </w:numPr>
        <w:spacing w:before="0" w:after="0" w:line="240" w:lineRule="auto"/>
        <w:ind w:left="0" w:right="74" w:firstLine="284"/>
        <w:rPr>
          <w:sz w:val="24"/>
          <w:szCs w:val="24"/>
        </w:rPr>
      </w:pPr>
      <w:r>
        <w:rPr>
          <w:sz w:val="24"/>
          <w:szCs w:val="24"/>
        </w:rPr>
        <w:t>п</w:t>
      </w:r>
      <w:r w:rsidR="00C93E39" w:rsidRPr="00C93E39">
        <w:rPr>
          <w:sz w:val="24"/>
          <w:szCs w:val="24"/>
        </w:rPr>
        <w:t>о инвалидности – 394</w:t>
      </w:r>
      <w:r w:rsidR="00C93E39" w:rsidRPr="00C93E39">
        <w:rPr>
          <w:bCs/>
          <w:sz w:val="24"/>
          <w:szCs w:val="24"/>
        </w:rPr>
        <w:t xml:space="preserve"> чел</w:t>
      </w:r>
      <w:r w:rsidR="00C93E39" w:rsidRPr="00C93E39">
        <w:rPr>
          <w:sz w:val="24"/>
          <w:szCs w:val="24"/>
        </w:rPr>
        <w:t>., общий средний размер пенсии  составил  5</w:t>
      </w:r>
      <w:r>
        <w:rPr>
          <w:sz w:val="24"/>
          <w:szCs w:val="24"/>
        </w:rPr>
        <w:t> </w:t>
      </w:r>
      <w:r w:rsidR="00C93E39" w:rsidRPr="00C93E39">
        <w:rPr>
          <w:sz w:val="24"/>
          <w:szCs w:val="24"/>
        </w:rPr>
        <w:t>920,71 руб.</w:t>
      </w:r>
      <w:r>
        <w:rPr>
          <w:sz w:val="24"/>
          <w:szCs w:val="24"/>
        </w:rPr>
        <w:t>, п</w:t>
      </w:r>
      <w:r w:rsidR="00C93E39" w:rsidRPr="00C93E39">
        <w:rPr>
          <w:sz w:val="24"/>
          <w:szCs w:val="24"/>
        </w:rPr>
        <w:t>о равнению с данными  на 01.01.14</w:t>
      </w:r>
      <w:r>
        <w:rPr>
          <w:sz w:val="24"/>
          <w:szCs w:val="24"/>
        </w:rPr>
        <w:t xml:space="preserve"> </w:t>
      </w:r>
      <w:r w:rsidR="00C93E39" w:rsidRPr="00C93E39">
        <w:rPr>
          <w:sz w:val="24"/>
          <w:szCs w:val="24"/>
        </w:rPr>
        <w:t>г размер пенсии увеличился  на  482,24</w:t>
      </w:r>
      <w:r>
        <w:rPr>
          <w:sz w:val="24"/>
          <w:szCs w:val="24"/>
        </w:rPr>
        <w:t xml:space="preserve"> руб.</w:t>
      </w:r>
      <w:r w:rsidR="00C93E39" w:rsidRPr="00C93E39">
        <w:rPr>
          <w:sz w:val="24"/>
          <w:szCs w:val="24"/>
        </w:rPr>
        <w:t xml:space="preserve"> или 8,9%</w:t>
      </w:r>
      <w:r>
        <w:rPr>
          <w:sz w:val="24"/>
          <w:szCs w:val="24"/>
        </w:rPr>
        <w:t>;</w:t>
      </w:r>
    </w:p>
    <w:p w:rsidR="00C93E39" w:rsidRPr="00C93E39" w:rsidRDefault="000C307A" w:rsidP="002028DE">
      <w:pPr>
        <w:pStyle w:val="210"/>
        <w:numPr>
          <w:ilvl w:val="0"/>
          <w:numId w:val="16"/>
        </w:numPr>
        <w:spacing w:before="0" w:after="0" w:line="240" w:lineRule="auto"/>
        <w:ind w:left="0" w:right="74" w:firstLine="284"/>
        <w:rPr>
          <w:sz w:val="24"/>
          <w:szCs w:val="24"/>
        </w:rPr>
      </w:pPr>
      <w:r>
        <w:rPr>
          <w:sz w:val="24"/>
          <w:szCs w:val="24"/>
        </w:rPr>
        <w:t>п</w:t>
      </w:r>
      <w:r w:rsidR="00C93E39" w:rsidRPr="00C93E39">
        <w:rPr>
          <w:sz w:val="24"/>
          <w:szCs w:val="24"/>
        </w:rPr>
        <w:t>о случаю потери кормильца – 369</w:t>
      </w:r>
      <w:r w:rsidR="00C93E39" w:rsidRPr="00C93E39">
        <w:rPr>
          <w:bCs/>
          <w:sz w:val="24"/>
          <w:szCs w:val="24"/>
        </w:rPr>
        <w:t xml:space="preserve"> </w:t>
      </w:r>
      <w:r w:rsidR="00C93E39" w:rsidRPr="00C93E39">
        <w:rPr>
          <w:sz w:val="24"/>
          <w:szCs w:val="24"/>
        </w:rPr>
        <w:t>чел., общий средний размер пенсии  составил  6</w:t>
      </w:r>
      <w:r>
        <w:rPr>
          <w:sz w:val="24"/>
          <w:szCs w:val="24"/>
        </w:rPr>
        <w:t> </w:t>
      </w:r>
      <w:r w:rsidR="00C93E39" w:rsidRPr="00C93E39">
        <w:rPr>
          <w:sz w:val="24"/>
          <w:szCs w:val="24"/>
        </w:rPr>
        <w:t xml:space="preserve">202,90 </w:t>
      </w:r>
      <w:r w:rsidR="00C93E39" w:rsidRPr="00C93E39">
        <w:rPr>
          <w:bCs/>
          <w:sz w:val="24"/>
          <w:szCs w:val="24"/>
        </w:rPr>
        <w:t>руб</w:t>
      </w:r>
      <w:r w:rsidR="00C93E39" w:rsidRPr="00C93E39">
        <w:rPr>
          <w:sz w:val="24"/>
          <w:szCs w:val="24"/>
        </w:rPr>
        <w:t>.</w:t>
      </w:r>
      <w:r>
        <w:rPr>
          <w:sz w:val="24"/>
          <w:szCs w:val="24"/>
        </w:rPr>
        <w:t>, п</w:t>
      </w:r>
      <w:r w:rsidR="00C93E39" w:rsidRPr="00C93E39">
        <w:rPr>
          <w:sz w:val="24"/>
          <w:szCs w:val="24"/>
        </w:rPr>
        <w:t>о сравнению с данными  на 01.01.14</w:t>
      </w:r>
      <w:r>
        <w:rPr>
          <w:sz w:val="24"/>
          <w:szCs w:val="24"/>
        </w:rPr>
        <w:t xml:space="preserve"> </w:t>
      </w:r>
      <w:r w:rsidR="00C93E39" w:rsidRPr="00C93E39">
        <w:rPr>
          <w:sz w:val="24"/>
          <w:szCs w:val="24"/>
        </w:rPr>
        <w:t>г размер пенсии увеличился  на  340,15 руб  или 5,8</w:t>
      </w:r>
      <w:r>
        <w:rPr>
          <w:sz w:val="24"/>
          <w:szCs w:val="24"/>
        </w:rPr>
        <w:t>%.</w:t>
      </w:r>
    </w:p>
    <w:p w:rsidR="000C307A" w:rsidRDefault="00C93E39" w:rsidP="000C307A">
      <w:pPr>
        <w:pStyle w:val="210"/>
        <w:spacing w:before="0" w:after="0" w:line="240" w:lineRule="auto"/>
        <w:ind w:right="74" w:firstLine="709"/>
        <w:rPr>
          <w:sz w:val="24"/>
          <w:szCs w:val="24"/>
        </w:rPr>
      </w:pPr>
      <w:r w:rsidRPr="00C93E39">
        <w:rPr>
          <w:sz w:val="24"/>
          <w:szCs w:val="24"/>
        </w:rPr>
        <w:t>Количество пенсионеров, получающих пенсии по государственному пенсионному обеспечению – 2</w:t>
      </w:r>
      <w:r w:rsidR="000C307A">
        <w:rPr>
          <w:sz w:val="24"/>
          <w:szCs w:val="24"/>
        </w:rPr>
        <w:t> </w:t>
      </w:r>
      <w:r w:rsidRPr="00C93E39">
        <w:rPr>
          <w:sz w:val="24"/>
          <w:szCs w:val="24"/>
        </w:rPr>
        <w:t>549</w:t>
      </w:r>
      <w:r w:rsidR="000C307A">
        <w:rPr>
          <w:sz w:val="24"/>
          <w:szCs w:val="24"/>
        </w:rPr>
        <w:t xml:space="preserve"> </w:t>
      </w:r>
      <w:r w:rsidRPr="00C93E39">
        <w:rPr>
          <w:bCs/>
          <w:sz w:val="24"/>
          <w:szCs w:val="24"/>
        </w:rPr>
        <w:t>чел</w:t>
      </w:r>
      <w:r w:rsidRPr="00C93E39">
        <w:rPr>
          <w:sz w:val="24"/>
          <w:szCs w:val="24"/>
        </w:rPr>
        <w:t>., в т.ч  работающие 360</w:t>
      </w:r>
      <w:r w:rsidRPr="00C93E39">
        <w:rPr>
          <w:bCs/>
          <w:sz w:val="24"/>
          <w:szCs w:val="24"/>
        </w:rPr>
        <w:t xml:space="preserve"> чел.</w:t>
      </w:r>
      <w:r w:rsidRPr="00C93E39">
        <w:rPr>
          <w:sz w:val="24"/>
          <w:szCs w:val="24"/>
        </w:rPr>
        <w:t xml:space="preserve"> Общий средний размер пенсии составил 9</w:t>
      </w:r>
      <w:r w:rsidR="000C307A">
        <w:rPr>
          <w:sz w:val="24"/>
          <w:szCs w:val="24"/>
        </w:rPr>
        <w:t> </w:t>
      </w:r>
      <w:r w:rsidRPr="00C93E39">
        <w:rPr>
          <w:sz w:val="24"/>
          <w:szCs w:val="24"/>
        </w:rPr>
        <w:t>481,86 руб.</w:t>
      </w:r>
      <w:r w:rsidR="000C307A">
        <w:rPr>
          <w:sz w:val="24"/>
          <w:szCs w:val="24"/>
        </w:rPr>
        <w:t xml:space="preserve"> , п</w:t>
      </w:r>
      <w:r w:rsidRPr="00C93E39">
        <w:rPr>
          <w:sz w:val="24"/>
          <w:szCs w:val="24"/>
        </w:rPr>
        <w:t>о сравнению с данными  на 01.01.14</w:t>
      </w:r>
      <w:r w:rsidR="000C307A">
        <w:rPr>
          <w:sz w:val="24"/>
          <w:szCs w:val="24"/>
        </w:rPr>
        <w:t xml:space="preserve"> </w:t>
      </w:r>
      <w:r w:rsidRPr="00C93E39">
        <w:rPr>
          <w:sz w:val="24"/>
          <w:szCs w:val="24"/>
        </w:rPr>
        <w:t>г размер пенсии увеличился на 1</w:t>
      </w:r>
      <w:r w:rsidR="000C307A">
        <w:rPr>
          <w:sz w:val="24"/>
          <w:szCs w:val="24"/>
        </w:rPr>
        <w:t> </w:t>
      </w:r>
      <w:r w:rsidRPr="00C93E39">
        <w:rPr>
          <w:sz w:val="24"/>
          <w:szCs w:val="24"/>
        </w:rPr>
        <w:t>138,71 руб</w:t>
      </w:r>
      <w:r w:rsidR="000C307A">
        <w:rPr>
          <w:sz w:val="24"/>
          <w:szCs w:val="24"/>
        </w:rPr>
        <w:t>.</w:t>
      </w:r>
      <w:r w:rsidRPr="00C93E39">
        <w:rPr>
          <w:sz w:val="24"/>
          <w:szCs w:val="24"/>
        </w:rPr>
        <w:t xml:space="preserve"> или 16,4</w:t>
      </w:r>
      <w:r w:rsidR="000C307A">
        <w:rPr>
          <w:sz w:val="24"/>
          <w:szCs w:val="24"/>
        </w:rPr>
        <w:t>%, и</w:t>
      </w:r>
      <w:r w:rsidRPr="00C93E39">
        <w:rPr>
          <w:sz w:val="24"/>
          <w:szCs w:val="24"/>
        </w:rPr>
        <w:t>з них :</w:t>
      </w:r>
    </w:p>
    <w:p w:rsidR="00C93E39" w:rsidRPr="00C93E39" w:rsidRDefault="000C307A" w:rsidP="002028DE">
      <w:pPr>
        <w:pStyle w:val="210"/>
        <w:numPr>
          <w:ilvl w:val="0"/>
          <w:numId w:val="17"/>
        </w:numPr>
        <w:spacing w:before="0" w:after="0" w:line="240" w:lineRule="auto"/>
        <w:ind w:left="0" w:right="74" w:firstLine="142"/>
        <w:rPr>
          <w:sz w:val="24"/>
          <w:szCs w:val="24"/>
        </w:rPr>
      </w:pPr>
      <w:r>
        <w:rPr>
          <w:sz w:val="24"/>
          <w:szCs w:val="24"/>
        </w:rPr>
        <w:t>п</w:t>
      </w:r>
      <w:r w:rsidR="00C93E39" w:rsidRPr="00C93E39">
        <w:rPr>
          <w:sz w:val="24"/>
          <w:szCs w:val="24"/>
        </w:rPr>
        <w:t>енсионеры – военнослужащие и члены их семей –14 чел., общий средний размер пенсии   составил 12</w:t>
      </w:r>
      <w:r>
        <w:rPr>
          <w:sz w:val="24"/>
          <w:szCs w:val="24"/>
        </w:rPr>
        <w:t> </w:t>
      </w:r>
      <w:r w:rsidR="00C93E39" w:rsidRPr="00C93E39">
        <w:rPr>
          <w:sz w:val="24"/>
          <w:szCs w:val="24"/>
        </w:rPr>
        <w:t>933,89 руб.</w:t>
      </w:r>
      <w:r>
        <w:rPr>
          <w:sz w:val="24"/>
          <w:szCs w:val="24"/>
        </w:rPr>
        <w:t>, п</w:t>
      </w:r>
      <w:r w:rsidR="00C93E39" w:rsidRPr="00C93E39">
        <w:rPr>
          <w:sz w:val="24"/>
          <w:szCs w:val="24"/>
        </w:rPr>
        <w:t>о сравнению с данными  на 01.01.14</w:t>
      </w:r>
      <w:r>
        <w:rPr>
          <w:sz w:val="24"/>
          <w:szCs w:val="24"/>
        </w:rPr>
        <w:t xml:space="preserve"> </w:t>
      </w:r>
      <w:r w:rsidR="00C93E39" w:rsidRPr="00C93E39">
        <w:rPr>
          <w:sz w:val="24"/>
          <w:szCs w:val="24"/>
        </w:rPr>
        <w:t>г размер пенсии  увеличился   на  1</w:t>
      </w:r>
      <w:r>
        <w:rPr>
          <w:sz w:val="24"/>
          <w:szCs w:val="24"/>
        </w:rPr>
        <w:t> </w:t>
      </w:r>
      <w:r w:rsidR="00C93E39" w:rsidRPr="00C93E39">
        <w:rPr>
          <w:sz w:val="24"/>
          <w:szCs w:val="24"/>
        </w:rPr>
        <w:t>774,01 руб</w:t>
      </w:r>
      <w:r>
        <w:rPr>
          <w:sz w:val="24"/>
          <w:szCs w:val="24"/>
        </w:rPr>
        <w:t>.</w:t>
      </w:r>
      <w:r w:rsidR="00C93E39" w:rsidRPr="00C93E39">
        <w:rPr>
          <w:sz w:val="24"/>
          <w:szCs w:val="24"/>
        </w:rPr>
        <w:t xml:space="preserve">  или 15,9%;</w:t>
      </w:r>
    </w:p>
    <w:p w:rsidR="00C93E39" w:rsidRPr="00C93E39" w:rsidRDefault="000C307A" w:rsidP="002028DE">
      <w:pPr>
        <w:pStyle w:val="210"/>
        <w:numPr>
          <w:ilvl w:val="0"/>
          <w:numId w:val="17"/>
        </w:numPr>
        <w:spacing w:before="0" w:after="0" w:line="240" w:lineRule="auto"/>
        <w:ind w:left="0" w:right="74" w:firstLine="142"/>
        <w:rPr>
          <w:sz w:val="24"/>
          <w:szCs w:val="24"/>
        </w:rPr>
      </w:pPr>
      <w:r>
        <w:rPr>
          <w:sz w:val="24"/>
          <w:szCs w:val="24"/>
        </w:rPr>
        <w:t>п</w:t>
      </w:r>
      <w:r w:rsidR="00C93E39" w:rsidRPr="00C93E39">
        <w:rPr>
          <w:sz w:val="24"/>
          <w:szCs w:val="24"/>
        </w:rPr>
        <w:t>енсионеры, получающие социальные пенсии – 1</w:t>
      </w:r>
      <w:r>
        <w:rPr>
          <w:sz w:val="24"/>
          <w:szCs w:val="24"/>
        </w:rPr>
        <w:t> </w:t>
      </w:r>
      <w:r w:rsidR="00C93E39" w:rsidRPr="00C93E39">
        <w:rPr>
          <w:sz w:val="24"/>
          <w:szCs w:val="24"/>
        </w:rPr>
        <w:t>084</w:t>
      </w:r>
      <w:r>
        <w:rPr>
          <w:sz w:val="24"/>
          <w:szCs w:val="24"/>
        </w:rPr>
        <w:t xml:space="preserve"> </w:t>
      </w:r>
      <w:r w:rsidR="00C93E39" w:rsidRPr="00C93E39">
        <w:rPr>
          <w:sz w:val="24"/>
          <w:szCs w:val="24"/>
        </w:rPr>
        <w:t xml:space="preserve">чел,  общий  </w:t>
      </w:r>
      <w:r>
        <w:rPr>
          <w:sz w:val="24"/>
          <w:szCs w:val="24"/>
        </w:rPr>
        <w:t xml:space="preserve">средний размер пенсии составил </w:t>
      </w:r>
      <w:r w:rsidR="00C93E39" w:rsidRPr="00C93E39">
        <w:rPr>
          <w:sz w:val="24"/>
          <w:szCs w:val="24"/>
        </w:rPr>
        <w:t>7</w:t>
      </w:r>
      <w:r>
        <w:rPr>
          <w:sz w:val="24"/>
          <w:szCs w:val="24"/>
        </w:rPr>
        <w:t> </w:t>
      </w:r>
      <w:r w:rsidR="00C93E39" w:rsidRPr="00C93E39">
        <w:rPr>
          <w:sz w:val="24"/>
          <w:szCs w:val="24"/>
        </w:rPr>
        <w:t>737,23 руб</w:t>
      </w:r>
      <w:r>
        <w:rPr>
          <w:sz w:val="24"/>
          <w:szCs w:val="24"/>
        </w:rPr>
        <w:t>., п</w:t>
      </w:r>
      <w:r w:rsidR="00C93E39" w:rsidRPr="00C93E39">
        <w:rPr>
          <w:sz w:val="24"/>
          <w:szCs w:val="24"/>
        </w:rPr>
        <w:t>о сравнению с данными  на 01.01.14</w:t>
      </w:r>
      <w:r>
        <w:rPr>
          <w:sz w:val="24"/>
          <w:szCs w:val="24"/>
        </w:rPr>
        <w:t xml:space="preserve"> </w:t>
      </w:r>
      <w:r w:rsidR="00C93E39" w:rsidRPr="00C93E39">
        <w:rPr>
          <w:sz w:val="24"/>
          <w:szCs w:val="24"/>
        </w:rPr>
        <w:t>г размер пенсии увеличился на  1</w:t>
      </w:r>
      <w:r>
        <w:rPr>
          <w:sz w:val="24"/>
          <w:szCs w:val="24"/>
        </w:rPr>
        <w:t> </w:t>
      </w:r>
      <w:r w:rsidR="00C93E39" w:rsidRPr="00C93E39">
        <w:rPr>
          <w:sz w:val="24"/>
          <w:szCs w:val="24"/>
        </w:rPr>
        <w:t>083,46  руб</w:t>
      </w:r>
      <w:r>
        <w:rPr>
          <w:sz w:val="24"/>
          <w:szCs w:val="24"/>
        </w:rPr>
        <w:t>.</w:t>
      </w:r>
      <w:r w:rsidR="00C93E39" w:rsidRPr="00C93E39">
        <w:rPr>
          <w:sz w:val="24"/>
          <w:szCs w:val="24"/>
        </w:rPr>
        <w:t xml:space="preserve"> или  16,3%; </w:t>
      </w:r>
    </w:p>
    <w:p w:rsidR="00C93E39" w:rsidRPr="00C93E39" w:rsidRDefault="000C307A" w:rsidP="002028DE">
      <w:pPr>
        <w:pStyle w:val="210"/>
        <w:numPr>
          <w:ilvl w:val="0"/>
          <w:numId w:val="17"/>
        </w:numPr>
        <w:spacing w:before="0" w:after="0" w:line="240" w:lineRule="auto"/>
        <w:ind w:left="0" w:right="74" w:firstLine="142"/>
        <w:rPr>
          <w:sz w:val="24"/>
          <w:szCs w:val="24"/>
        </w:rPr>
      </w:pPr>
      <w:r>
        <w:rPr>
          <w:sz w:val="24"/>
          <w:szCs w:val="24"/>
        </w:rPr>
        <w:t>п</w:t>
      </w:r>
      <w:r w:rsidR="00C93E39" w:rsidRPr="00C93E39">
        <w:rPr>
          <w:sz w:val="24"/>
          <w:szCs w:val="24"/>
        </w:rPr>
        <w:t>енсионеры, пострадавшие в результате радиационных или техногенных катастроф – 1</w:t>
      </w:r>
      <w:r>
        <w:rPr>
          <w:sz w:val="24"/>
          <w:szCs w:val="24"/>
        </w:rPr>
        <w:t> </w:t>
      </w:r>
      <w:r w:rsidR="00C93E39" w:rsidRPr="00C93E39">
        <w:rPr>
          <w:sz w:val="24"/>
          <w:szCs w:val="24"/>
        </w:rPr>
        <w:t>442</w:t>
      </w:r>
      <w:r>
        <w:rPr>
          <w:sz w:val="24"/>
          <w:szCs w:val="24"/>
        </w:rPr>
        <w:t xml:space="preserve"> </w:t>
      </w:r>
      <w:r w:rsidR="00C93E39" w:rsidRPr="00C93E39">
        <w:rPr>
          <w:sz w:val="24"/>
          <w:szCs w:val="24"/>
        </w:rPr>
        <w:t>чел., общий средний размер пенсии составил 10</w:t>
      </w:r>
      <w:r>
        <w:rPr>
          <w:sz w:val="24"/>
          <w:szCs w:val="24"/>
        </w:rPr>
        <w:t> </w:t>
      </w:r>
      <w:r w:rsidR="00C93E39" w:rsidRPr="00C93E39">
        <w:rPr>
          <w:sz w:val="24"/>
          <w:szCs w:val="24"/>
        </w:rPr>
        <w:t>733,35 руб.</w:t>
      </w:r>
      <w:r>
        <w:rPr>
          <w:sz w:val="24"/>
          <w:szCs w:val="24"/>
        </w:rPr>
        <w:t>, п</w:t>
      </w:r>
      <w:r w:rsidR="00C93E39" w:rsidRPr="00C93E39">
        <w:rPr>
          <w:sz w:val="24"/>
          <w:szCs w:val="24"/>
        </w:rPr>
        <w:t>о сравнению с данными  на 01.01.14</w:t>
      </w:r>
      <w:r>
        <w:rPr>
          <w:sz w:val="24"/>
          <w:szCs w:val="24"/>
        </w:rPr>
        <w:t xml:space="preserve"> </w:t>
      </w:r>
      <w:r w:rsidR="00C93E39" w:rsidRPr="00C93E39">
        <w:rPr>
          <w:sz w:val="24"/>
          <w:szCs w:val="24"/>
        </w:rPr>
        <w:t>г</w:t>
      </w:r>
      <w:r>
        <w:rPr>
          <w:sz w:val="24"/>
          <w:szCs w:val="24"/>
        </w:rPr>
        <w:t xml:space="preserve">. </w:t>
      </w:r>
      <w:r w:rsidR="00C93E39" w:rsidRPr="00C93E39">
        <w:rPr>
          <w:sz w:val="24"/>
          <w:szCs w:val="24"/>
        </w:rPr>
        <w:t xml:space="preserve"> размер пенсии увеличился  на  1</w:t>
      </w:r>
      <w:r>
        <w:rPr>
          <w:sz w:val="24"/>
          <w:szCs w:val="24"/>
        </w:rPr>
        <w:t> </w:t>
      </w:r>
      <w:r w:rsidR="00C93E39" w:rsidRPr="00C93E39">
        <w:rPr>
          <w:sz w:val="24"/>
          <w:szCs w:val="24"/>
        </w:rPr>
        <w:t>508,22 руб</w:t>
      </w:r>
      <w:r>
        <w:rPr>
          <w:sz w:val="24"/>
          <w:szCs w:val="24"/>
        </w:rPr>
        <w:t>.</w:t>
      </w:r>
      <w:r w:rsidR="00C93E39" w:rsidRPr="00C93E39">
        <w:rPr>
          <w:sz w:val="24"/>
          <w:szCs w:val="24"/>
        </w:rPr>
        <w:t xml:space="preserve"> или 16,3%;</w:t>
      </w:r>
    </w:p>
    <w:p w:rsidR="00C93E39" w:rsidRPr="00C93E39" w:rsidRDefault="000C307A" w:rsidP="002028DE">
      <w:pPr>
        <w:pStyle w:val="210"/>
        <w:numPr>
          <w:ilvl w:val="0"/>
          <w:numId w:val="17"/>
        </w:numPr>
        <w:spacing w:before="0" w:after="0" w:line="240" w:lineRule="auto"/>
        <w:ind w:left="0" w:right="74" w:firstLine="142"/>
        <w:rPr>
          <w:sz w:val="24"/>
          <w:szCs w:val="24"/>
        </w:rPr>
      </w:pPr>
      <w:r>
        <w:rPr>
          <w:sz w:val="24"/>
          <w:szCs w:val="24"/>
        </w:rPr>
        <w:t>п</w:t>
      </w:r>
      <w:r w:rsidR="00C93E39" w:rsidRPr="00C93E39">
        <w:rPr>
          <w:sz w:val="24"/>
          <w:szCs w:val="24"/>
        </w:rPr>
        <w:t>енсионеры – госслужащие – 9</w:t>
      </w:r>
      <w:r w:rsidR="00C93E39" w:rsidRPr="00C93E39">
        <w:rPr>
          <w:bCs/>
          <w:sz w:val="24"/>
          <w:szCs w:val="24"/>
        </w:rPr>
        <w:t xml:space="preserve"> </w:t>
      </w:r>
      <w:r w:rsidR="00C93E39" w:rsidRPr="00C93E39">
        <w:rPr>
          <w:sz w:val="24"/>
          <w:szCs w:val="24"/>
        </w:rPr>
        <w:t>чел., общий средний размер пенсии  составил  13</w:t>
      </w:r>
      <w:r>
        <w:rPr>
          <w:sz w:val="24"/>
          <w:szCs w:val="24"/>
        </w:rPr>
        <w:t> </w:t>
      </w:r>
      <w:r w:rsidR="00C93E39" w:rsidRPr="00C93E39">
        <w:rPr>
          <w:sz w:val="24"/>
          <w:szCs w:val="24"/>
        </w:rPr>
        <w:t>728,70</w:t>
      </w:r>
      <w:r w:rsidR="00C93E39" w:rsidRPr="00C93E39">
        <w:rPr>
          <w:bCs/>
          <w:sz w:val="24"/>
          <w:szCs w:val="24"/>
        </w:rPr>
        <w:t xml:space="preserve"> руб</w:t>
      </w:r>
      <w:r w:rsidR="00C93E39" w:rsidRPr="00C93E39">
        <w:rPr>
          <w:sz w:val="24"/>
          <w:szCs w:val="24"/>
        </w:rPr>
        <w:t>.</w:t>
      </w:r>
      <w:r>
        <w:rPr>
          <w:sz w:val="24"/>
          <w:szCs w:val="24"/>
        </w:rPr>
        <w:t>, п</w:t>
      </w:r>
      <w:r w:rsidR="00C93E39" w:rsidRPr="00C93E39">
        <w:rPr>
          <w:sz w:val="24"/>
          <w:szCs w:val="24"/>
        </w:rPr>
        <w:t>о сравнению с данными  на 01.01.14</w:t>
      </w:r>
      <w:r>
        <w:rPr>
          <w:sz w:val="24"/>
          <w:szCs w:val="24"/>
        </w:rPr>
        <w:t xml:space="preserve"> </w:t>
      </w:r>
      <w:r w:rsidR="00C93E39" w:rsidRPr="00C93E39">
        <w:rPr>
          <w:sz w:val="24"/>
          <w:szCs w:val="24"/>
        </w:rPr>
        <w:t>г</w:t>
      </w:r>
      <w:r>
        <w:rPr>
          <w:sz w:val="24"/>
          <w:szCs w:val="24"/>
        </w:rPr>
        <w:t>.</w:t>
      </w:r>
      <w:r w:rsidR="00C93E39" w:rsidRPr="00C93E39">
        <w:rPr>
          <w:sz w:val="24"/>
          <w:szCs w:val="24"/>
        </w:rPr>
        <w:t xml:space="preserve"> размер пенсии  увеличился на 1</w:t>
      </w:r>
      <w:r>
        <w:rPr>
          <w:sz w:val="24"/>
          <w:szCs w:val="24"/>
        </w:rPr>
        <w:t> </w:t>
      </w:r>
      <w:r w:rsidR="00C93E39" w:rsidRPr="00C93E39">
        <w:rPr>
          <w:sz w:val="24"/>
          <w:szCs w:val="24"/>
        </w:rPr>
        <w:t>218,63 руб</w:t>
      </w:r>
      <w:r>
        <w:rPr>
          <w:sz w:val="24"/>
          <w:szCs w:val="24"/>
        </w:rPr>
        <w:t>.</w:t>
      </w:r>
      <w:r w:rsidR="00C93E39" w:rsidRPr="00C93E39">
        <w:rPr>
          <w:sz w:val="24"/>
          <w:szCs w:val="24"/>
        </w:rPr>
        <w:t xml:space="preserve">  или  9,7</w:t>
      </w:r>
      <w:r>
        <w:rPr>
          <w:sz w:val="24"/>
          <w:szCs w:val="24"/>
        </w:rPr>
        <w:t>%.</w:t>
      </w:r>
    </w:p>
    <w:p w:rsidR="00C93E39" w:rsidRPr="00C93E39" w:rsidRDefault="00C93E39" w:rsidP="00C93E39">
      <w:pPr>
        <w:spacing w:before="0" w:beforeAutospacing="0"/>
        <w:ind w:right="74" w:firstLine="709"/>
        <w:jc w:val="both"/>
        <w:rPr>
          <w:rFonts w:ascii="Times New Roman" w:hAnsi="Times New Roman"/>
          <w:sz w:val="24"/>
          <w:szCs w:val="24"/>
        </w:rPr>
      </w:pPr>
      <w:r w:rsidRPr="00C93E39">
        <w:rPr>
          <w:rFonts w:ascii="Times New Roman" w:hAnsi="Times New Roman"/>
          <w:sz w:val="24"/>
          <w:szCs w:val="24"/>
        </w:rPr>
        <w:t>Компенсационная выплата трудоспособным лицам, осуществляющим уход за нетрудоспособными гражданами –576</w:t>
      </w:r>
      <w:r w:rsidRPr="00C93E39">
        <w:rPr>
          <w:rFonts w:ascii="Times New Roman" w:hAnsi="Times New Roman"/>
          <w:bCs/>
          <w:sz w:val="24"/>
          <w:szCs w:val="24"/>
        </w:rPr>
        <w:t xml:space="preserve"> чел</w:t>
      </w:r>
      <w:r w:rsidRPr="00C93E39">
        <w:rPr>
          <w:rFonts w:ascii="Times New Roman" w:hAnsi="Times New Roman"/>
          <w:sz w:val="24"/>
          <w:szCs w:val="24"/>
        </w:rPr>
        <w:t>., размер пенсии –2</w:t>
      </w:r>
      <w:r w:rsidR="000C307A">
        <w:rPr>
          <w:rFonts w:ascii="Times New Roman" w:hAnsi="Times New Roman"/>
          <w:sz w:val="24"/>
          <w:szCs w:val="24"/>
        </w:rPr>
        <w:t> </w:t>
      </w:r>
      <w:r w:rsidRPr="00C93E39">
        <w:rPr>
          <w:rFonts w:ascii="Times New Roman" w:hAnsi="Times New Roman"/>
          <w:sz w:val="24"/>
          <w:szCs w:val="24"/>
        </w:rPr>
        <w:t>393,04</w:t>
      </w:r>
      <w:r w:rsidRPr="00C93E39">
        <w:rPr>
          <w:rFonts w:ascii="Times New Roman" w:hAnsi="Times New Roman"/>
          <w:bCs/>
          <w:sz w:val="24"/>
          <w:szCs w:val="24"/>
        </w:rPr>
        <w:t xml:space="preserve"> руб</w:t>
      </w:r>
      <w:r w:rsidRPr="00C93E39">
        <w:rPr>
          <w:rFonts w:ascii="Times New Roman" w:hAnsi="Times New Roman"/>
          <w:sz w:val="24"/>
          <w:szCs w:val="24"/>
        </w:rPr>
        <w:t>.</w:t>
      </w:r>
    </w:p>
    <w:p w:rsidR="00C93E39" w:rsidRPr="00C93E39" w:rsidRDefault="00C93E39" w:rsidP="00C93E39">
      <w:pPr>
        <w:spacing w:before="0" w:beforeAutospacing="0"/>
        <w:ind w:right="74" w:firstLine="709"/>
        <w:jc w:val="both"/>
        <w:rPr>
          <w:rFonts w:ascii="Times New Roman" w:hAnsi="Times New Roman"/>
          <w:sz w:val="24"/>
          <w:szCs w:val="24"/>
          <w:u w:val="single"/>
        </w:rPr>
      </w:pPr>
    </w:p>
    <w:p w:rsidR="00C93E39" w:rsidRPr="00C93E39" w:rsidRDefault="00C93E39" w:rsidP="00C93E39">
      <w:pPr>
        <w:spacing w:before="0" w:beforeAutospacing="0"/>
        <w:ind w:right="74" w:firstLine="709"/>
        <w:jc w:val="both"/>
        <w:rPr>
          <w:rFonts w:ascii="Times New Roman" w:hAnsi="Times New Roman"/>
          <w:sz w:val="24"/>
          <w:szCs w:val="24"/>
          <w:u w:val="single"/>
        </w:rPr>
      </w:pPr>
      <w:r w:rsidRPr="00C93E39">
        <w:rPr>
          <w:rFonts w:ascii="Times New Roman" w:hAnsi="Times New Roman"/>
          <w:sz w:val="24"/>
          <w:szCs w:val="24"/>
          <w:u w:val="single"/>
        </w:rPr>
        <w:t>Справочно:  Пенсионеры , получающие две пенсии:</w:t>
      </w:r>
    </w:p>
    <w:p w:rsidR="00C93E39" w:rsidRPr="00C93E39" w:rsidRDefault="000C307A" w:rsidP="002028DE">
      <w:pPr>
        <w:pStyle w:val="210"/>
        <w:numPr>
          <w:ilvl w:val="0"/>
          <w:numId w:val="18"/>
        </w:numPr>
        <w:spacing w:before="0" w:after="0" w:line="240" w:lineRule="auto"/>
        <w:ind w:left="0" w:right="74" w:firstLine="284"/>
        <w:rPr>
          <w:sz w:val="24"/>
          <w:szCs w:val="24"/>
        </w:rPr>
      </w:pPr>
      <w:r>
        <w:rPr>
          <w:sz w:val="24"/>
          <w:szCs w:val="24"/>
        </w:rPr>
        <w:t>и</w:t>
      </w:r>
      <w:r w:rsidR="00C93E39" w:rsidRPr="00C93E39">
        <w:rPr>
          <w:sz w:val="24"/>
          <w:szCs w:val="24"/>
        </w:rPr>
        <w:t>нвалиды вследствие военной травмы  - 9 чел., общий средний размер пенсии   составил  25108,76</w:t>
      </w:r>
      <w:r w:rsidR="00C93E39" w:rsidRPr="00C93E39">
        <w:rPr>
          <w:bCs/>
          <w:sz w:val="24"/>
          <w:szCs w:val="24"/>
        </w:rPr>
        <w:t xml:space="preserve"> </w:t>
      </w:r>
      <w:r w:rsidR="00C93E39" w:rsidRPr="00C93E39">
        <w:rPr>
          <w:sz w:val="24"/>
          <w:szCs w:val="24"/>
        </w:rPr>
        <w:t>руб.</w:t>
      </w:r>
      <w:r>
        <w:rPr>
          <w:sz w:val="24"/>
          <w:szCs w:val="24"/>
        </w:rPr>
        <w:t>, п</w:t>
      </w:r>
      <w:r w:rsidR="00C93E39" w:rsidRPr="00C93E39">
        <w:rPr>
          <w:sz w:val="24"/>
          <w:szCs w:val="24"/>
        </w:rPr>
        <w:t>о сравнению с данными  на 01.01.14</w:t>
      </w:r>
      <w:r>
        <w:rPr>
          <w:sz w:val="24"/>
          <w:szCs w:val="24"/>
        </w:rPr>
        <w:t xml:space="preserve"> </w:t>
      </w:r>
      <w:r w:rsidR="00C93E39" w:rsidRPr="00C93E39">
        <w:rPr>
          <w:sz w:val="24"/>
          <w:szCs w:val="24"/>
        </w:rPr>
        <w:t>г</w:t>
      </w:r>
      <w:r>
        <w:rPr>
          <w:sz w:val="24"/>
          <w:szCs w:val="24"/>
        </w:rPr>
        <w:t>.</w:t>
      </w:r>
      <w:r w:rsidR="00C93E39" w:rsidRPr="00C93E39">
        <w:rPr>
          <w:sz w:val="24"/>
          <w:szCs w:val="24"/>
        </w:rPr>
        <w:t xml:space="preserve"> размер пенсии увеличился  на 2</w:t>
      </w:r>
      <w:r>
        <w:rPr>
          <w:sz w:val="24"/>
          <w:szCs w:val="24"/>
        </w:rPr>
        <w:t> </w:t>
      </w:r>
      <w:r w:rsidR="00C93E39" w:rsidRPr="00C93E39">
        <w:rPr>
          <w:sz w:val="24"/>
          <w:szCs w:val="24"/>
        </w:rPr>
        <w:t>780,27 руб</w:t>
      </w:r>
      <w:r>
        <w:rPr>
          <w:sz w:val="24"/>
          <w:szCs w:val="24"/>
        </w:rPr>
        <w:t>.</w:t>
      </w:r>
      <w:r w:rsidR="00C93E39" w:rsidRPr="00C93E39">
        <w:rPr>
          <w:sz w:val="24"/>
          <w:szCs w:val="24"/>
        </w:rPr>
        <w:t xml:space="preserve"> или 12,5%;</w:t>
      </w:r>
    </w:p>
    <w:p w:rsidR="00C93E39" w:rsidRPr="00C93E39" w:rsidRDefault="000C307A" w:rsidP="002028DE">
      <w:pPr>
        <w:pStyle w:val="210"/>
        <w:numPr>
          <w:ilvl w:val="0"/>
          <w:numId w:val="18"/>
        </w:numPr>
        <w:spacing w:before="0" w:after="0" w:line="240" w:lineRule="auto"/>
        <w:ind w:left="0" w:right="74" w:firstLine="284"/>
        <w:rPr>
          <w:sz w:val="24"/>
          <w:szCs w:val="24"/>
        </w:rPr>
      </w:pPr>
      <w:r>
        <w:rPr>
          <w:sz w:val="24"/>
          <w:szCs w:val="24"/>
        </w:rPr>
        <w:t>у</w:t>
      </w:r>
      <w:r w:rsidR="00C93E39" w:rsidRPr="00C93E39">
        <w:rPr>
          <w:sz w:val="24"/>
          <w:szCs w:val="24"/>
        </w:rPr>
        <w:t>частники ВОВ- 13 чел., общий средний размер пенсии составил 27</w:t>
      </w:r>
      <w:r>
        <w:rPr>
          <w:sz w:val="24"/>
          <w:szCs w:val="24"/>
        </w:rPr>
        <w:t> </w:t>
      </w:r>
      <w:r w:rsidR="00C93E39" w:rsidRPr="00C93E39">
        <w:rPr>
          <w:sz w:val="24"/>
          <w:szCs w:val="24"/>
        </w:rPr>
        <w:t>247,84</w:t>
      </w:r>
      <w:r>
        <w:rPr>
          <w:bCs/>
          <w:sz w:val="24"/>
          <w:szCs w:val="24"/>
        </w:rPr>
        <w:t xml:space="preserve"> руб., п</w:t>
      </w:r>
      <w:r w:rsidR="00C93E39" w:rsidRPr="00C93E39">
        <w:rPr>
          <w:sz w:val="24"/>
          <w:szCs w:val="24"/>
        </w:rPr>
        <w:t>о сравнению с данными  на 01.01.14</w:t>
      </w:r>
      <w:r>
        <w:rPr>
          <w:sz w:val="24"/>
          <w:szCs w:val="24"/>
        </w:rPr>
        <w:t xml:space="preserve"> </w:t>
      </w:r>
      <w:r w:rsidR="00C93E39" w:rsidRPr="00C93E39">
        <w:rPr>
          <w:sz w:val="24"/>
          <w:szCs w:val="24"/>
        </w:rPr>
        <w:t>г</w:t>
      </w:r>
      <w:r>
        <w:rPr>
          <w:sz w:val="24"/>
          <w:szCs w:val="24"/>
        </w:rPr>
        <w:t>.</w:t>
      </w:r>
      <w:r w:rsidR="00C93E39" w:rsidRPr="00C93E39">
        <w:rPr>
          <w:sz w:val="24"/>
          <w:szCs w:val="24"/>
        </w:rPr>
        <w:t xml:space="preserve"> размер пенсии увеличился  на 2</w:t>
      </w:r>
      <w:r>
        <w:rPr>
          <w:sz w:val="24"/>
          <w:szCs w:val="24"/>
        </w:rPr>
        <w:t> </w:t>
      </w:r>
      <w:r w:rsidR="00C93E39" w:rsidRPr="00C93E39">
        <w:rPr>
          <w:sz w:val="24"/>
          <w:szCs w:val="24"/>
        </w:rPr>
        <w:t>826,90 руб</w:t>
      </w:r>
      <w:r>
        <w:rPr>
          <w:sz w:val="24"/>
          <w:szCs w:val="24"/>
        </w:rPr>
        <w:t>.</w:t>
      </w:r>
      <w:r w:rsidR="00C93E39" w:rsidRPr="00C93E39">
        <w:rPr>
          <w:sz w:val="24"/>
          <w:szCs w:val="24"/>
        </w:rPr>
        <w:t xml:space="preserve"> или 11,6%; </w:t>
      </w:r>
    </w:p>
    <w:p w:rsidR="00C93E39" w:rsidRPr="00C93E39" w:rsidRDefault="000C307A" w:rsidP="002028DE">
      <w:pPr>
        <w:pStyle w:val="210"/>
        <w:numPr>
          <w:ilvl w:val="0"/>
          <w:numId w:val="18"/>
        </w:numPr>
        <w:spacing w:before="0" w:after="0" w:line="240" w:lineRule="auto"/>
        <w:ind w:left="0" w:right="74" w:firstLine="284"/>
        <w:rPr>
          <w:sz w:val="24"/>
          <w:szCs w:val="24"/>
        </w:rPr>
      </w:pPr>
      <w:r>
        <w:rPr>
          <w:sz w:val="24"/>
          <w:szCs w:val="24"/>
        </w:rPr>
        <w:t>в</w:t>
      </w:r>
      <w:r w:rsidR="00C93E39" w:rsidRPr="00C93E39">
        <w:rPr>
          <w:sz w:val="24"/>
          <w:szCs w:val="24"/>
        </w:rPr>
        <w:t>довы военнослужащих, погибших в войну с Финляндией, ВОВ, войну с Японией -</w:t>
      </w:r>
      <w:r>
        <w:rPr>
          <w:sz w:val="24"/>
          <w:szCs w:val="24"/>
        </w:rPr>
        <w:t xml:space="preserve"> </w:t>
      </w:r>
      <w:r w:rsidR="00C93E39" w:rsidRPr="00C93E39">
        <w:rPr>
          <w:sz w:val="24"/>
          <w:szCs w:val="24"/>
        </w:rPr>
        <w:t>4 чел</w:t>
      </w:r>
      <w:r>
        <w:rPr>
          <w:sz w:val="24"/>
          <w:szCs w:val="24"/>
        </w:rPr>
        <w:t xml:space="preserve">., общий средний размер пенсии </w:t>
      </w:r>
      <w:r w:rsidR="00C93E39" w:rsidRPr="00C93E39">
        <w:rPr>
          <w:sz w:val="24"/>
          <w:szCs w:val="24"/>
        </w:rPr>
        <w:t>составил  21</w:t>
      </w:r>
      <w:r>
        <w:rPr>
          <w:sz w:val="24"/>
          <w:szCs w:val="24"/>
        </w:rPr>
        <w:t> </w:t>
      </w:r>
      <w:r w:rsidR="00C93E39" w:rsidRPr="00C93E39">
        <w:rPr>
          <w:sz w:val="24"/>
          <w:szCs w:val="24"/>
        </w:rPr>
        <w:t>115,40 руб.</w:t>
      </w:r>
      <w:r>
        <w:rPr>
          <w:sz w:val="24"/>
          <w:szCs w:val="24"/>
        </w:rPr>
        <w:t>, п</w:t>
      </w:r>
      <w:r w:rsidR="00C93E39" w:rsidRPr="00C93E39">
        <w:rPr>
          <w:sz w:val="24"/>
          <w:szCs w:val="24"/>
        </w:rPr>
        <w:t>о сравнению с данными  на 01.01.14</w:t>
      </w:r>
      <w:r>
        <w:rPr>
          <w:sz w:val="24"/>
          <w:szCs w:val="24"/>
        </w:rPr>
        <w:t xml:space="preserve"> </w:t>
      </w:r>
      <w:r w:rsidR="00C93E39" w:rsidRPr="00C93E39">
        <w:rPr>
          <w:sz w:val="24"/>
          <w:szCs w:val="24"/>
        </w:rPr>
        <w:t>г</w:t>
      </w:r>
      <w:r>
        <w:rPr>
          <w:sz w:val="24"/>
          <w:szCs w:val="24"/>
        </w:rPr>
        <w:t xml:space="preserve">. </w:t>
      </w:r>
      <w:r w:rsidR="00C93E39" w:rsidRPr="00C93E39">
        <w:rPr>
          <w:sz w:val="24"/>
          <w:szCs w:val="24"/>
        </w:rPr>
        <w:t>размер пенсии увеличился  на 2</w:t>
      </w:r>
      <w:r>
        <w:rPr>
          <w:sz w:val="24"/>
          <w:szCs w:val="24"/>
        </w:rPr>
        <w:t> </w:t>
      </w:r>
      <w:r w:rsidR="00C93E39" w:rsidRPr="00C93E39">
        <w:rPr>
          <w:sz w:val="24"/>
          <w:szCs w:val="24"/>
        </w:rPr>
        <w:t>470,76 руб</w:t>
      </w:r>
      <w:r>
        <w:rPr>
          <w:sz w:val="24"/>
          <w:szCs w:val="24"/>
        </w:rPr>
        <w:t>.</w:t>
      </w:r>
      <w:r w:rsidR="00C93E39" w:rsidRPr="00C93E39">
        <w:rPr>
          <w:sz w:val="24"/>
          <w:szCs w:val="24"/>
        </w:rPr>
        <w:t xml:space="preserve"> или 13,3%; </w:t>
      </w:r>
    </w:p>
    <w:p w:rsidR="00C93E39" w:rsidRPr="00C93E39" w:rsidRDefault="000C307A" w:rsidP="002028DE">
      <w:pPr>
        <w:pStyle w:val="210"/>
        <w:numPr>
          <w:ilvl w:val="0"/>
          <w:numId w:val="18"/>
        </w:numPr>
        <w:spacing w:before="0" w:after="0" w:line="240" w:lineRule="auto"/>
        <w:ind w:left="0" w:right="74" w:firstLine="284"/>
        <w:rPr>
          <w:sz w:val="24"/>
          <w:szCs w:val="24"/>
        </w:rPr>
      </w:pPr>
      <w:r>
        <w:rPr>
          <w:sz w:val="24"/>
          <w:szCs w:val="24"/>
        </w:rPr>
        <w:t>р</w:t>
      </w:r>
      <w:r w:rsidR="00C93E39" w:rsidRPr="00C93E39">
        <w:rPr>
          <w:sz w:val="24"/>
          <w:szCs w:val="24"/>
        </w:rPr>
        <w:t>одители погибших военнослужащих -</w:t>
      </w:r>
      <w:r>
        <w:rPr>
          <w:sz w:val="24"/>
          <w:szCs w:val="24"/>
        </w:rPr>
        <w:t xml:space="preserve"> </w:t>
      </w:r>
      <w:r w:rsidR="00C93E39" w:rsidRPr="00C93E39">
        <w:rPr>
          <w:bCs/>
          <w:sz w:val="24"/>
          <w:szCs w:val="24"/>
        </w:rPr>
        <w:t xml:space="preserve">12 </w:t>
      </w:r>
      <w:r w:rsidR="00C93E39" w:rsidRPr="00C93E39">
        <w:rPr>
          <w:sz w:val="24"/>
          <w:szCs w:val="24"/>
        </w:rPr>
        <w:t>чел., общий средний размер пенсии составил  17</w:t>
      </w:r>
      <w:r>
        <w:rPr>
          <w:sz w:val="24"/>
          <w:szCs w:val="24"/>
        </w:rPr>
        <w:t> </w:t>
      </w:r>
      <w:r w:rsidR="00C93E39" w:rsidRPr="00C93E39">
        <w:rPr>
          <w:sz w:val="24"/>
          <w:szCs w:val="24"/>
        </w:rPr>
        <w:t>627,03</w:t>
      </w:r>
      <w:r w:rsidR="00C93E39" w:rsidRPr="00C93E39">
        <w:rPr>
          <w:bCs/>
          <w:sz w:val="24"/>
          <w:szCs w:val="24"/>
        </w:rPr>
        <w:t xml:space="preserve"> руб</w:t>
      </w:r>
      <w:r>
        <w:rPr>
          <w:sz w:val="24"/>
          <w:szCs w:val="24"/>
        </w:rPr>
        <w:t>., п</w:t>
      </w:r>
      <w:r w:rsidR="00C93E39" w:rsidRPr="00C93E39">
        <w:rPr>
          <w:sz w:val="24"/>
          <w:szCs w:val="24"/>
        </w:rPr>
        <w:t>о сравнению с данными  на 01.01.14</w:t>
      </w:r>
      <w:r>
        <w:rPr>
          <w:sz w:val="24"/>
          <w:szCs w:val="24"/>
        </w:rPr>
        <w:t xml:space="preserve"> </w:t>
      </w:r>
      <w:r w:rsidR="00C93E39" w:rsidRPr="00C93E39">
        <w:rPr>
          <w:sz w:val="24"/>
          <w:szCs w:val="24"/>
        </w:rPr>
        <w:t>г</w:t>
      </w:r>
      <w:r>
        <w:rPr>
          <w:sz w:val="24"/>
          <w:szCs w:val="24"/>
        </w:rPr>
        <w:t xml:space="preserve">. </w:t>
      </w:r>
      <w:r w:rsidR="00C93E39" w:rsidRPr="00C93E39">
        <w:rPr>
          <w:sz w:val="24"/>
          <w:szCs w:val="24"/>
        </w:rPr>
        <w:t xml:space="preserve"> размер пенсии увеличился  на 1</w:t>
      </w:r>
      <w:r>
        <w:rPr>
          <w:sz w:val="24"/>
          <w:szCs w:val="24"/>
        </w:rPr>
        <w:t> </w:t>
      </w:r>
      <w:r w:rsidR="00C93E39" w:rsidRPr="00C93E39">
        <w:rPr>
          <w:sz w:val="24"/>
          <w:szCs w:val="24"/>
        </w:rPr>
        <w:t>858,28 руб</w:t>
      </w:r>
      <w:r>
        <w:rPr>
          <w:sz w:val="24"/>
          <w:szCs w:val="24"/>
        </w:rPr>
        <w:t>.</w:t>
      </w:r>
      <w:r w:rsidR="00C93E39" w:rsidRPr="00C93E39">
        <w:rPr>
          <w:sz w:val="24"/>
          <w:szCs w:val="24"/>
        </w:rPr>
        <w:t xml:space="preserve"> или 11,8%;</w:t>
      </w:r>
    </w:p>
    <w:p w:rsidR="00C93E39" w:rsidRPr="00C93E39" w:rsidRDefault="000C307A" w:rsidP="002028DE">
      <w:pPr>
        <w:pStyle w:val="210"/>
        <w:numPr>
          <w:ilvl w:val="0"/>
          <w:numId w:val="18"/>
        </w:numPr>
        <w:spacing w:before="0" w:after="0" w:line="240" w:lineRule="auto"/>
        <w:ind w:left="0" w:right="74" w:firstLine="284"/>
        <w:rPr>
          <w:sz w:val="24"/>
          <w:szCs w:val="24"/>
        </w:rPr>
      </w:pPr>
      <w:r>
        <w:rPr>
          <w:sz w:val="24"/>
          <w:szCs w:val="24"/>
        </w:rPr>
        <w:t>п</w:t>
      </w:r>
      <w:r w:rsidR="00C93E39" w:rsidRPr="00C93E39">
        <w:rPr>
          <w:sz w:val="24"/>
          <w:szCs w:val="24"/>
        </w:rPr>
        <w:t>енсии граждан, награжденных знаком «Жителю блокадного Ленинграда» - 1 чел., размер пенсии составил  22</w:t>
      </w:r>
      <w:r>
        <w:rPr>
          <w:sz w:val="24"/>
          <w:szCs w:val="24"/>
        </w:rPr>
        <w:t> </w:t>
      </w:r>
      <w:r w:rsidR="00C93E39" w:rsidRPr="00C93E39">
        <w:rPr>
          <w:sz w:val="24"/>
          <w:szCs w:val="24"/>
        </w:rPr>
        <w:t>228,20</w:t>
      </w:r>
      <w:r w:rsidR="00C93E39" w:rsidRPr="00C93E39">
        <w:rPr>
          <w:bCs/>
          <w:sz w:val="24"/>
          <w:szCs w:val="24"/>
        </w:rPr>
        <w:t xml:space="preserve"> руб</w:t>
      </w:r>
      <w:r w:rsidR="00C93E39" w:rsidRPr="00C93E39">
        <w:rPr>
          <w:sz w:val="24"/>
          <w:szCs w:val="24"/>
        </w:rPr>
        <w:t>.</w:t>
      </w:r>
      <w:r>
        <w:rPr>
          <w:sz w:val="24"/>
          <w:szCs w:val="24"/>
        </w:rPr>
        <w:t>, п</w:t>
      </w:r>
      <w:r w:rsidR="00C93E39" w:rsidRPr="00C93E39">
        <w:rPr>
          <w:sz w:val="24"/>
          <w:szCs w:val="24"/>
        </w:rPr>
        <w:t>о сравнению с данными  на 01.01.14</w:t>
      </w:r>
      <w:r>
        <w:rPr>
          <w:sz w:val="24"/>
          <w:szCs w:val="24"/>
        </w:rPr>
        <w:t xml:space="preserve"> </w:t>
      </w:r>
      <w:r w:rsidR="00C93E39" w:rsidRPr="00C93E39">
        <w:rPr>
          <w:sz w:val="24"/>
          <w:szCs w:val="24"/>
        </w:rPr>
        <w:t>г</w:t>
      </w:r>
      <w:r>
        <w:rPr>
          <w:sz w:val="24"/>
          <w:szCs w:val="24"/>
        </w:rPr>
        <w:t>.</w:t>
      </w:r>
      <w:r w:rsidR="00C93E39" w:rsidRPr="00C93E39">
        <w:rPr>
          <w:sz w:val="24"/>
          <w:szCs w:val="24"/>
        </w:rPr>
        <w:t xml:space="preserve"> размер пенсии увеличился  на  2</w:t>
      </w:r>
      <w:r>
        <w:rPr>
          <w:sz w:val="24"/>
          <w:szCs w:val="24"/>
        </w:rPr>
        <w:t> </w:t>
      </w:r>
      <w:r w:rsidR="00C93E39" w:rsidRPr="00C93E39">
        <w:rPr>
          <w:sz w:val="24"/>
          <w:szCs w:val="24"/>
        </w:rPr>
        <w:t>050,10 руб</w:t>
      </w:r>
      <w:r>
        <w:rPr>
          <w:sz w:val="24"/>
          <w:szCs w:val="24"/>
        </w:rPr>
        <w:t>.</w:t>
      </w:r>
      <w:r w:rsidR="00C93E39" w:rsidRPr="00C93E39">
        <w:rPr>
          <w:sz w:val="24"/>
          <w:szCs w:val="24"/>
        </w:rPr>
        <w:t xml:space="preserve">  или 10,2</w:t>
      </w:r>
      <w:r>
        <w:rPr>
          <w:sz w:val="24"/>
          <w:szCs w:val="24"/>
        </w:rPr>
        <w:t>%.</w:t>
      </w:r>
    </w:p>
    <w:p w:rsidR="00C93E39" w:rsidRPr="00C93E39" w:rsidRDefault="00C93E39" w:rsidP="00C93E39">
      <w:pPr>
        <w:pStyle w:val="210"/>
        <w:spacing w:before="0" w:after="0" w:line="240" w:lineRule="auto"/>
        <w:ind w:right="74" w:firstLine="709"/>
        <w:rPr>
          <w:bCs/>
          <w:sz w:val="24"/>
          <w:szCs w:val="24"/>
        </w:rPr>
      </w:pPr>
    </w:p>
    <w:p w:rsidR="00C93E39" w:rsidRPr="00C93E39" w:rsidRDefault="00C93E39" w:rsidP="00C93E39">
      <w:pPr>
        <w:spacing w:before="0" w:beforeAutospacing="0"/>
        <w:ind w:right="74" w:firstLine="709"/>
        <w:jc w:val="both"/>
        <w:rPr>
          <w:rFonts w:ascii="Times New Roman" w:hAnsi="Times New Roman"/>
          <w:sz w:val="24"/>
          <w:szCs w:val="24"/>
        </w:rPr>
      </w:pPr>
      <w:r w:rsidRPr="00C93E39">
        <w:rPr>
          <w:rFonts w:ascii="Times New Roman" w:hAnsi="Times New Roman"/>
          <w:sz w:val="24"/>
          <w:szCs w:val="24"/>
        </w:rPr>
        <w:t>На основании  формы №1-ЕДВ  по состоянию  на 15.09.14</w:t>
      </w:r>
      <w:r w:rsidR="004E03A9">
        <w:rPr>
          <w:rFonts w:ascii="Times New Roman" w:hAnsi="Times New Roman"/>
          <w:sz w:val="24"/>
          <w:szCs w:val="24"/>
        </w:rPr>
        <w:t xml:space="preserve"> </w:t>
      </w:r>
      <w:r w:rsidRPr="00C93E39">
        <w:rPr>
          <w:rFonts w:ascii="Times New Roman" w:hAnsi="Times New Roman"/>
          <w:sz w:val="24"/>
          <w:szCs w:val="24"/>
        </w:rPr>
        <w:t>г</w:t>
      </w:r>
      <w:r w:rsidR="004E03A9">
        <w:rPr>
          <w:rFonts w:ascii="Times New Roman" w:hAnsi="Times New Roman"/>
          <w:sz w:val="24"/>
          <w:szCs w:val="24"/>
        </w:rPr>
        <w:t>.</w:t>
      </w:r>
      <w:r w:rsidRPr="00C93E39">
        <w:rPr>
          <w:rFonts w:ascii="Times New Roman" w:hAnsi="Times New Roman"/>
          <w:sz w:val="24"/>
          <w:szCs w:val="24"/>
        </w:rPr>
        <w:t xml:space="preserve"> численность  </w:t>
      </w:r>
      <w:r w:rsidRPr="00C93E39">
        <w:rPr>
          <w:rFonts w:ascii="Times New Roman" w:hAnsi="Times New Roman"/>
          <w:bCs/>
          <w:iCs/>
          <w:sz w:val="24"/>
          <w:szCs w:val="24"/>
        </w:rPr>
        <w:t>получателей ежемесячных денежных выплат</w:t>
      </w:r>
      <w:r w:rsidRPr="00C93E39">
        <w:rPr>
          <w:rFonts w:ascii="Times New Roman" w:hAnsi="Times New Roman"/>
          <w:sz w:val="24"/>
          <w:szCs w:val="24"/>
        </w:rPr>
        <w:t xml:space="preserve"> (далее ЕДВ) составила 6</w:t>
      </w:r>
      <w:r w:rsidR="004E03A9">
        <w:rPr>
          <w:rFonts w:ascii="Times New Roman" w:hAnsi="Times New Roman"/>
          <w:sz w:val="24"/>
          <w:szCs w:val="24"/>
        </w:rPr>
        <w:t> </w:t>
      </w:r>
      <w:r w:rsidRPr="00C93E39">
        <w:rPr>
          <w:rFonts w:ascii="Times New Roman" w:hAnsi="Times New Roman"/>
          <w:sz w:val="24"/>
          <w:szCs w:val="24"/>
        </w:rPr>
        <w:t>565</w:t>
      </w:r>
      <w:r w:rsidR="004E03A9">
        <w:rPr>
          <w:rFonts w:ascii="Times New Roman" w:hAnsi="Times New Roman"/>
          <w:sz w:val="24"/>
          <w:szCs w:val="24"/>
        </w:rPr>
        <w:t xml:space="preserve"> </w:t>
      </w:r>
      <w:r w:rsidRPr="00C93E39">
        <w:rPr>
          <w:rFonts w:ascii="Times New Roman" w:hAnsi="Times New Roman"/>
          <w:bCs/>
          <w:sz w:val="24"/>
          <w:szCs w:val="24"/>
        </w:rPr>
        <w:t>чел</w:t>
      </w:r>
      <w:r w:rsidRPr="00C93E39">
        <w:rPr>
          <w:rFonts w:ascii="Times New Roman" w:hAnsi="Times New Roman"/>
          <w:sz w:val="24"/>
          <w:szCs w:val="24"/>
        </w:rPr>
        <w:t>. Сумма назначенных ежемесячных  выплат составила 9 218 490, 11</w:t>
      </w:r>
      <w:r w:rsidRPr="00C93E39">
        <w:rPr>
          <w:rFonts w:ascii="Times New Roman" w:hAnsi="Times New Roman"/>
          <w:bCs/>
          <w:sz w:val="24"/>
          <w:szCs w:val="24"/>
        </w:rPr>
        <w:t>рублей,</w:t>
      </w:r>
      <w:r w:rsidRPr="00C93E39">
        <w:rPr>
          <w:rFonts w:ascii="Times New Roman" w:hAnsi="Times New Roman"/>
          <w:sz w:val="24"/>
          <w:szCs w:val="24"/>
        </w:rPr>
        <w:t xml:space="preserve"> средний размер  1</w:t>
      </w:r>
      <w:r w:rsidR="004E03A9">
        <w:rPr>
          <w:rFonts w:ascii="Times New Roman" w:hAnsi="Times New Roman"/>
          <w:sz w:val="24"/>
          <w:szCs w:val="24"/>
        </w:rPr>
        <w:t> </w:t>
      </w:r>
      <w:r w:rsidRPr="00C93E39">
        <w:rPr>
          <w:rFonts w:ascii="Times New Roman" w:hAnsi="Times New Roman"/>
          <w:sz w:val="24"/>
          <w:szCs w:val="24"/>
        </w:rPr>
        <w:t>404,19</w:t>
      </w:r>
      <w:r w:rsidRPr="00C93E39">
        <w:rPr>
          <w:rFonts w:ascii="Times New Roman" w:hAnsi="Times New Roman"/>
          <w:bCs/>
          <w:sz w:val="24"/>
          <w:szCs w:val="24"/>
        </w:rPr>
        <w:t xml:space="preserve"> рублей</w:t>
      </w:r>
      <w:r w:rsidRPr="00C93E39">
        <w:rPr>
          <w:rFonts w:ascii="Times New Roman" w:hAnsi="Times New Roman"/>
          <w:sz w:val="24"/>
          <w:szCs w:val="24"/>
        </w:rPr>
        <w:t>.</w:t>
      </w:r>
    </w:p>
    <w:p w:rsidR="00C93E39" w:rsidRPr="00C93E39" w:rsidRDefault="00C93E39" w:rsidP="003123C2">
      <w:pPr>
        <w:spacing w:before="0" w:beforeAutospacing="0"/>
        <w:ind w:firstLine="709"/>
        <w:rPr>
          <w:rFonts w:ascii="Times New Roman" w:hAnsi="Times New Roman"/>
          <w:sz w:val="24"/>
          <w:szCs w:val="24"/>
        </w:rPr>
      </w:pPr>
      <w:r w:rsidRPr="00C93E39">
        <w:rPr>
          <w:rFonts w:ascii="Times New Roman" w:hAnsi="Times New Roman"/>
          <w:sz w:val="24"/>
          <w:szCs w:val="24"/>
        </w:rPr>
        <w:t>В том числе:</w:t>
      </w:r>
    </w:p>
    <w:p w:rsidR="00C93E39" w:rsidRPr="00C93E39" w:rsidRDefault="00C93E39" w:rsidP="003123C2">
      <w:pPr>
        <w:spacing w:before="0" w:beforeAutospacing="0"/>
        <w:ind w:firstLine="709"/>
        <w:rPr>
          <w:rFonts w:ascii="Times New Roman" w:hAnsi="Times New Roman"/>
          <w:b/>
          <w:i/>
          <w:sz w:val="24"/>
          <w:szCs w:val="24"/>
        </w:rPr>
      </w:pPr>
      <w:r w:rsidRPr="00C93E39">
        <w:rPr>
          <w:rFonts w:ascii="Times New Roman" w:hAnsi="Times New Roman"/>
          <w:sz w:val="24"/>
          <w:szCs w:val="24"/>
        </w:rPr>
        <w:t>-</w:t>
      </w:r>
      <w:r w:rsidR="004E03A9">
        <w:rPr>
          <w:rFonts w:ascii="Times New Roman" w:hAnsi="Times New Roman"/>
          <w:sz w:val="24"/>
          <w:szCs w:val="24"/>
        </w:rPr>
        <w:t>в</w:t>
      </w:r>
      <w:r w:rsidRPr="00C93E39">
        <w:rPr>
          <w:rFonts w:ascii="Times New Roman" w:hAnsi="Times New Roman"/>
          <w:sz w:val="24"/>
          <w:szCs w:val="24"/>
        </w:rPr>
        <w:t>етераны  509 чел, средний размер 2</w:t>
      </w:r>
      <w:r w:rsidR="004E03A9">
        <w:rPr>
          <w:rFonts w:ascii="Times New Roman" w:hAnsi="Times New Roman"/>
          <w:sz w:val="24"/>
          <w:szCs w:val="24"/>
        </w:rPr>
        <w:t> </w:t>
      </w:r>
      <w:r w:rsidRPr="00C93E39">
        <w:rPr>
          <w:rFonts w:ascii="Times New Roman" w:hAnsi="Times New Roman"/>
          <w:sz w:val="24"/>
          <w:szCs w:val="24"/>
        </w:rPr>
        <w:t>231,77 рублей</w:t>
      </w:r>
      <w:r w:rsidR="004E03A9">
        <w:rPr>
          <w:rFonts w:ascii="Times New Roman" w:hAnsi="Times New Roman"/>
          <w:sz w:val="24"/>
          <w:szCs w:val="24"/>
        </w:rPr>
        <w:t>;</w:t>
      </w:r>
    </w:p>
    <w:p w:rsidR="00C93E39" w:rsidRPr="00C93E39" w:rsidRDefault="00C93E39" w:rsidP="003123C2">
      <w:pPr>
        <w:spacing w:before="0" w:beforeAutospacing="0"/>
        <w:ind w:firstLine="709"/>
        <w:rPr>
          <w:rFonts w:ascii="Times New Roman" w:hAnsi="Times New Roman"/>
          <w:sz w:val="24"/>
          <w:szCs w:val="24"/>
        </w:rPr>
      </w:pPr>
      <w:r w:rsidRPr="00C93E39">
        <w:rPr>
          <w:rFonts w:ascii="Times New Roman" w:hAnsi="Times New Roman"/>
          <w:iCs/>
          <w:sz w:val="24"/>
          <w:szCs w:val="24"/>
        </w:rPr>
        <w:t>-</w:t>
      </w:r>
      <w:r w:rsidR="004E03A9">
        <w:rPr>
          <w:rFonts w:ascii="Times New Roman" w:hAnsi="Times New Roman"/>
          <w:iCs/>
          <w:sz w:val="24"/>
          <w:szCs w:val="24"/>
        </w:rPr>
        <w:t>и</w:t>
      </w:r>
      <w:r w:rsidRPr="00C93E39">
        <w:rPr>
          <w:rFonts w:ascii="Times New Roman" w:hAnsi="Times New Roman"/>
          <w:iCs/>
          <w:sz w:val="24"/>
          <w:szCs w:val="24"/>
        </w:rPr>
        <w:t>нвалиды</w:t>
      </w:r>
      <w:r w:rsidRPr="00C93E39">
        <w:rPr>
          <w:rFonts w:ascii="Times New Roman" w:hAnsi="Times New Roman"/>
          <w:sz w:val="24"/>
          <w:szCs w:val="24"/>
        </w:rPr>
        <w:t xml:space="preserve">   </w:t>
      </w:r>
      <w:r w:rsidRPr="00C93E39">
        <w:rPr>
          <w:rFonts w:ascii="Times New Roman" w:hAnsi="Times New Roman"/>
          <w:bCs/>
          <w:sz w:val="24"/>
          <w:szCs w:val="24"/>
        </w:rPr>
        <w:t>2</w:t>
      </w:r>
      <w:r w:rsidR="004E03A9">
        <w:rPr>
          <w:rFonts w:ascii="Times New Roman" w:hAnsi="Times New Roman"/>
          <w:bCs/>
          <w:sz w:val="24"/>
          <w:szCs w:val="24"/>
        </w:rPr>
        <w:t> </w:t>
      </w:r>
      <w:r w:rsidRPr="00C93E39">
        <w:rPr>
          <w:rFonts w:ascii="Times New Roman" w:hAnsi="Times New Roman"/>
          <w:bCs/>
          <w:sz w:val="24"/>
          <w:szCs w:val="24"/>
        </w:rPr>
        <w:t>896</w:t>
      </w:r>
      <w:r w:rsidR="004E03A9">
        <w:rPr>
          <w:rFonts w:ascii="Times New Roman" w:hAnsi="Times New Roman"/>
          <w:bCs/>
          <w:sz w:val="24"/>
          <w:szCs w:val="24"/>
        </w:rPr>
        <w:t xml:space="preserve"> </w:t>
      </w:r>
      <w:r w:rsidRPr="00C93E39">
        <w:rPr>
          <w:rFonts w:ascii="Times New Roman" w:hAnsi="Times New Roman"/>
          <w:bCs/>
          <w:sz w:val="24"/>
          <w:szCs w:val="24"/>
        </w:rPr>
        <w:t>чел</w:t>
      </w:r>
      <w:r w:rsidRPr="00C93E39">
        <w:rPr>
          <w:rFonts w:ascii="Times New Roman" w:hAnsi="Times New Roman"/>
          <w:sz w:val="24"/>
          <w:szCs w:val="24"/>
        </w:rPr>
        <w:t>, средний размер  1</w:t>
      </w:r>
      <w:r w:rsidR="004E03A9">
        <w:rPr>
          <w:rFonts w:ascii="Times New Roman" w:hAnsi="Times New Roman"/>
          <w:sz w:val="24"/>
          <w:szCs w:val="24"/>
        </w:rPr>
        <w:t> </w:t>
      </w:r>
      <w:r w:rsidRPr="00C93E39">
        <w:rPr>
          <w:rFonts w:ascii="Times New Roman" w:hAnsi="Times New Roman"/>
          <w:sz w:val="24"/>
          <w:szCs w:val="24"/>
        </w:rPr>
        <w:t>913,11 рублей</w:t>
      </w:r>
      <w:r w:rsidR="004E03A9">
        <w:rPr>
          <w:rFonts w:ascii="Times New Roman" w:hAnsi="Times New Roman"/>
          <w:sz w:val="24"/>
          <w:szCs w:val="24"/>
        </w:rPr>
        <w:t>;</w:t>
      </w:r>
    </w:p>
    <w:p w:rsidR="00C93E39" w:rsidRPr="00C93E39" w:rsidRDefault="00C93E39" w:rsidP="003123C2">
      <w:pPr>
        <w:spacing w:before="0" w:beforeAutospacing="0"/>
        <w:ind w:firstLine="709"/>
        <w:rPr>
          <w:rFonts w:ascii="Times New Roman" w:hAnsi="Times New Roman"/>
          <w:sz w:val="24"/>
          <w:szCs w:val="24"/>
        </w:rPr>
      </w:pPr>
      <w:r w:rsidRPr="00C93E39">
        <w:rPr>
          <w:rFonts w:ascii="Times New Roman" w:hAnsi="Times New Roman"/>
          <w:iCs/>
          <w:sz w:val="24"/>
          <w:szCs w:val="24"/>
        </w:rPr>
        <w:t>-</w:t>
      </w:r>
      <w:r w:rsidR="004E03A9">
        <w:rPr>
          <w:rFonts w:ascii="Times New Roman" w:hAnsi="Times New Roman"/>
          <w:iCs/>
          <w:sz w:val="24"/>
          <w:szCs w:val="24"/>
        </w:rPr>
        <w:t>г</w:t>
      </w:r>
      <w:r w:rsidRPr="00C93E39">
        <w:rPr>
          <w:rFonts w:ascii="Times New Roman" w:hAnsi="Times New Roman"/>
          <w:iCs/>
          <w:sz w:val="24"/>
          <w:szCs w:val="24"/>
        </w:rPr>
        <w:t>раждане, подвергшиеся воздействию радиации вследствие радиационн</w:t>
      </w:r>
      <w:r w:rsidR="004E03A9">
        <w:rPr>
          <w:rFonts w:ascii="Times New Roman" w:hAnsi="Times New Roman"/>
          <w:iCs/>
          <w:sz w:val="24"/>
          <w:szCs w:val="24"/>
        </w:rPr>
        <w:t xml:space="preserve">ых аварий и ядерных испытаний </w:t>
      </w:r>
      <w:r w:rsidRPr="00C93E39">
        <w:rPr>
          <w:rFonts w:ascii="Times New Roman" w:hAnsi="Times New Roman"/>
          <w:bCs/>
          <w:sz w:val="24"/>
          <w:szCs w:val="24"/>
        </w:rPr>
        <w:t>3</w:t>
      </w:r>
      <w:r w:rsidR="004E03A9">
        <w:rPr>
          <w:rFonts w:ascii="Times New Roman" w:hAnsi="Times New Roman"/>
          <w:bCs/>
          <w:sz w:val="24"/>
          <w:szCs w:val="24"/>
        </w:rPr>
        <w:t> </w:t>
      </w:r>
      <w:r w:rsidRPr="00C93E39">
        <w:rPr>
          <w:rFonts w:ascii="Times New Roman" w:hAnsi="Times New Roman"/>
          <w:bCs/>
          <w:sz w:val="24"/>
          <w:szCs w:val="24"/>
        </w:rPr>
        <w:t>160</w:t>
      </w:r>
      <w:r w:rsidR="004E03A9">
        <w:rPr>
          <w:rFonts w:ascii="Times New Roman" w:hAnsi="Times New Roman"/>
          <w:bCs/>
          <w:sz w:val="24"/>
          <w:szCs w:val="24"/>
        </w:rPr>
        <w:t xml:space="preserve"> </w:t>
      </w:r>
      <w:r w:rsidRPr="00C93E39">
        <w:rPr>
          <w:rFonts w:ascii="Times New Roman" w:hAnsi="Times New Roman"/>
          <w:bCs/>
          <w:sz w:val="24"/>
          <w:szCs w:val="24"/>
        </w:rPr>
        <w:t>чел</w:t>
      </w:r>
      <w:r w:rsidR="004E03A9">
        <w:rPr>
          <w:rFonts w:ascii="Times New Roman" w:hAnsi="Times New Roman"/>
          <w:bCs/>
          <w:sz w:val="24"/>
          <w:szCs w:val="24"/>
        </w:rPr>
        <w:t>.</w:t>
      </w:r>
      <w:r w:rsidRPr="00C93E39">
        <w:rPr>
          <w:rFonts w:ascii="Times New Roman" w:hAnsi="Times New Roman"/>
          <w:sz w:val="24"/>
          <w:szCs w:val="24"/>
        </w:rPr>
        <w:t>, средний размер 804,48 рублей.</w:t>
      </w:r>
    </w:p>
    <w:p w:rsidR="00C93E39" w:rsidRPr="00C93E39" w:rsidRDefault="00C93E39" w:rsidP="00C93E39">
      <w:pPr>
        <w:spacing w:before="0" w:beforeAutospacing="0"/>
        <w:ind w:right="74" w:firstLine="709"/>
        <w:jc w:val="both"/>
        <w:rPr>
          <w:rFonts w:ascii="Times New Roman" w:hAnsi="Times New Roman"/>
          <w:sz w:val="24"/>
          <w:szCs w:val="24"/>
        </w:rPr>
      </w:pPr>
      <w:r w:rsidRPr="00C93E39">
        <w:rPr>
          <w:rFonts w:ascii="Times New Roman" w:hAnsi="Times New Roman"/>
          <w:sz w:val="24"/>
          <w:szCs w:val="24"/>
        </w:rPr>
        <w:t>За отчетный период:</w:t>
      </w:r>
    </w:p>
    <w:p w:rsidR="00C93E39" w:rsidRPr="00C93E39" w:rsidRDefault="00C93E39" w:rsidP="002028DE">
      <w:pPr>
        <w:numPr>
          <w:ilvl w:val="0"/>
          <w:numId w:val="15"/>
        </w:numPr>
        <w:suppressAutoHyphens/>
        <w:spacing w:before="0" w:beforeAutospacing="0"/>
        <w:ind w:left="0" w:right="74" w:firstLine="709"/>
        <w:jc w:val="both"/>
        <w:rPr>
          <w:rFonts w:ascii="Times New Roman" w:hAnsi="Times New Roman"/>
          <w:sz w:val="24"/>
          <w:szCs w:val="24"/>
        </w:rPr>
      </w:pPr>
      <w:r w:rsidRPr="00C93E39">
        <w:rPr>
          <w:rFonts w:ascii="Times New Roman" w:hAnsi="Times New Roman"/>
          <w:sz w:val="24"/>
          <w:szCs w:val="24"/>
        </w:rPr>
        <w:t>Вновь назначено пенсий –332 дел;</w:t>
      </w:r>
    </w:p>
    <w:p w:rsidR="00C93E39" w:rsidRPr="00C93E39" w:rsidRDefault="00C93E39" w:rsidP="002028DE">
      <w:pPr>
        <w:numPr>
          <w:ilvl w:val="0"/>
          <w:numId w:val="15"/>
        </w:numPr>
        <w:suppressAutoHyphens/>
        <w:spacing w:before="0" w:beforeAutospacing="0"/>
        <w:ind w:left="0" w:right="74" w:firstLine="709"/>
        <w:jc w:val="both"/>
        <w:rPr>
          <w:rFonts w:ascii="Times New Roman" w:hAnsi="Times New Roman"/>
          <w:sz w:val="24"/>
          <w:szCs w:val="24"/>
        </w:rPr>
      </w:pPr>
      <w:r w:rsidRPr="00C93E39">
        <w:rPr>
          <w:rFonts w:ascii="Times New Roman" w:hAnsi="Times New Roman"/>
          <w:sz w:val="24"/>
          <w:szCs w:val="24"/>
        </w:rPr>
        <w:t>Число прибывших пенсионеров из других регионов – 10 чел.;</w:t>
      </w:r>
    </w:p>
    <w:p w:rsidR="00C93E39" w:rsidRPr="00C93E39" w:rsidRDefault="00C93E39" w:rsidP="002028DE">
      <w:pPr>
        <w:numPr>
          <w:ilvl w:val="0"/>
          <w:numId w:val="15"/>
        </w:numPr>
        <w:suppressAutoHyphens/>
        <w:spacing w:before="0" w:beforeAutospacing="0"/>
        <w:ind w:left="0" w:right="74" w:firstLine="709"/>
        <w:jc w:val="both"/>
        <w:rPr>
          <w:rFonts w:ascii="Times New Roman" w:hAnsi="Times New Roman"/>
          <w:sz w:val="24"/>
          <w:szCs w:val="24"/>
        </w:rPr>
      </w:pPr>
      <w:r w:rsidRPr="00C93E39">
        <w:rPr>
          <w:rFonts w:ascii="Times New Roman" w:hAnsi="Times New Roman"/>
          <w:sz w:val="24"/>
          <w:szCs w:val="24"/>
        </w:rPr>
        <w:t>Число выбывших пенсионеров за пределы региона –  9 чел.;</w:t>
      </w:r>
    </w:p>
    <w:p w:rsidR="00C93E39" w:rsidRPr="00C93E39" w:rsidRDefault="00C93E39" w:rsidP="002028DE">
      <w:pPr>
        <w:numPr>
          <w:ilvl w:val="0"/>
          <w:numId w:val="15"/>
        </w:numPr>
        <w:suppressAutoHyphens/>
        <w:spacing w:before="0" w:beforeAutospacing="0"/>
        <w:ind w:left="0" w:right="74" w:firstLine="709"/>
        <w:jc w:val="both"/>
        <w:rPr>
          <w:rFonts w:ascii="Times New Roman" w:hAnsi="Times New Roman"/>
          <w:sz w:val="24"/>
          <w:szCs w:val="24"/>
        </w:rPr>
      </w:pPr>
      <w:r w:rsidRPr="00C93E39">
        <w:rPr>
          <w:rFonts w:ascii="Times New Roman" w:hAnsi="Times New Roman"/>
          <w:sz w:val="24"/>
          <w:szCs w:val="24"/>
        </w:rPr>
        <w:t>Число умерших пенсионеров – 183</w:t>
      </w:r>
      <w:r w:rsidRPr="00C93E39">
        <w:rPr>
          <w:rFonts w:ascii="Times New Roman" w:hAnsi="Times New Roman"/>
          <w:sz w:val="24"/>
          <w:szCs w:val="24"/>
          <w:lang w:val="en-US"/>
        </w:rPr>
        <w:t xml:space="preserve"> </w:t>
      </w:r>
      <w:r w:rsidRPr="00C93E39">
        <w:rPr>
          <w:rFonts w:ascii="Times New Roman" w:hAnsi="Times New Roman"/>
          <w:sz w:val="24"/>
          <w:szCs w:val="24"/>
        </w:rPr>
        <w:t>чел.</w:t>
      </w:r>
    </w:p>
    <w:p w:rsidR="00C93E39" w:rsidRPr="00C93E39" w:rsidRDefault="00C93E39" w:rsidP="00C93E39">
      <w:pPr>
        <w:spacing w:before="0" w:beforeAutospacing="0"/>
        <w:ind w:right="74" w:firstLine="709"/>
        <w:jc w:val="both"/>
        <w:rPr>
          <w:rFonts w:ascii="Times New Roman" w:hAnsi="Times New Roman"/>
          <w:sz w:val="24"/>
          <w:szCs w:val="24"/>
        </w:rPr>
      </w:pPr>
      <w:r w:rsidRPr="00C93E39">
        <w:rPr>
          <w:rFonts w:ascii="Times New Roman" w:hAnsi="Times New Roman"/>
          <w:sz w:val="24"/>
          <w:szCs w:val="24"/>
        </w:rPr>
        <w:t>Фактические расходы по выплате пенсии и ЕДВ  за  отчетный период  составили  734</w:t>
      </w:r>
      <w:r w:rsidR="00227013">
        <w:rPr>
          <w:rFonts w:ascii="Times New Roman" w:hAnsi="Times New Roman"/>
          <w:sz w:val="24"/>
          <w:szCs w:val="24"/>
        </w:rPr>
        <w:t> </w:t>
      </w:r>
      <w:r w:rsidRPr="00C93E39">
        <w:rPr>
          <w:rFonts w:ascii="Times New Roman" w:hAnsi="Times New Roman"/>
          <w:sz w:val="24"/>
          <w:szCs w:val="24"/>
        </w:rPr>
        <w:t>618</w:t>
      </w:r>
      <w:r w:rsidR="00227013">
        <w:rPr>
          <w:rFonts w:ascii="Times New Roman" w:hAnsi="Times New Roman"/>
          <w:sz w:val="24"/>
          <w:szCs w:val="24"/>
        </w:rPr>
        <w:t xml:space="preserve">, </w:t>
      </w:r>
      <w:r w:rsidRPr="00C93E39">
        <w:rPr>
          <w:rFonts w:ascii="Times New Roman" w:hAnsi="Times New Roman"/>
          <w:sz w:val="24"/>
          <w:szCs w:val="24"/>
        </w:rPr>
        <w:t>4</w:t>
      </w:r>
      <w:r w:rsidRPr="00C93E39">
        <w:rPr>
          <w:rFonts w:ascii="Times New Roman" w:hAnsi="Times New Roman"/>
          <w:bCs/>
          <w:sz w:val="24"/>
          <w:szCs w:val="24"/>
        </w:rPr>
        <w:t xml:space="preserve"> тыс. руб</w:t>
      </w:r>
      <w:r w:rsidRPr="00C93E39">
        <w:rPr>
          <w:rFonts w:ascii="Times New Roman" w:hAnsi="Times New Roman"/>
          <w:sz w:val="24"/>
          <w:szCs w:val="24"/>
        </w:rPr>
        <w:t xml:space="preserve">. </w:t>
      </w:r>
    </w:p>
    <w:p w:rsidR="0020544D" w:rsidRDefault="0020544D" w:rsidP="0020544D">
      <w:pPr>
        <w:pStyle w:val="210"/>
        <w:spacing w:before="0" w:after="0" w:line="240" w:lineRule="auto"/>
        <w:rPr>
          <w:sz w:val="20"/>
        </w:rPr>
      </w:pPr>
    </w:p>
    <w:p w:rsidR="0020544D" w:rsidRPr="0019040D" w:rsidRDefault="0020544D" w:rsidP="001811BB">
      <w:pPr>
        <w:spacing w:before="0" w:beforeAutospacing="0"/>
        <w:ind w:firstLine="709"/>
        <w:rPr>
          <w:rFonts w:ascii="Times New Roman" w:hAnsi="Times New Roman"/>
        </w:rPr>
      </w:pPr>
    </w:p>
    <w:p w:rsidR="00A362FC" w:rsidRPr="0019040D" w:rsidRDefault="00A362FC" w:rsidP="003D705D">
      <w:pPr>
        <w:spacing w:before="0" w:beforeAutospacing="0"/>
        <w:ind w:left="714"/>
        <w:rPr>
          <w:rFonts w:ascii="Times New Roman" w:hAnsi="Times New Roman"/>
        </w:rPr>
      </w:pPr>
    </w:p>
    <w:p w:rsidR="0019040D" w:rsidRDefault="00227013" w:rsidP="003D705D">
      <w:pPr>
        <w:pStyle w:val="1"/>
        <w:spacing w:before="0" w:beforeAutospacing="0" w:after="0"/>
        <w:rPr>
          <w:rFonts w:ascii="Times New Roman" w:hAnsi="Times New Roman"/>
        </w:rPr>
      </w:pPr>
      <w:bookmarkStart w:id="11" w:name="_Toc333392725"/>
      <w:bookmarkStart w:id="12" w:name="_Toc402514037"/>
      <w:r>
        <w:rPr>
          <w:rFonts w:ascii="Times New Roman" w:hAnsi="Times New Roman"/>
        </w:rPr>
        <w:t>6</w:t>
      </w:r>
      <w:r w:rsidR="00D2392F">
        <w:rPr>
          <w:rFonts w:ascii="Times New Roman" w:hAnsi="Times New Roman"/>
        </w:rPr>
        <w:t>.</w:t>
      </w:r>
      <w:r w:rsidR="00016AA6" w:rsidRPr="0019040D">
        <w:rPr>
          <w:rFonts w:ascii="Times New Roman" w:hAnsi="Times New Roman"/>
        </w:rPr>
        <w:t>Социальная защита населения.</w:t>
      </w:r>
      <w:bookmarkEnd w:id="11"/>
      <w:bookmarkEnd w:id="12"/>
    </w:p>
    <w:p w:rsidR="00682074" w:rsidRDefault="00682074" w:rsidP="009E7B0E">
      <w:pPr>
        <w:spacing w:before="0" w:beforeAutospacing="0"/>
        <w:ind w:firstLine="709"/>
        <w:jc w:val="both"/>
        <w:rPr>
          <w:rFonts w:ascii="Times New Roman" w:hAnsi="Times New Roman"/>
          <w:sz w:val="24"/>
          <w:szCs w:val="24"/>
        </w:rPr>
      </w:pP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На учете в Управлении социальной защиты населения состоит 16</w:t>
      </w:r>
      <w:r>
        <w:rPr>
          <w:rFonts w:ascii="Times New Roman" w:hAnsi="Times New Roman"/>
          <w:sz w:val="24"/>
          <w:szCs w:val="24"/>
        </w:rPr>
        <w:t> </w:t>
      </w:r>
      <w:r w:rsidRPr="00FD177F">
        <w:rPr>
          <w:rFonts w:ascii="Times New Roman" w:hAnsi="Times New Roman"/>
          <w:sz w:val="24"/>
          <w:szCs w:val="24"/>
        </w:rPr>
        <w:t>926</w:t>
      </w:r>
      <w:r>
        <w:rPr>
          <w:rFonts w:ascii="Times New Roman" w:hAnsi="Times New Roman"/>
          <w:sz w:val="24"/>
          <w:szCs w:val="24"/>
        </w:rPr>
        <w:t xml:space="preserve"> </w:t>
      </w:r>
      <w:r w:rsidRPr="00FD177F">
        <w:rPr>
          <w:rFonts w:ascii="Times New Roman" w:hAnsi="Times New Roman"/>
          <w:sz w:val="24"/>
          <w:szCs w:val="24"/>
        </w:rPr>
        <w:t xml:space="preserve">человек, в основном, ветераны труда, ветераны труда Челябинской области, инвалиды всех групп, семьи с детьми, сельские специалисты и граждане пострадавшие от радиационного воздействия на ПО «Маяк», ЧАЭС и другие. </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Одн</w:t>
      </w:r>
      <w:r>
        <w:rPr>
          <w:rFonts w:ascii="Times New Roman" w:hAnsi="Times New Roman"/>
          <w:sz w:val="24"/>
          <w:szCs w:val="24"/>
        </w:rPr>
        <w:t xml:space="preserve">им из приоритетов деятельности </w:t>
      </w:r>
      <w:r w:rsidRPr="00FD177F">
        <w:rPr>
          <w:rFonts w:ascii="Times New Roman" w:hAnsi="Times New Roman"/>
          <w:sz w:val="24"/>
          <w:szCs w:val="24"/>
        </w:rPr>
        <w:t xml:space="preserve">социальной защиты населения является работа с семьей и детьми. Осуществляется комплексная социальная поддержка семей с детьми; профилактическая работа с неблагополучными семьями; профилактика социального сиротства и безнадзорности несовершеннолетних; работа по защите прав детей-сирот и детей, оставшихся без попечения родителей, в том числе устройству этих детей в семьи граждан; социальная работа с семьями, воспитывающими детей-инвалидов. </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В отделе семьи и назначения детских пособий  на учете состоят 1</w:t>
      </w:r>
      <w:r>
        <w:rPr>
          <w:rFonts w:ascii="Times New Roman" w:hAnsi="Times New Roman"/>
          <w:sz w:val="24"/>
          <w:szCs w:val="24"/>
        </w:rPr>
        <w:t> </w:t>
      </w:r>
      <w:r w:rsidRPr="00FD177F">
        <w:rPr>
          <w:rFonts w:ascii="Times New Roman" w:hAnsi="Times New Roman"/>
          <w:sz w:val="24"/>
          <w:szCs w:val="24"/>
        </w:rPr>
        <w:t>754</w:t>
      </w:r>
      <w:r>
        <w:rPr>
          <w:rFonts w:ascii="Times New Roman" w:hAnsi="Times New Roman"/>
          <w:sz w:val="24"/>
          <w:szCs w:val="24"/>
        </w:rPr>
        <w:t xml:space="preserve"> </w:t>
      </w:r>
      <w:r w:rsidRPr="00FD177F">
        <w:rPr>
          <w:rFonts w:ascii="Times New Roman" w:hAnsi="Times New Roman"/>
          <w:sz w:val="24"/>
          <w:szCs w:val="24"/>
        </w:rPr>
        <w:t xml:space="preserve"> семьи, в которых воспитываются 3</w:t>
      </w:r>
      <w:r>
        <w:rPr>
          <w:rFonts w:ascii="Times New Roman" w:hAnsi="Times New Roman"/>
          <w:sz w:val="24"/>
          <w:szCs w:val="24"/>
        </w:rPr>
        <w:t> </w:t>
      </w:r>
      <w:r w:rsidRPr="00FD177F">
        <w:rPr>
          <w:rFonts w:ascii="Times New Roman" w:hAnsi="Times New Roman"/>
          <w:sz w:val="24"/>
          <w:szCs w:val="24"/>
        </w:rPr>
        <w:t>099</w:t>
      </w:r>
      <w:r>
        <w:rPr>
          <w:rFonts w:ascii="Times New Roman" w:hAnsi="Times New Roman"/>
          <w:sz w:val="24"/>
          <w:szCs w:val="24"/>
        </w:rPr>
        <w:t xml:space="preserve"> </w:t>
      </w:r>
      <w:r w:rsidRPr="00FD177F">
        <w:rPr>
          <w:rFonts w:ascii="Times New Roman" w:hAnsi="Times New Roman"/>
          <w:sz w:val="24"/>
          <w:szCs w:val="24"/>
        </w:rPr>
        <w:t>детей. Назначаются и выплачиваются единовременное пособие по случаю рождения ребенка, областное единовременное пособие, пособие по уходу за ребенком до 1,5 лет, ежемесячные детские пособия. На 01.09.2014 года  выплачено пособий на общую сумму 26</w:t>
      </w:r>
      <w:r w:rsidR="006A73CD">
        <w:rPr>
          <w:rFonts w:ascii="Times New Roman" w:hAnsi="Times New Roman"/>
          <w:sz w:val="24"/>
          <w:szCs w:val="24"/>
        </w:rPr>
        <w:t> </w:t>
      </w:r>
      <w:r w:rsidRPr="00FD177F">
        <w:rPr>
          <w:rFonts w:ascii="Times New Roman" w:hAnsi="Times New Roman"/>
          <w:sz w:val="24"/>
          <w:szCs w:val="24"/>
        </w:rPr>
        <w:t>464</w:t>
      </w:r>
      <w:r w:rsidR="006A73CD">
        <w:rPr>
          <w:rFonts w:ascii="Times New Roman" w:hAnsi="Times New Roman"/>
          <w:sz w:val="24"/>
          <w:szCs w:val="24"/>
        </w:rPr>
        <w:t xml:space="preserve"> </w:t>
      </w:r>
      <w:r w:rsidRPr="00FD177F">
        <w:rPr>
          <w:rFonts w:ascii="Times New Roman" w:hAnsi="Times New Roman"/>
          <w:sz w:val="24"/>
          <w:szCs w:val="24"/>
        </w:rPr>
        <w:t xml:space="preserve">тыс. рублей. </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Ежегодно с областного бюджета многодетным семьям оказывается единовременная помощь на подготовку детей к учебному году. В 2014 году было оказано по 1</w:t>
      </w:r>
      <w:r w:rsidR="006A73CD">
        <w:rPr>
          <w:rFonts w:ascii="Times New Roman" w:hAnsi="Times New Roman"/>
          <w:sz w:val="24"/>
          <w:szCs w:val="24"/>
        </w:rPr>
        <w:t> </w:t>
      </w:r>
      <w:r w:rsidRPr="00FD177F">
        <w:rPr>
          <w:rFonts w:ascii="Times New Roman" w:hAnsi="Times New Roman"/>
          <w:sz w:val="24"/>
          <w:szCs w:val="24"/>
        </w:rPr>
        <w:t>500</w:t>
      </w:r>
      <w:r w:rsidR="006A73CD">
        <w:rPr>
          <w:rFonts w:ascii="Times New Roman" w:hAnsi="Times New Roman"/>
          <w:sz w:val="24"/>
          <w:szCs w:val="24"/>
        </w:rPr>
        <w:t xml:space="preserve"> </w:t>
      </w:r>
      <w:r w:rsidRPr="00FD177F">
        <w:rPr>
          <w:rFonts w:ascii="Times New Roman" w:hAnsi="Times New Roman"/>
          <w:sz w:val="24"/>
          <w:szCs w:val="24"/>
        </w:rPr>
        <w:t xml:space="preserve">руб. на каждого </w:t>
      </w:r>
      <w:r w:rsidRPr="00FD177F">
        <w:rPr>
          <w:rFonts w:ascii="Times New Roman" w:hAnsi="Times New Roman"/>
          <w:sz w:val="24"/>
          <w:szCs w:val="24"/>
        </w:rPr>
        <w:lastRenderedPageBreak/>
        <w:t>школьника. На 01.09.2014 года данную помощь получили 503 ребенка из 232 семей на общую сумму 754,5 тыс.руб.</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Законом Челябинской области установлены дополнительные меры социальной поддержки многодетной семье по оплате жилого помещения и коммунальных услуг в форме денежной выплаты. За 9 месяцев 2014 года ЕДВ на оплату ЖКУ получили 255 многодетных семей на сумму 2 261,0 тыс.руб.</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Единовременное социальное пособие на погребение получили 56 человек на общую сумму 320,5 тыс.руб.</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 xml:space="preserve">Одним из важных направлений деятельности является организация отдыха и оздоровления детей школьного возраста, в том числе детей, находящихся в трудной жизненной ситуации. По состоянию на 01.09.2014 г.  оздоровлено 309 детей, из них: 149 детей в санаториях Челябинской области: Карагайский бор, Лесная сказка, Металлург, Космос и 160 детей в загородных оздоровительных лагерях: Ильмены, Сфера ЧТЗ. </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В УСЗН с 2006г. ведется работа по защите прав, по социальной поддержке и социальному обслуживанию детей-сирот и детей, оставшихся без попечения родителей, в том числе – по устройству этих детей в семьи. За эти годы удалось добиться ощутимых результатов. Ежегодно сокращается количество выявляемых  детей-сирот и детей, оставшихся без попечения родителей. На протяжении последних 3 лет в районе устраивается в семьи больше детей, чем выявляется. Поэтому количество детей, нуждающихся в устройстве в семью, ежегодно уменьшается. Всего приемных семей - 37, в них проживает 65 детей и 133 ребёнка находятся под опекой в 109 семьях. За 9 месяцев 2014 года выявлено и устроено 45 детей: из них 2 детей устроены в Дом ребенка г.Челябинска, 14 детей определены в Кунашакский детский дом, 3 детей на полное государственное обеспечение в образовательные учреждения, 19 несовершеннолетних переданы под опеку родственникам и 2 детей на воспитание в приемную семью, 5 детей возвращены родителям. То есть большинство из выявленных детей устраивается в семьи. Этому способствуют предоставляемые меры социальной поддержки на детей, находящихся под опекой и в приемных семьях. Всего в 2014 году выплачено пособий на содержание детей воспитывающихся в приемных семьях и в семьях опекунов 17</w:t>
      </w:r>
      <w:r w:rsidR="006A73CD">
        <w:rPr>
          <w:rFonts w:ascii="Times New Roman" w:hAnsi="Times New Roman"/>
          <w:sz w:val="24"/>
          <w:szCs w:val="24"/>
        </w:rPr>
        <w:t> </w:t>
      </w:r>
      <w:r w:rsidRPr="00FD177F">
        <w:rPr>
          <w:rFonts w:ascii="Times New Roman" w:hAnsi="Times New Roman"/>
          <w:sz w:val="24"/>
          <w:szCs w:val="24"/>
        </w:rPr>
        <w:t>375,88 тыс.руб.</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За отчетный период 10 недееспособных граждан определены под опеку.</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 xml:space="preserve">Работа по профилактике семейного неблагополучия и социального сиротства ведется в рамках деятельности Отделения помощи семье и детям, функционирующего на базе МУ «Комплексный центр социального обслуживания населения». Основная задача Отделения выявить проблемную, неблагополучную семью на раннем этапе, когда вмешательство может быть особенно эффективным. За 9 месяцев 2014 года выявлено и поставлено на учет 11 семей, находящихся в социально-опасном положении, в них 23 ребенка и 32 семьи «группы риска», в них 81 ребенок. Снято с учета 34 семьи, находящиеся в социально-опасном положении и семей «группы риска», в них 81 ребенок. Из них 21 семья в связи с улучшением и стабилизацией обстановки в семье. 5 семей в связи с изменением места жительства. 8 семей – прочие причины. Всего проведено социального патронажа в данных семьях – 463, оказано социально-психологических услуг -520, социально-педагогических услуг – 284, социально-правовых услуг -210, 71 социально-медицинская услуга (содействие в прохождении медосмотра, лечение родителей от алкогольной зависимости). </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В августе 2014</w:t>
      </w:r>
      <w:r w:rsidR="00A436D2">
        <w:rPr>
          <w:rFonts w:ascii="Times New Roman" w:hAnsi="Times New Roman"/>
          <w:sz w:val="24"/>
          <w:szCs w:val="24"/>
        </w:rPr>
        <w:t xml:space="preserve"> </w:t>
      </w:r>
      <w:r w:rsidRPr="00FD177F">
        <w:rPr>
          <w:rFonts w:ascii="Times New Roman" w:hAnsi="Times New Roman"/>
          <w:sz w:val="24"/>
          <w:szCs w:val="24"/>
        </w:rPr>
        <w:t>г. была проведена благотворительная акция «Подготовим ребенка к школе», в ходе которой 55 детей школьного возраста получили помощь от спонсоров – одежду, обувь, канцелярские принадлежности. 34 многодетные семьи получили 129 пар спортивной обуви.</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По состоянию на 01.09.2014</w:t>
      </w:r>
      <w:r w:rsidR="00A436D2">
        <w:rPr>
          <w:rFonts w:ascii="Times New Roman" w:hAnsi="Times New Roman"/>
          <w:sz w:val="24"/>
          <w:szCs w:val="24"/>
        </w:rPr>
        <w:t xml:space="preserve"> </w:t>
      </w:r>
      <w:r w:rsidRPr="00FD177F">
        <w:rPr>
          <w:rFonts w:ascii="Times New Roman" w:hAnsi="Times New Roman"/>
          <w:sz w:val="24"/>
          <w:szCs w:val="24"/>
        </w:rPr>
        <w:t>г. на территории района проживает 3</w:t>
      </w:r>
      <w:r w:rsidR="00F77BC4">
        <w:rPr>
          <w:rFonts w:ascii="Times New Roman" w:hAnsi="Times New Roman"/>
          <w:sz w:val="24"/>
          <w:szCs w:val="24"/>
        </w:rPr>
        <w:t> </w:t>
      </w:r>
      <w:r w:rsidRPr="00FD177F">
        <w:rPr>
          <w:rFonts w:ascii="Times New Roman" w:hAnsi="Times New Roman"/>
          <w:sz w:val="24"/>
          <w:szCs w:val="24"/>
        </w:rPr>
        <w:t>893</w:t>
      </w:r>
      <w:r w:rsidR="00F77BC4">
        <w:rPr>
          <w:rFonts w:ascii="Times New Roman" w:hAnsi="Times New Roman"/>
          <w:sz w:val="24"/>
          <w:szCs w:val="24"/>
        </w:rPr>
        <w:t xml:space="preserve"> </w:t>
      </w:r>
      <w:r w:rsidRPr="00FD177F">
        <w:rPr>
          <w:rFonts w:ascii="Times New Roman" w:hAnsi="Times New Roman"/>
          <w:sz w:val="24"/>
          <w:szCs w:val="24"/>
        </w:rPr>
        <w:t>граждан, пострадавших от радиационных воздействий вследствие аварии на ПО «Маяк» и сбросов радиоактивных отходов в р.Теча., в том числе 512 чел. добровольно выехавшие, 2</w:t>
      </w:r>
      <w:r w:rsidR="00F77BC4">
        <w:rPr>
          <w:rFonts w:ascii="Times New Roman" w:hAnsi="Times New Roman"/>
          <w:sz w:val="24"/>
          <w:szCs w:val="24"/>
        </w:rPr>
        <w:t> </w:t>
      </w:r>
      <w:r w:rsidRPr="00FD177F">
        <w:rPr>
          <w:rFonts w:ascii="Times New Roman" w:hAnsi="Times New Roman"/>
          <w:sz w:val="24"/>
          <w:szCs w:val="24"/>
        </w:rPr>
        <w:t>446</w:t>
      </w:r>
      <w:r w:rsidR="00F77BC4">
        <w:rPr>
          <w:rFonts w:ascii="Times New Roman" w:hAnsi="Times New Roman"/>
          <w:sz w:val="24"/>
          <w:szCs w:val="24"/>
        </w:rPr>
        <w:t xml:space="preserve"> </w:t>
      </w:r>
      <w:r w:rsidRPr="00FD177F">
        <w:rPr>
          <w:rFonts w:ascii="Times New Roman" w:hAnsi="Times New Roman"/>
          <w:sz w:val="24"/>
          <w:szCs w:val="24"/>
        </w:rPr>
        <w:t>чел. – проживающие на загрязненной территории, больные лучевой болезнью 186 человек, в том числе инвалиды 90 человек, ликвидаторы 84 человека, 665 эвакуированные, граждан подвергшихся воздействию радиации вследствие участия в работах по ликвидации Чернобыльской катастрофы – 30 человек и 7 граждан из подразделений особого риска. За 9 месяцев 2014 года выплачено компенсаций на сумму 19</w:t>
      </w:r>
      <w:r w:rsidR="00F77BC4">
        <w:rPr>
          <w:rFonts w:ascii="Times New Roman" w:hAnsi="Times New Roman"/>
          <w:sz w:val="24"/>
          <w:szCs w:val="24"/>
        </w:rPr>
        <w:t> </w:t>
      </w:r>
      <w:r w:rsidRPr="00FD177F">
        <w:rPr>
          <w:rFonts w:ascii="Times New Roman" w:hAnsi="Times New Roman"/>
          <w:sz w:val="24"/>
          <w:szCs w:val="24"/>
        </w:rPr>
        <w:t>644,0 тыс.руб.</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В районе 4</w:t>
      </w:r>
      <w:r w:rsidR="00F77BC4">
        <w:rPr>
          <w:rFonts w:ascii="Times New Roman" w:hAnsi="Times New Roman"/>
          <w:sz w:val="24"/>
          <w:szCs w:val="24"/>
        </w:rPr>
        <w:t> </w:t>
      </w:r>
      <w:r w:rsidRPr="00FD177F">
        <w:rPr>
          <w:rFonts w:ascii="Times New Roman" w:hAnsi="Times New Roman"/>
          <w:sz w:val="24"/>
          <w:szCs w:val="24"/>
        </w:rPr>
        <w:t>969</w:t>
      </w:r>
      <w:r w:rsidR="00F77BC4">
        <w:rPr>
          <w:rFonts w:ascii="Times New Roman" w:hAnsi="Times New Roman"/>
          <w:sz w:val="24"/>
          <w:szCs w:val="24"/>
        </w:rPr>
        <w:t xml:space="preserve"> </w:t>
      </w:r>
      <w:r w:rsidRPr="00FD177F">
        <w:rPr>
          <w:rFonts w:ascii="Times New Roman" w:hAnsi="Times New Roman"/>
          <w:sz w:val="24"/>
          <w:szCs w:val="24"/>
        </w:rPr>
        <w:t>человек относятся к федеральным и региональным льготникам</w:t>
      </w:r>
      <w:r w:rsidR="00F77BC4">
        <w:rPr>
          <w:rFonts w:ascii="Times New Roman" w:hAnsi="Times New Roman"/>
          <w:sz w:val="24"/>
          <w:szCs w:val="24"/>
        </w:rPr>
        <w:t xml:space="preserve"> </w:t>
      </w:r>
      <w:r w:rsidRPr="00FD177F">
        <w:rPr>
          <w:rFonts w:ascii="Times New Roman" w:hAnsi="Times New Roman"/>
          <w:sz w:val="24"/>
          <w:szCs w:val="24"/>
        </w:rPr>
        <w:t>(2</w:t>
      </w:r>
      <w:r w:rsidR="00F77BC4">
        <w:rPr>
          <w:rFonts w:ascii="Times New Roman" w:hAnsi="Times New Roman"/>
          <w:sz w:val="24"/>
          <w:szCs w:val="24"/>
        </w:rPr>
        <w:t> </w:t>
      </w:r>
      <w:r w:rsidRPr="00FD177F">
        <w:rPr>
          <w:rFonts w:ascii="Times New Roman" w:hAnsi="Times New Roman"/>
          <w:sz w:val="24"/>
          <w:szCs w:val="24"/>
        </w:rPr>
        <w:t>635</w:t>
      </w:r>
      <w:r w:rsidR="00F77BC4">
        <w:rPr>
          <w:rFonts w:ascii="Times New Roman" w:hAnsi="Times New Roman"/>
          <w:sz w:val="24"/>
          <w:szCs w:val="24"/>
        </w:rPr>
        <w:t xml:space="preserve"> </w:t>
      </w:r>
      <w:r w:rsidRPr="00FD177F">
        <w:rPr>
          <w:rFonts w:ascii="Times New Roman" w:hAnsi="Times New Roman"/>
          <w:sz w:val="24"/>
          <w:szCs w:val="24"/>
        </w:rPr>
        <w:t>чел. – федеральные льготники и 2</w:t>
      </w:r>
      <w:r w:rsidR="00F77BC4">
        <w:rPr>
          <w:rFonts w:ascii="Times New Roman" w:hAnsi="Times New Roman"/>
          <w:sz w:val="24"/>
          <w:szCs w:val="24"/>
        </w:rPr>
        <w:t> </w:t>
      </w:r>
      <w:r w:rsidRPr="00FD177F">
        <w:rPr>
          <w:rFonts w:ascii="Times New Roman" w:hAnsi="Times New Roman"/>
          <w:sz w:val="24"/>
          <w:szCs w:val="24"/>
        </w:rPr>
        <w:t>334</w:t>
      </w:r>
      <w:r w:rsidR="00F77BC4">
        <w:rPr>
          <w:rFonts w:ascii="Times New Roman" w:hAnsi="Times New Roman"/>
          <w:sz w:val="24"/>
          <w:szCs w:val="24"/>
        </w:rPr>
        <w:t xml:space="preserve"> </w:t>
      </w:r>
      <w:r w:rsidRPr="00FD177F">
        <w:rPr>
          <w:rFonts w:ascii="Times New Roman" w:hAnsi="Times New Roman"/>
          <w:sz w:val="24"/>
          <w:szCs w:val="24"/>
        </w:rPr>
        <w:t xml:space="preserve">чел. региональные льготники), являются получателями, в том </w:t>
      </w:r>
      <w:r w:rsidRPr="00FD177F">
        <w:rPr>
          <w:rFonts w:ascii="Times New Roman" w:hAnsi="Times New Roman"/>
          <w:sz w:val="24"/>
          <w:szCs w:val="24"/>
        </w:rPr>
        <w:lastRenderedPageBreak/>
        <w:t>числе денежных выплат на оплату жилищно-коммунальных услуг. Всего выплачено льгот за 9 месяцев 2014 года  на сумму 39 125,5 тыс.</w:t>
      </w:r>
      <w:r w:rsidR="00F77BC4">
        <w:rPr>
          <w:rFonts w:ascii="Times New Roman" w:hAnsi="Times New Roman"/>
          <w:sz w:val="24"/>
          <w:szCs w:val="24"/>
        </w:rPr>
        <w:t xml:space="preserve"> </w:t>
      </w:r>
      <w:r w:rsidRPr="00FD177F">
        <w:rPr>
          <w:rFonts w:ascii="Times New Roman" w:hAnsi="Times New Roman"/>
          <w:sz w:val="24"/>
          <w:szCs w:val="24"/>
        </w:rPr>
        <w:t>руб.  Выплачено ЕДВ на 2</w:t>
      </w:r>
      <w:r w:rsidR="00F77BC4">
        <w:rPr>
          <w:rFonts w:ascii="Times New Roman" w:hAnsi="Times New Roman"/>
          <w:sz w:val="24"/>
          <w:szCs w:val="24"/>
        </w:rPr>
        <w:t> </w:t>
      </w:r>
      <w:r w:rsidRPr="00FD177F">
        <w:rPr>
          <w:rFonts w:ascii="Times New Roman" w:hAnsi="Times New Roman"/>
          <w:sz w:val="24"/>
          <w:szCs w:val="24"/>
        </w:rPr>
        <w:t>213</w:t>
      </w:r>
      <w:r w:rsidR="00F77BC4">
        <w:rPr>
          <w:rFonts w:ascii="Times New Roman" w:hAnsi="Times New Roman"/>
          <w:sz w:val="24"/>
          <w:szCs w:val="24"/>
        </w:rPr>
        <w:t xml:space="preserve"> </w:t>
      </w:r>
      <w:r w:rsidRPr="00FD177F">
        <w:rPr>
          <w:rFonts w:ascii="Times New Roman" w:hAnsi="Times New Roman"/>
          <w:sz w:val="24"/>
          <w:szCs w:val="24"/>
        </w:rPr>
        <w:t xml:space="preserve">человек на общую сумму 9 072,6 тыс. руб. </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В течении года оформлено удостоверений Ветеран труда –18 человек; Ветеран труда Челябинской области – 2 человека; членам семей погибших (умерших) военнослужащих- 6 человек; труженик тыла – 3 человека.</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Материальная помощь на ремонт дома и газификацию в размере 25 тыс. руб. выплачена 25 ветеранам войны на сумму 615,0 тыс. руб.</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Проведено обследование жилищно-бытовых условий 529 ветеранов войны и тружеников тыла. По результатам обследования поставлено на учет на текущий ремонт жилых помещений – 92 ветерана, на капитальный ремонт -19 ветеранов.</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Мерой социальной поддержки малообеспеченной семьи являются субсидии на оплату жилого помещения и коммунальных услуг. Назначение субсидии позволяет защитить малоимущие семьи от роста задолженности по оплате жилищно-коммунальных услуг, и, в конечном итоге, от потери своего жилья, в районе получают жилищную субсидию  1</w:t>
      </w:r>
      <w:r w:rsidR="00F77BC4">
        <w:rPr>
          <w:rFonts w:ascii="Times New Roman" w:hAnsi="Times New Roman"/>
          <w:sz w:val="24"/>
          <w:szCs w:val="24"/>
        </w:rPr>
        <w:t> </w:t>
      </w:r>
      <w:r w:rsidRPr="00FD177F">
        <w:rPr>
          <w:rFonts w:ascii="Times New Roman" w:hAnsi="Times New Roman"/>
          <w:sz w:val="24"/>
          <w:szCs w:val="24"/>
        </w:rPr>
        <w:t>079</w:t>
      </w:r>
      <w:r w:rsidR="00F77BC4">
        <w:rPr>
          <w:rFonts w:ascii="Times New Roman" w:hAnsi="Times New Roman"/>
          <w:sz w:val="24"/>
          <w:szCs w:val="24"/>
        </w:rPr>
        <w:t xml:space="preserve"> </w:t>
      </w:r>
      <w:r w:rsidRPr="00FD177F">
        <w:rPr>
          <w:rFonts w:ascii="Times New Roman" w:hAnsi="Times New Roman"/>
          <w:sz w:val="24"/>
          <w:szCs w:val="24"/>
        </w:rPr>
        <w:t>семей. Общая сумма перечисленных субсидий на лицевые счета граждан составила</w:t>
      </w:r>
      <w:r w:rsidRPr="00FD177F">
        <w:rPr>
          <w:rFonts w:ascii="Times New Roman" w:hAnsi="Times New Roman"/>
          <w:color w:val="FF0000"/>
          <w:sz w:val="24"/>
          <w:szCs w:val="24"/>
        </w:rPr>
        <w:t xml:space="preserve"> </w:t>
      </w:r>
      <w:r w:rsidRPr="00FD177F">
        <w:rPr>
          <w:rFonts w:ascii="Times New Roman" w:hAnsi="Times New Roman"/>
          <w:sz w:val="24"/>
          <w:szCs w:val="24"/>
        </w:rPr>
        <w:t>– 6</w:t>
      </w:r>
      <w:r w:rsidR="00F77BC4">
        <w:rPr>
          <w:rFonts w:ascii="Times New Roman" w:hAnsi="Times New Roman"/>
          <w:sz w:val="24"/>
          <w:szCs w:val="24"/>
        </w:rPr>
        <w:t> </w:t>
      </w:r>
      <w:r w:rsidRPr="00FD177F">
        <w:rPr>
          <w:rFonts w:ascii="Times New Roman" w:hAnsi="Times New Roman"/>
          <w:sz w:val="24"/>
          <w:szCs w:val="24"/>
        </w:rPr>
        <w:t>702,0 тыс.</w:t>
      </w:r>
      <w:r w:rsidR="00F77BC4">
        <w:rPr>
          <w:rFonts w:ascii="Times New Roman" w:hAnsi="Times New Roman"/>
          <w:sz w:val="24"/>
          <w:szCs w:val="24"/>
        </w:rPr>
        <w:t xml:space="preserve"> </w:t>
      </w:r>
      <w:r w:rsidRPr="00FD177F">
        <w:rPr>
          <w:rFonts w:ascii="Times New Roman" w:hAnsi="Times New Roman"/>
          <w:sz w:val="24"/>
          <w:szCs w:val="24"/>
        </w:rPr>
        <w:t>руб. Для удобства граждан в предоставлении документов, специалисты отдела субсидий еженедельно выезжают в отдаленные территории района. В 2014 году было организовано 46 выездов в 49 территорий и обслужено 1</w:t>
      </w:r>
      <w:r w:rsidR="00F77BC4">
        <w:rPr>
          <w:rFonts w:ascii="Times New Roman" w:hAnsi="Times New Roman"/>
          <w:sz w:val="24"/>
          <w:szCs w:val="24"/>
        </w:rPr>
        <w:t> </w:t>
      </w:r>
      <w:r w:rsidRPr="00FD177F">
        <w:rPr>
          <w:rFonts w:ascii="Times New Roman" w:hAnsi="Times New Roman"/>
          <w:sz w:val="24"/>
          <w:szCs w:val="24"/>
        </w:rPr>
        <w:t>329</w:t>
      </w:r>
      <w:r w:rsidR="00F77BC4">
        <w:rPr>
          <w:rFonts w:ascii="Times New Roman" w:hAnsi="Times New Roman"/>
          <w:sz w:val="24"/>
          <w:szCs w:val="24"/>
        </w:rPr>
        <w:t xml:space="preserve"> </w:t>
      </w:r>
      <w:r w:rsidRPr="00FD177F">
        <w:rPr>
          <w:rFonts w:ascii="Times New Roman" w:hAnsi="Times New Roman"/>
          <w:sz w:val="24"/>
          <w:szCs w:val="24"/>
        </w:rPr>
        <w:t>человек.</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К мерам социальной поддержки следует отнести и материальную помощь, которая выделяется из областного и местного бюджетов на выплату единовременного социального пособия гражданам, попавшим в трудную жизненную ситуацию. За 9 месяцев 2014 года из областного бюджета выделено 216,0 тыс.руб. для 29 семей. Из местного бюджета выделено 112,8 тыс.руб. для 38 семей. Получили технические средства реабилитации 7 человек: 4 кресло-коляски, 2 трости, костыли опорные – 1 пара. 75 человек получили натуральную помощь – продуктовые наборы, вещи.</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Социальное обслуживание и социальные услуги населению предоставляет  МУ «Комплексный центр социального обслуживания населения». На надомном обслуживании находится 240 человек, которых обслуживают 53 социальных работника. За 9 месяцев 2014 года  обратились за материальной помощью, консультацией, натуральной помощью и охвачено благотворительными мероприятиями около 5</w:t>
      </w:r>
      <w:r w:rsidR="00F77BC4">
        <w:rPr>
          <w:rFonts w:ascii="Times New Roman" w:hAnsi="Times New Roman"/>
          <w:sz w:val="24"/>
          <w:szCs w:val="24"/>
        </w:rPr>
        <w:t> </w:t>
      </w:r>
      <w:r w:rsidRPr="00FD177F">
        <w:rPr>
          <w:rFonts w:ascii="Times New Roman" w:hAnsi="Times New Roman"/>
          <w:sz w:val="24"/>
          <w:szCs w:val="24"/>
        </w:rPr>
        <w:t>955</w:t>
      </w:r>
      <w:r w:rsidR="00F77BC4">
        <w:rPr>
          <w:rFonts w:ascii="Times New Roman" w:hAnsi="Times New Roman"/>
          <w:sz w:val="24"/>
          <w:szCs w:val="24"/>
        </w:rPr>
        <w:t xml:space="preserve"> </w:t>
      </w:r>
      <w:r w:rsidRPr="00FD177F">
        <w:rPr>
          <w:rFonts w:ascii="Times New Roman" w:hAnsi="Times New Roman"/>
          <w:sz w:val="24"/>
          <w:szCs w:val="24"/>
        </w:rPr>
        <w:t xml:space="preserve">человек, оказано разных видов услуг </w:t>
      </w:r>
      <w:r w:rsidR="00F77BC4">
        <w:rPr>
          <w:rFonts w:ascii="Times New Roman" w:hAnsi="Times New Roman"/>
          <w:sz w:val="24"/>
          <w:szCs w:val="24"/>
        </w:rPr>
        <w:t>–</w:t>
      </w:r>
      <w:r w:rsidRPr="00FD177F">
        <w:rPr>
          <w:rFonts w:ascii="Times New Roman" w:hAnsi="Times New Roman"/>
          <w:sz w:val="24"/>
          <w:szCs w:val="24"/>
        </w:rPr>
        <w:t xml:space="preserve"> 8</w:t>
      </w:r>
      <w:r w:rsidR="00F77BC4">
        <w:rPr>
          <w:rFonts w:ascii="Times New Roman" w:hAnsi="Times New Roman"/>
          <w:sz w:val="24"/>
          <w:szCs w:val="24"/>
        </w:rPr>
        <w:t> </w:t>
      </w:r>
      <w:r w:rsidRPr="00FD177F">
        <w:rPr>
          <w:rFonts w:ascii="Times New Roman" w:hAnsi="Times New Roman"/>
          <w:sz w:val="24"/>
          <w:szCs w:val="24"/>
        </w:rPr>
        <w:t xml:space="preserve">107. </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Специалистами мобильной службы было обслужено 49 территорий; количество выездов – 46; обслужено 1</w:t>
      </w:r>
      <w:r w:rsidR="00F77BC4">
        <w:rPr>
          <w:rFonts w:ascii="Times New Roman" w:hAnsi="Times New Roman"/>
          <w:sz w:val="24"/>
          <w:szCs w:val="24"/>
        </w:rPr>
        <w:t> </w:t>
      </w:r>
      <w:r w:rsidRPr="00FD177F">
        <w:rPr>
          <w:rFonts w:ascii="Times New Roman" w:hAnsi="Times New Roman"/>
          <w:sz w:val="24"/>
          <w:szCs w:val="24"/>
        </w:rPr>
        <w:t>329</w:t>
      </w:r>
      <w:r w:rsidR="00F77BC4">
        <w:rPr>
          <w:rFonts w:ascii="Times New Roman" w:hAnsi="Times New Roman"/>
          <w:sz w:val="24"/>
          <w:szCs w:val="24"/>
        </w:rPr>
        <w:t xml:space="preserve"> </w:t>
      </w:r>
      <w:r w:rsidRPr="00FD177F">
        <w:rPr>
          <w:rFonts w:ascii="Times New Roman" w:hAnsi="Times New Roman"/>
          <w:sz w:val="24"/>
          <w:szCs w:val="24"/>
        </w:rPr>
        <w:t>чел., при этом оказано населению 1</w:t>
      </w:r>
      <w:r w:rsidR="00F77BC4">
        <w:rPr>
          <w:rFonts w:ascii="Times New Roman" w:hAnsi="Times New Roman"/>
          <w:sz w:val="24"/>
          <w:szCs w:val="24"/>
        </w:rPr>
        <w:t> </w:t>
      </w:r>
      <w:r w:rsidRPr="00FD177F">
        <w:rPr>
          <w:rFonts w:ascii="Times New Roman" w:hAnsi="Times New Roman"/>
          <w:sz w:val="24"/>
          <w:szCs w:val="24"/>
        </w:rPr>
        <w:t>387</w:t>
      </w:r>
      <w:r w:rsidR="00F77BC4">
        <w:rPr>
          <w:rFonts w:ascii="Times New Roman" w:hAnsi="Times New Roman"/>
          <w:sz w:val="24"/>
          <w:szCs w:val="24"/>
        </w:rPr>
        <w:t xml:space="preserve"> </w:t>
      </w:r>
      <w:r w:rsidRPr="00FD177F">
        <w:rPr>
          <w:rFonts w:ascii="Times New Roman" w:hAnsi="Times New Roman"/>
          <w:sz w:val="24"/>
          <w:szCs w:val="24"/>
        </w:rPr>
        <w:t>услуг. Проведены адресные проверки обслуживаемых престарелых граждан и инвалидов на дому – 441 человек.</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В доме-интернате для престарелых граждан  и инвалидов в п. Новобурино проживает 40 человек. Клиенты в полном объеме обеспечены мягкой мебелью, за каждым закреплен набор мебели «жилая комната. В каждой комнате имеется телевизор. В 2014 году средства, выделенные клиентам на мягкий инвентарь, составили 94</w:t>
      </w:r>
      <w:r w:rsidR="00F77BC4">
        <w:rPr>
          <w:rFonts w:ascii="Times New Roman" w:hAnsi="Times New Roman"/>
          <w:sz w:val="24"/>
          <w:szCs w:val="24"/>
        </w:rPr>
        <w:t> </w:t>
      </w:r>
      <w:r w:rsidRPr="00FD177F">
        <w:rPr>
          <w:rFonts w:ascii="Times New Roman" w:hAnsi="Times New Roman"/>
          <w:sz w:val="24"/>
          <w:szCs w:val="24"/>
        </w:rPr>
        <w:t>000</w:t>
      </w:r>
      <w:r w:rsidR="00F77BC4">
        <w:rPr>
          <w:rFonts w:ascii="Times New Roman" w:hAnsi="Times New Roman"/>
          <w:sz w:val="24"/>
          <w:szCs w:val="24"/>
        </w:rPr>
        <w:t xml:space="preserve"> </w:t>
      </w:r>
      <w:r w:rsidRPr="00FD177F">
        <w:rPr>
          <w:rFonts w:ascii="Times New Roman" w:hAnsi="Times New Roman"/>
          <w:sz w:val="24"/>
          <w:szCs w:val="24"/>
        </w:rPr>
        <w:t>руб. Проживающие обеспечены 5 разовым питанием, средняя стоимость питания на одного человека в день составила 165,0 руб. Клиентам предоставляется уход и лицензированные медицинские услуги. Ежегодно проводиться углубленный осмотр всех клиентов «узкими» специалистами Кунашакской районной больницы по профилю заболеваемости. Осуществляются реабилитационные мероприятия по физической культуре и спорту, организуется отдых и досуг. На каждом этаже имеется телевизор и видеоаппаратура, различные настольные игры, библиотека, подписные издания.</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 xml:space="preserve">В 2014 году проведен косметический ремонт всех жилых комнат, холла, санитарных комнат, ванных, лестничных пролетов. Во всех жилых комнатах окна и двери заменены на «евро». В ванных и туалетных комнатах, в коридорах установлены поручни, полы покрыты специальными прорезиненными ковриками, ванны для купания заменены на акриловые со специальными устройствами для удобства при купании (подлокотники, подголовники). На входах в учреждение установлены пандусы. </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Всего на содержание дома-интерната за 9 месяцев 2014 года выделено 6</w:t>
      </w:r>
      <w:r w:rsidR="00F77BC4">
        <w:rPr>
          <w:rFonts w:ascii="Times New Roman" w:hAnsi="Times New Roman"/>
          <w:sz w:val="24"/>
          <w:szCs w:val="24"/>
        </w:rPr>
        <w:t xml:space="preserve"> </w:t>
      </w:r>
      <w:r w:rsidRPr="00FD177F">
        <w:rPr>
          <w:rFonts w:ascii="Times New Roman" w:hAnsi="Times New Roman"/>
          <w:sz w:val="24"/>
          <w:szCs w:val="24"/>
        </w:rPr>
        <w:t>272</w:t>
      </w:r>
      <w:r w:rsidR="00F77BC4">
        <w:rPr>
          <w:rFonts w:ascii="Times New Roman" w:hAnsi="Times New Roman"/>
          <w:sz w:val="24"/>
          <w:szCs w:val="24"/>
        </w:rPr>
        <w:t> </w:t>
      </w:r>
      <w:r w:rsidRPr="00FD177F">
        <w:rPr>
          <w:rFonts w:ascii="Times New Roman" w:hAnsi="Times New Roman"/>
          <w:sz w:val="24"/>
          <w:szCs w:val="24"/>
        </w:rPr>
        <w:t xml:space="preserve">000 руб. </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В МОУ для детей-сирот и детей, оставшихся без попечения родителей «Кунашакский детский дом» по состоянию на 01.09.2014</w:t>
      </w:r>
      <w:r w:rsidR="00F77BC4">
        <w:rPr>
          <w:rFonts w:ascii="Times New Roman" w:hAnsi="Times New Roman"/>
          <w:sz w:val="24"/>
          <w:szCs w:val="24"/>
        </w:rPr>
        <w:t xml:space="preserve"> </w:t>
      </w:r>
      <w:r w:rsidRPr="00FD177F">
        <w:rPr>
          <w:rFonts w:ascii="Times New Roman" w:hAnsi="Times New Roman"/>
          <w:sz w:val="24"/>
          <w:szCs w:val="24"/>
        </w:rPr>
        <w:t xml:space="preserve">г. находятся на воспитании 27 детей. Для воспитанников созданы оптимальные условия для жизни, также защищены их личные и имущественные права и интересы. </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lastRenderedPageBreak/>
        <w:t>Дети обеспечены 5-ти разовым питанием, средняя стоимость питания на 1 воспитанника в день составляет 142,98 руб.</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 xml:space="preserve">Воспитанники занимаются в кружках по интересам при детском доме: «Умелые руки», «Вязание крючком», «Плетение макраме», «Пальчики оближешь», «Атлет», «Рукодельница», «Познавательная мастерская», «Мастерская чудес», «Затейник», «Кукольный театр», «Изонить» и др. Ребята активно участвовали в областных и районных спортивных соревнованиях по футболу, по борьбе «Самбо», по плаванию и заняли призовые места. В детском доме продолжают реализовываться следующие воспитательно-образовательные и коррекционно-развивающие программы: «Путевка в жизнь»; программа первичной профилактики ВИЧ/СПИДа и рискованного поведения для детей старшего подросткового возраста «ЛадьЯ»; программа подготовки подростков к самостоятельной жизни «Мой путь»; «Предпрофильное профессиональное обучение воспитанников детского дома»; программа по трудовому обучению «Сельскохозяйственный труд» и др. </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Систематически медицинским персоналом проводится мониторинг состояния здоровья воспитанников. Раз в год проводится диспансеризация и осмотр узкими специалистами.</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В летний период все воспитанники были  оздоровлены в загородных лагерях и детских санаториях.</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С целью создания благоприятных условий для проживания воспитанников детского дома был проведен текущий ремонт: ремонт пола в медицинском блоке, ремонт кухни 3-й семьи, ремонт помещения прачечной, ремонт пола в игровом зале, покраска стен и потолков. Всего на содержание детского дома в 2014 году выделено 12 158,2 тыс. руб.</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При детском доме функционирует Школа приемного родителя, где проводятся занятия с кандидатами в приемные родители. Заявление на обучение подали 20 человека, 17 человек получили свидетельства о прохождении подготовки в ШПР. В течение года проведено 40 консультаций для родителей по воспитанию детей. Проведено 52 выездных патронажа по месту жительства замещающих семей.</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В здании Управления работают 2 специалиста на 1,5 ставки, представители областного реабилитационного центра «Импульс».  В 2014 году выделено 88 путевок в различные санатории. Выдано более 50</w:t>
      </w:r>
      <w:r w:rsidR="00B97373">
        <w:rPr>
          <w:rFonts w:ascii="Times New Roman" w:hAnsi="Times New Roman"/>
          <w:sz w:val="24"/>
          <w:szCs w:val="24"/>
        </w:rPr>
        <w:t> </w:t>
      </w:r>
      <w:r w:rsidRPr="00FD177F">
        <w:rPr>
          <w:rFonts w:ascii="Times New Roman" w:hAnsi="Times New Roman"/>
          <w:sz w:val="24"/>
          <w:szCs w:val="24"/>
        </w:rPr>
        <w:t>000</w:t>
      </w:r>
      <w:r w:rsidR="00B97373">
        <w:rPr>
          <w:rFonts w:ascii="Times New Roman" w:hAnsi="Times New Roman"/>
          <w:sz w:val="24"/>
          <w:szCs w:val="24"/>
        </w:rPr>
        <w:t xml:space="preserve"> </w:t>
      </w:r>
      <w:r w:rsidRPr="00FD177F">
        <w:rPr>
          <w:rFonts w:ascii="Times New Roman" w:hAnsi="Times New Roman"/>
          <w:sz w:val="24"/>
          <w:szCs w:val="24"/>
        </w:rPr>
        <w:t>технических средств.</w:t>
      </w:r>
    </w:p>
    <w:p w:rsidR="00FD177F" w:rsidRPr="00FD177F" w:rsidRDefault="00FD177F" w:rsidP="00FD177F">
      <w:pPr>
        <w:spacing w:before="0" w:beforeAutospacing="0"/>
        <w:ind w:firstLine="709"/>
        <w:jc w:val="both"/>
        <w:rPr>
          <w:rFonts w:ascii="Times New Roman" w:hAnsi="Times New Roman"/>
          <w:sz w:val="24"/>
          <w:szCs w:val="24"/>
        </w:rPr>
      </w:pPr>
      <w:r w:rsidRPr="00FD177F">
        <w:rPr>
          <w:rFonts w:ascii="Times New Roman" w:hAnsi="Times New Roman"/>
          <w:sz w:val="24"/>
          <w:szCs w:val="24"/>
        </w:rPr>
        <w:t>В настоящее время заявители могут обратиться за получением государственных и муниципальных услуг в электронной форме с использованием Единого портала государственных и муниципальных услуг. Налажена система межведомственного электронного взаимодействия (СМЭВ) с Пенсионным фондом, с Центром занятости, с УСЗН других районов Челябинской области.</w:t>
      </w:r>
    </w:p>
    <w:p w:rsidR="00D86E34" w:rsidRDefault="00D86E34" w:rsidP="00A362FC">
      <w:pPr>
        <w:spacing w:before="0" w:beforeAutospacing="0"/>
        <w:ind w:firstLine="709"/>
        <w:jc w:val="both"/>
        <w:rPr>
          <w:rFonts w:ascii="Times New Roman" w:hAnsi="Times New Roman"/>
          <w:sz w:val="24"/>
          <w:szCs w:val="24"/>
        </w:rPr>
      </w:pPr>
    </w:p>
    <w:p w:rsidR="00F605D1" w:rsidRDefault="00F605D1" w:rsidP="00A362FC">
      <w:pPr>
        <w:spacing w:before="0" w:beforeAutospacing="0"/>
        <w:ind w:firstLine="709"/>
        <w:jc w:val="both"/>
        <w:rPr>
          <w:rFonts w:ascii="Times New Roman" w:hAnsi="Times New Roman"/>
          <w:sz w:val="24"/>
          <w:szCs w:val="24"/>
        </w:rPr>
      </w:pPr>
    </w:p>
    <w:p w:rsidR="0019040D" w:rsidRDefault="00462723" w:rsidP="003D705D">
      <w:pPr>
        <w:pStyle w:val="1"/>
        <w:spacing w:before="0" w:beforeAutospacing="0" w:after="0"/>
        <w:rPr>
          <w:rFonts w:ascii="Times New Roman" w:hAnsi="Times New Roman"/>
        </w:rPr>
      </w:pPr>
      <w:bookmarkStart w:id="13" w:name="_Toc333392727"/>
      <w:bookmarkStart w:id="14" w:name="_Toc402514038"/>
      <w:r>
        <w:rPr>
          <w:rFonts w:ascii="Times New Roman" w:hAnsi="Times New Roman"/>
        </w:rPr>
        <w:t>7</w:t>
      </w:r>
      <w:r w:rsidR="00D2392F">
        <w:rPr>
          <w:rFonts w:ascii="Times New Roman" w:hAnsi="Times New Roman"/>
        </w:rPr>
        <w:t>.</w:t>
      </w:r>
      <w:r w:rsidR="00016AA6" w:rsidRPr="0019040D">
        <w:rPr>
          <w:rFonts w:ascii="Times New Roman" w:hAnsi="Times New Roman"/>
        </w:rPr>
        <w:t>Здравоохранение.</w:t>
      </w:r>
      <w:bookmarkEnd w:id="13"/>
      <w:bookmarkEnd w:id="14"/>
    </w:p>
    <w:p w:rsidR="00B16ED2" w:rsidRDefault="00B16ED2" w:rsidP="00B16ED2">
      <w:pPr>
        <w:spacing w:before="0" w:beforeAutospacing="0"/>
        <w:ind w:firstLine="709"/>
        <w:jc w:val="both"/>
        <w:rPr>
          <w:rFonts w:ascii="Times New Roman" w:hAnsi="Times New Roman"/>
          <w:sz w:val="24"/>
          <w:szCs w:val="24"/>
        </w:rPr>
      </w:pPr>
    </w:p>
    <w:p w:rsidR="00B16ED2" w:rsidRDefault="00B16ED2" w:rsidP="00B16ED2">
      <w:pPr>
        <w:spacing w:before="0" w:beforeAutospacing="0"/>
        <w:ind w:firstLine="709"/>
        <w:jc w:val="both"/>
        <w:rPr>
          <w:rFonts w:ascii="Times New Roman" w:hAnsi="Times New Roman"/>
          <w:sz w:val="24"/>
          <w:szCs w:val="24"/>
        </w:rPr>
      </w:pPr>
      <w:r w:rsidRPr="00B16ED2">
        <w:rPr>
          <w:rFonts w:ascii="Times New Roman" w:hAnsi="Times New Roman"/>
          <w:sz w:val="24"/>
          <w:szCs w:val="24"/>
        </w:rPr>
        <w:t xml:space="preserve">В муниципальную систему здравоохранения </w:t>
      </w:r>
      <w:r w:rsidRPr="00B16ED2">
        <w:rPr>
          <w:rFonts w:ascii="Times New Roman" w:hAnsi="Times New Roman"/>
          <w:bCs/>
          <w:sz w:val="24"/>
          <w:szCs w:val="24"/>
        </w:rPr>
        <w:t>Кунашакского муниципального района</w:t>
      </w:r>
      <w:r w:rsidRPr="00B16ED2">
        <w:rPr>
          <w:rFonts w:ascii="Times New Roman" w:hAnsi="Times New Roman"/>
          <w:b/>
          <w:bCs/>
          <w:sz w:val="24"/>
          <w:szCs w:val="24"/>
        </w:rPr>
        <w:t xml:space="preserve"> </w:t>
      </w:r>
      <w:r w:rsidRPr="00B16ED2">
        <w:rPr>
          <w:rFonts w:ascii="Times New Roman" w:hAnsi="Times New Roman"/>
          <w:sz w:val="24"/>
          <w:szCs w:val="24"/>
        </w:rPr>
        <w:t>вход</w:t>
      </w:r>
      <w:r>
        <w:rPr>
          <w:rFonts w:ascii="Times New Roman" w:hAnsi="Times New Roman"/>
          <w:sz w:val="24"/>
          <w:szCs w:val="24"/>
        </w:rPr>
        <w:t>и</w:t>
      </w:r>
      <w:r w:rsidRPr="00B16ED2">
        <w:rPr>
          <w:rFonts w:ascii="Times New Roman" w:hAnsi="Times New Roman"/>
          <w:sz w:val="24"/>
          <w:szCs w:val="24"/>
        </w:rPr>
        <w:t>т</w:t>
      </w:r>
      <w:r>
        <w:rPr>
          <w:rFonts w:ascii="Times New Roman" w:hAnsi="Times New Roman"/>
          <w:sz w:val="24"/>
          <w:szCs w:val="24"/>
        </w:rPr>
        <w:t xml:space="preserve"> 1 лечебно-профилактические</w:t>
      </w:r>
      <w:r w:rsidRPr="00B16ED2">
        <w:rPr>
          <w:rFonts w:ascii="Times New Roman" w:hAnsi="Times New Roman"/>
          <w:sz w:val="24"/>
          <w:szCs w:val="24"/>
        </w:rPr>
        <w:t xml:space="preserve"> уч</w:t>
      </w:r>
      <w:r>
        <w:rPr>
          <w:rFonts w:ascii="Times New Roman" w:hAnsi="Times New Roman"/>
          <w:sz w:val="24"/>
          <w:szCs w:val="24"/>
        </w:rPr>
        <w:t>реждение МБУЗ «Кунашакская ЦРБ»,</w:t>
      </w:r>
      <w:r w:rsidRPr="00B16ED2">
        <w:rPr>
          <w:rFonts w:ascii="Times New Roman" w:hAnsi="Times New Roman"/>
          <w:sz w:val="24"/>
          <w:szCs w:val="24"/>
        </w:rPr>
        <w:t xml:space="preserve"> в состав которого входят: </w:t>
      </w:r>
    </w:p>
    <w:p w:rsidR="00B16ED2" w:rsidRDefault="00B16ED2" w:rsidP="002028DE">
      <w:pPr>
        <w:numPr>
          <w:ilvl w:val="0"/>
          <w:numId w:val="6"/>
        </w:numPr>
        <w:spacing w:before="0" w:beforeAutospacing="0"/>
        <w:ind w:left="0" w:firstLine="426"/>
        <w:jc w:val="both"/>
        <w:rPr>
          <w:rFonts w:ascii="Times New Roman" w:hAnsi="Times New Roman"/>
          <w:sz w:val="24"/>
          <w:szCs w:val="24"/>
        </w:rPr>
      </w:pPr>
      <w:r w:rsidRPr="00B16ED2">
        <w:rPr>
          <w:rFonts w:ascii="Times New Roman" w:hAnsi="Times New Roman"/>
          <w:sz w:val="24"/>
          <w:szCs w:val="24"/>
        </w:rPr>
        <w:t>5 це</w:t>
      </w:r>
      <w:r>
        <w:rPr>
          <w:rFonts w:ascii="Times New Roman" w:hAnsi="Times New Roman"/>
          <w:sz w:val="24"/>
          <w:szCs w:val="24"/>
        </w:rPr>
        <w:t>нтров общей врачебной практики;</w:t>
      </w:r>
    </w:p>
    <w:p w:rsidR="00B16ED2" w:rsidRDefault="00B16ED2" w:rsidP="002028DE">
      <w:pPr>
        <w:numPr>
          <w:ilvl w:val="0"/>
          <w:numId w:val="6"/>
        </w:numPr>
        <w:spacing w:before="0" w:beforeAutospacing="0"/>
        <w:ind w:left="0" w:firstLine="426"/>
        <w:jc w:val="both"/>
        <w:rPr>
          <w:rFonts w:ascii="Times New Roman" w:hAnsi="Times New Roman"/>
          <w:sz w:val="24"/>
          <w:szCs w:val="24"/>
        </w:rPr>
      </w:pPr>
      <w:r w:rsidRPr="00B16ED2">
        <w:rPr>
          <w:rFonts w:ascii="Times New Roman" w:hAnsi="Times New Roman"/>
          <w:sz w:val="24"/>
          <w:szCs w:val="24"/>
        </w:rPr>
        <w:t>1 врачебная амбулатория</w:t>
      </w:r>
      <w:r>
        <w:rPr>
          <w:rFonts w:ascii="Times New Roman" w:hAnsi="Times New Roman"/>
          <w:sz w:val="24"/>
          <w:szCs w:val="24"/>
        </w:rPr>
        <w:t>;</w:t>
      </w:r>
    </w:p>
    <w:p w:rsidR="00B16ED2" w:rsidRDefault="00B16ED2" w:rsidP="002028DE">
      <w:pPr>
        <w:numPr>
          <w:ilvl w:val="0"/>
          <w:numId w:val="6"/>
        </w:numPr>
        <w:spacing w:before="0" w:beforeAutospacing="0"/>
        <w:ind w:left="0" w:firstLine="426"/>
        <w:jc w:val="both"/>
        <w:rPr>
          <w:rFonts w:ascii="Times New Roman" w:hAnsi="Times New Roman"/>
          <w:sz w:val="24"/>
          <w:szCs w:val="24"/>
        </w:rPr>
      </w:pPr>
      <w:r w:rsidRPr="00B16ED2">
        <w:rPr>
          <w:rFonts w:ascii="Times New Roman" w:hAnsi="Times New Roman"/>
          <w:sz w:val="24"/>
          <w:szCs w:val="24"/>
        </w:rPr>
        <w:t xml:space="preserve">стационар </w:t>
      </w:r>
      <w:r w:rsidR="00D42DEB">
        <w:rPr>
          <w:rFonts w:ascii="Times New Roman" w:hAnsi="Times New Roman"/>
          <w:sz w:val="24"/>
          <w:szCs w:val="24"/>
        </w:rPr>
        <w:t>8</w:t>
      </w:r>
      <w:r w:rsidRPr="00B16ED2">
        <w:rPr>
          <w:rFonts w:ascii="Times New Roman" w:hAnsi="Times New Roman"/>
          <w:sz w:val="24"/>
          <w:szCs w:val="24"/>
        </w:rPr>
        <w:t>8 к</w:t>
      </w:r>
      <w:r>
        <w:rPr>
          <w:rFonts w:ascii="Times New Roman" w:hAnsi="Times New Roman"/>
          <w:sz w:val="24"/>
          <w:szCs w:val="24"/>
        </w:rPr>
        <w:t>оек круглосуточного наблюдения;</w:t>
      </w:r>
    </w:p>
    <w:p w:rsidR="00B16ED2" w:rsidRDefault="00B16ED2" w:rsidP="002028DE">
      <w:pPr>
        <w:numPr>
          <w:ilvl w:val="0"/>
          <w:numId w:val="6"/>
        </w:numPr>
        <w:spacing w:before="0" w:beforeAutospacing="0"/>
        <w:ind w:left="0" w:firstLine="426"/>
        <w:jc w:val="both"/>
        <w:rPr>
          <w:rFonts w:ascii="Times New Roman" w:hAnsi="Times New Roman"/>
          <w:sz w:val="24"/>
          <w:szCs w:val="24"/>
        </w:rPr>
      </w:pPr>
      <w:r w:rsidRPr="00B16ED2">
        <w:rPr>
          <w:rFonts w:ascii="Times New Roman" w:hAnsi="Times New Roman"/>
          <w:sz w:val="24"/>
          <w:szCs w:val="24"/>
        </w:rPr>
        <w:t>отделение скорой медицинской помощи (2 бригады при ЦРБ, 4 филиала по крупн</w:t>
      </w:r>
      <w:r>
        <w:rPr>
          <w:rFonts w:ascii="Times New Roman" w:hAnsi="Times New Roman"/>
          <w:sz w:val="24"/>
          <w:szCs w:val="24"/>
        </w:rPr>
        <w:t>ым сельским поселениям района);</w:t>
      </w:r>
    </w:p>
    <w:p w:rsidR="00B16ED2" w:rsidRDefault="00B16ED2" w:rsidP="002028DE">
      <w:pPr>
        <w:numPr>
          <w:ilvl w:val="0"/>
          <w:numId w:val="6"/>
        </w:numPr>
        <w:spacing w:before="0" w:beforeAutospacing="0"/>
        <w:ind w:left="0" w:firstLine="426"/>
        <w:jc w:val="both"/>
        <w:rPr>
          <w:rFonts w:ascii="Times New Roman" w:hAnsi="Times New Roman"/>
          <w:sz w:val="24"/>
          <w:szCs w:val="24"/>
        </w:rPr>
      </w:pPr>
      <w:r w:rsidRPr="00B16ED2">
        <w:rPr>
          <w:rFonts w:ascii="Times New Roman" w:hAnsi="Times New Roman"/>
          <w:sz w:val="24"/>
          <w:szCs w:val="24"/>
        </w:rPr>
        <w:t>поликлиника на 600 посещений в смену, дневной стационар при поликлиник</w:t>
      </w:r>
      <w:r>
        <w:rPr>
          <w:rFonts w:ascii="Times New Roman" w:hAnsi="Times New Roman"/>
          <w:sz w:val="24"/>
          <w:szCs w:val="24"/>
        </w:rPr>
        <w:t>е</w:t>
      </w:r>
      <w:r w:rsidR="00D42DEB">
        <w:rPr>
          <w:rFonts w:ascii="Times New Roman" w:hAnsi="Times New Roman"/>
          <w:sz w:val="24"/>
          <w:szCs w:val="24"/>
        </w:rPr>
        <w:t xml:space="preserve"> </w:t>
      </w:r>
      <w:r w:rsidR="00D42DEB" w:rsidRPr="00D42DEB">
        <w:rPr>
          <w:rFonts w:ascii="Times New Roman" w:hAnsi="Times New Roman"/>
          <w:sz w:val="24"/>
          <w:szCs w:val="24"/>
        </w:rPr>
        <w:t>на 43 пациенто/места, отделение сестринского ухода на 15 коек</w:t>
      </w:r>
      <w:r w:rsidRPr="00B16ED2">
        <w:rPr>
          <w:rFonts w:ascii="Times New Roman" w:hAnsi="Times New Roman"/>
          <w:sz w:val="24"/>
          <w:szCs w:val="24"/>
        </w:rPr>
        <w:t>.</w:t>
      </w:r>
    </w:p>
    <w:p w:rsidR="00B16ED2" w:rsidRPr="00B16ED2" w:rsidRDefault="00B16ED2" w:rsidP="00B16ED2">
      <w:pPr>
        <w:spacing w:before="0" w:beforeAutospacing="0"/>
        <w:ind w:firstLine="709"/>
        <w:jc w:val="both"/>
        <w:rPr>
          <w:rFonts w:ascii="Times New Roman" w:hAnsi="Times New Roman"/>
          <w:sz w:val="24"/>
          <w:szCs w:val="24"/>
        </w:rPr>
      </w:pPr>
      <w:r w:rsidRPr="00B16ED2">
        <w:rPr>
          <w:rFonts w:ascii="Times New Roman" w:hAnsi="Times New Roman"/>
          <w:sz w:val="24"/>
          <w:szCs w:val="24"/>
        </w:rPr>
        <w:t xml:space="preserve">В районе расположено </w:t>
      </w:r>
      <w:r w:rsidR="00527EC8">
        <w:rPr>
          <w:rFonts w:ascii="Times New Roman" w:hAnsi="Times New Roman"/>
          <w:sz w:val="24"/>
          <w:szCs w:val="24"/>
        </w:rPr>
        <w:t>36 фельдшерско-акушерских пунктов</w:t>
      </w:r>
      <w:r w:rsidRPr="00B16ED2">
        <w:rPr>
          <w:rFonts w:ascii="Times New Roman" w:hAnsi="Times New Roman"/>
          <w:sz w:val="24"/>
          <w:szCs w:val="24"/>
        </w:rPr>
        <w:t>, имеющих лицензию на розничную торговлю лекарственными  препаратами.</w:t>
      </w:r>
    </w:p>
    <w:p w:rsidR="00D42DEB" w:rsidRPr="00D42DEB" w:rsidRDefault="00D42DEB" w:rsidP="00D42DEB">
      <w:pPr>
        <w:pStyle w:val="26"/>
        <w:spacing w:before="0" w:beforeAutospacing="0"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Pr="00D42DEB">
        <w:rPr>
          <w:rFonts w:ascii="Times New Roman" w:hAnsi="Times New Roman"/>
          <w:sz w:val="24"/>
          <w:szCs w:val="24"/>
        </w:rPr>
        <w:t>МБУЗ «Кунашакская ЦРБ» обслужива</w:t>
      </w:r>
      <w:r>
        <w:rPr>
          <w:rFonts w:ascii="Times New Roman" w:hAnsi="Times New Roman"/>
          <w:sz w:val="24"/>
          <w:szCs w:val="24"/>
        </w:rPr>
        <w:t>ется</w:t>
      </w:r>
      <w:r w:rsidRPr="00D42DEB">
        <w:rPr>
          <w:rFonts w:ascii="Times New Roman" w:hAnsi="Times New Roman"/>
          <w:sz w:val="24"/>
          <w:szCs w:val="24"/>
        </w:rPr>
        <w:t xml:space="preserve"> 30116 человек населения,  в т.ч. взрослого – 23,6 тыс. человек,  детей и подростков – 6,5 тыс. человек.</w:t>
      </w:r>
    </w:p>
    <w:p w:rsidR="00D42DEB" w:rsidRPr="00D42DEB" w:rsidRDefault="00D42DEB" w:rsidP="00D42DEB">
      <w:pPr>
        <w:pStyle w:val="af0"/>
        <w:spacing w:before="0" w:beforeAutospacing="0" w:after="0"/>
        <w:ind w:left="0" w:firstLine="709"/>
        <w:jc w:val="both"/>
        <w:rPr>
          <w:rFonts w:ascii="Times New Roman" w:hAnsi="Times New Roman"/>
          <w:sz w:val="24"/>
          <w:szCs w:val="24"/>
        </w:rPr>
      </w:pPr>
      <w:r>
        <w:rPr>
          <w:rFonts w:ascii="Times New Roman" w:hAnsi="Times New Roman"/>
          <w:sz w:val="24"/>
          <w:szCs w:val="24"/>
        </w:rPr>
        <w:t>П</w:t>
      </w:r>
      <w:r w:rsidRPr="00D42DEB">
        <w:rPr>
          <w:rFonts w:ascii="Times New Roman" w:hAnsi="Times New Roman"/>
          <w:sz w:val="24"/>
          <w:szCs w:val="24"/>
        </w:rPr>
        <w:t>оказатель младенческой смертности за 9 месяцев 2014г. составил 13,02 на 1</w:t>
      </w:r>
      <w:r>
        <w:rPr>
          <w:rFonts w:ascii="Times New Roman" w:hAnsi="Times New Roman"/>
          <w:sz w:val="24"/>
          <w:szCs w:val="24"/>
        </w:rPr>
        <w:t> </w:t>
      </w:r>
      <w:r w:rsidRPr="00D42DEB">
        <w:rPr>
          <w:rFonts w:ascii="Times New Roman" w:hAnsi="Times New Roman"/>
          <w:sz w:val="24"/>
          <w:szCs w:val="24"/>
        </w:rPr>
        <w:t>000</w:t>
      </w:r>
      <w:r>
        <w:rPr>
          <w:rFonts w:ascii="Times New Roman" w:hAnsi="Times New Roman"/>
          <w:sz w:val="24"/>
          <w:szCs w:val="24"/>
        </w:rPr>
        <w:t xml:space="preserve"> </w:t>
      </w:r>
      <w:r w:rsidRPr="00D42DEB">
        <w:rPr>
          <w:rFonts w:ascii="Times New Roman" w:hAnsi="Times New Roman"/>
          <w:sz w:val="24"/>
          <w:szCs w:val="24"/>
        </w:rPr>
        <w:t xml:space="preserve"> родившихся живыми,  за 12 месяцев 2013 составил 13,8, в 2012 году составил 2,5 (увеличение показателя связано с системой учета умерших в системе ЗАГС (Например: ребенок родился и умер </w:t>
      </w:r>
      <w:r w:rsidRPr="00D42DEB">
        <w:rPr>
          <w:rFonts w:ascii="Times New Roman" w:hAnsi="Times New Roman"/>
          <w:sz w:val="24"/>
          <w:szCs w:val="24"/>
        </w:rPr>
        <w:lastRenderedPageBreak/>
        <w:t>в городе Екатеринбурге, а смертность зарегистрирована в Кунашакском районе в связи с пропиской матери.)</w:t>
      </w:r>
    </w:p>
    <w:p w:rsidR="00D42DEB" w:rsidRP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Число посещений амбулаторно-поликлинических учреждений составило за 9 месяцев  2014 года – 131,9  тыс. посещений, процент выполнения муниципального задания на 2014 год по посещениям составил 59 % (годовое плановое количество посещений 223,6 тыс. посещений). По стационарным подразделениям фактически выполнено 24,8 тыс. койко/дней, выписано 2</w:t>
      </w:r>
      <w:r>
        <w:rPr>
          <w:rFonts w:ascii="Times New Roman" w:hAnsi="Times New Roman"/>
          <w:sz w:val="24"/>
          <w:szCs w:val="24"/>
        </w:rPr>
        <w:t> </w:t>
      </w:r>
      <w:r w:rsidRPr="00D42DEB">
        <w:rPr>
          <w:rFonts w:ascii="Times New Roman" w:hAnsi="Times New Roman"/>
          <w:sz w:val="24"/>
          <w:szCs w:val="24"/>
        </w:rPr>
        <w:t>623</w:t>
      </w:r>
      <w:r>
        <w:rPr>
          <w:rFonts w:ascii="Times New Roman" w:hAnsi="Times New Roman"/>
          <w:sz w:val="24"/>
          <w:szCs w:val="24"/>
        </w:rPr>
        <w:t xml:space="preserve"> </w:t>
      </w:r>
      <w:r w:rsidRPr="00D42DEB">
        <w:rPr>
          <w:rFonts w:ascii="Times New Roman" w:hAnsi="Times New Roman"/>
          <w:sz w:val="24"/>
          <w:szCs w:val="24"/>
        </w:rPr>
        <w:t>человека или 78 % от годового планового объема по заданию (3</w:t>
      </w:r>
      <w:r>
        <w:rPr>
          <w:rFonts w:ascii="Times New Roman" w:hAnsi="Times New Roman"/>
          <w:sz w:val="24"/>
          <w:szCs w:val="24"/>
        </w:rPr>
        <w:t> </w:t>
      </w:r>
      <w:r w:rsidRPr="00D42DEB">
        <w:rPr>
          <w:rFonts w:ascii="Times New Roman" w:hAnsi="Times New Roman"/>
          <w:sz w:val="24"/>
          <w:szCs w:val="24"/>
        </w:rPr>
        <w:t>384</w:t>
      </w:r>
      <w:r>
        <w:rPr>
          <w:rFonts w:ascii="Times New Roman" w:hAnsi="Times New Roman"/>
          <w:sz w:val="24"/>
          <w:szCs w:val="24"/>
        </w:rPr>
        <w:t xml:space="preserve"> </w:t>
      </w:r>
      <w:r w:rsidRPr="00D42DEB">
        <w:rPr>
          <w:rFonts w:ascii="Times New Roman" w:hAnsi="Times New Roman"/>
          <w:sz w:val="24"/>
          <w:szCs w:val="24"/>
        </w:rPr>
        <w:t xml:space="preserve">пролеченных больных). Средняя длительность пребывания больного на койке составила 9,4 дня. </w:t>
      </w:r>
    </w:p>
    <w:p w:rsidR="00D42DEB" w:rsidRP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Количество вызовов, обслуженных отделением скорой медицинской помощи, составило за отчетный период 7</w:t>
      </w:r>
      <w:r>
        <w:rPr>
          <w:rFonts w:ascii="Times New Roman" w:hAnsi="Times New Roman"/>
          <w:sz w:val="24"/>
          <w:szCs w:val="24"/>
        </w:rPr>
        <w:t> </w:t>
      </w:r>
      <w:r w:rsidRPr="00D42DEB">
        <w:rPr>
          <w:rFonts w:ascii="Times New Roman" w:hAnsi="Times New Roman"/>
          <w:sz w:val="24"/>
          <w:szCs w:val="24"/>
        </w:rPr>
        <w:t>311</w:t>
      </w:r>
      <w:r>
        <w:rPr>
          <w:rFonts w:ascii="Times New Roman" w:hAnsi="Times New Roman"/>
          <w:sz w:val="24"/>
          <w:szCs w:val="24"/>
        </w:rPr>
        <w:t xml:space="preserve"> </w:t>
      </w:r>
      <w:r w:rsidRPr="00D42DEB">
        <w:rPr>
          <w:rFonts w:ascii="Times New Roman" w:hAnsi="Times New Roman"/>
          <w:sz w:val="24"/>
          <w:szCs w:val="24"/>
        </w:rPr>
        <w:t>или 69,5% к плановому годовому объему (10</w:t>
      </w:r>
      <w:r>
        <w:rPr>
          <w:rFonts w:ascii="Times New Roman" w:hAnsi="Times New Roman"/>
          <w:sz w:val="24"/>
          <w:szCs w:val="24"/>
        </w:rPr>
        <w:t> </w:t>
      </w:r>
      <w:r w:rsidRPr="00D42DEB">
        <w:rPr>
          <w:rFonts w:ascii="Times New Roman" w:hAnsi="Times New Roman"/>
          <w:sz w:val="24"/>
          <w:szCs w:val="24"/>
        </w:rPr>
        <w:t>517</w:t>
      </w:r>
      <w:r>
        <w:rPr>
          <w:rFonts w:ascii="Times New Roman" w:hAnsi="Times New Roman"/>
          <w:sz w:val="24"/>
          <w:szCs w:val="24"/>
        </w:rPr>
        <w:t xml:space="preserve"> </w:t>
      </w:r>
      <w:r w:rsidRPr="00D42DEB">
        <w:rPr>
          <w:rFonts w:ascii="Times New Roman" w:hAnsi="Times New Roman"/>
          <w:sz w:val="24"/>
          <w:szCs w:val="24"/>
        </w:rPr>
        <w:t xml:space="preserve">вызовов по муниципальному заданию на 2014 год). </w:t>
      </w:r>
    </w:p>
    <w:p w:rsid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 xml:space="preserve">В амбулаторно-поликлиническом звене по сравнению с аналогичным периодом 2013 года произошло снижение объема оказанной медицинской помощи, в том числе за счет  медицинских услуг профилактического характера (диспансерных осмотров) на 35,8%. </w:t>
      </w:r>
    </w:p>
    <w:p w:rsidR="00D42DEB" w:rsidRP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За 9 месяцев 2014 года посещения с профилактической целью составили 28,8% от общего числа  или 38,0 тыс. посещений. 3</w:t>
      </w:r>
      <w:r>
        <w:rPr>
          <w:rFonts w:ascii="Times New Roman" w:hAnsi="Times New Roman"/>
          <w:sz w:val="24"/>
          <w:szCs w:val="24"/>
        </w:rPr>
        <w:t> </w:t>
      </w:r>
      <w:r w:rsidRPr="00D42DEB">
        <w:rPr>
          <w:rFonts w:ascii="Times New Roman" w:hAnsi="Times New Roman"/>
          <w:sz w:val="24"/>
          <w:szCs w:val="24"/>
        </w:rPr>
        <w:t>012</w:t>
      </w:r>
      <w:r>
        <w:rPr>
          <w:rFonts w:ascii="Times New Roman" w:hAnsi="Times New Roman"/>
          <w:sz w:val="24"/>
          <w:szCs w:val="24"/>
        </w:rPr>
        <w:t xml:space="preserve"> </w:t>
      </w:r>
      <w:r w:rsidRPr="00D42DEB">
        <w:rPr>
          <w:rFonts w:ascii="Times New Roman" w:hAnsi="Times New Roman"/>
          <w:sz w:val="24"/>
          <w:szCs w:val="24"/>
        </w:rPr>
        <w:t>человек прошли диспансеризацию определенных групп взрослого застрахованного  населения, что составляет 39,1 % к плановому годовому показателю (7</w:t>
      </w:r>
      <w:r>
        <w:rPr>
          <w:rFonts w:ascii="Times New Roman" w:hAnsi="Times New Roman"/>
          <w:sz w:val="24"/>
          <w:szCs w:val="24"/>
        </w:rPr>
        <w:t> </w:t>
      </w:r>
      <w:r w:rsidRPr="00D42DEB">
        <w:rPr>
          <w:rFonts w:ascii="Times New Roman" w:hAnsi="Times New Roman"/>
          <w:sz w:val="24"/>
          <w:szCs w:val="24"/>
        </w:rPr>
        <w:t>706</w:t>
      </w:r>
      <w:r>
        <w:rPr>
          <w:rFonts w:ascii="Times New Roman" w:hAnsi="Times New Roman"/>
          <w:sz w:val="24"/>
          <w:szCs w:val="24"/>
        </w:rPr>
        <w:t xml:space="preserve"> </w:t>
      </w:r>
      <w:r w:rsidRPr="00D42DEB">
        <w:rPr>
          <w:rFonts w:ascii="Times New Roman" w:hAnsi="Times New Roman"/>
          <w:sz w:val="24"/>
          <w:szCs w:val="24"/>
        </w:rPr>
        <w:t>человек). Охват диспансеризацией ветеранов войн в текущем году составляет 69 %.</w:t>
      </w:r>
    </w:p>
    <w:p w:rsidR="00D42DEB" w:rsidRPr="00D42DEB" w:rsidRDefault="00D42DEB" w:rsidP="00D42DEB">
      <w:pPr>
        <w:pStyle w:val="26"/>
        <w:spacing w:before="0" w:beforeAutospacing="0" w:after="0" w:line="240" w:lineRule="auto"/>
        <w:ind w:right="73" w:firstLine="709"/>
        <w:jc w:val="both"/>
        <w:rPr>
          <w:rFonts w:ascii="Times New Roman" w:hAnsi="Times New Roman"/>
          <w:sz w:val="24"/>
          <w:szCs w:val="24"/>
        </w:rPr>
      </w:pPr>
      <w:r w:rsidRPr="00D42DEB">
        <w:rPr>
          <w:rFonts w:ascii="Times New Roman" w:hAnsi="Times New Roman"/>
          <w:sz w:val="24"/>
          <w:szCs w:val="24"/>
        </w:rPr>
        <w:t xml:space="preserve">Выписка рецептов на Лекарственное обеспечение федеральных льготников </w:t>
      </w:r>
      <w:r w:rsidRPr="00D42DEB">
        <w:rPr>
          <w:rFonts w:ascii="Times New Roman" w:hAnsi="Times New Roman"/>
          <w:bCs/>
          <w:sz w:val="24"/>
          <w:szCs w:val="24"/>
        </w:rPr>
        <w:t>Кунашакского муниципального района</w:t>
      </w:r>
      <w:r w:rsidRPr="00D42DEB">
        <w:rPr>
          <w:rFonts w:ascii="Times New Roman" w:hAnsi="Times New Roman"/>
          <w:b/>
          <w:bCs/>
          <w:sz w:val="24"/>
          <w:szCs w:val="24"/>
        </w:rPr>
        <w:t xml:space="preserve"> </w:t>
      </w:r>
      <w:r w:rsidRPr="00D42DEB">
        <w:rPr>
          <w:rFonts w:ascii="Times New Roman" w:hAnsi="Times New Roman"/>
          <w:sz w:val="24"/>
          <w:szCs w:val="24"/>
        </w:rPr>
        <w:t>осуществляется на основании Федерального закона от 17.07.1999 г № 178-ФЗ «О государственной социальной помощи». На 01.01.2014 года в регистре граждан, имеющих право на получение набора социальных услуг (не отказавшихся с 01 января 2014 года) – 1</w:t>
      </w:r>
      <w:r>
        <w:rPr>
          <w:rFonts w:ascii="Times New Roman" w:hAnsi="Times New Roman"/>
          <w:sz w:val="24"/>
          <w:szCs w:val="24"/>
        </w:rPr>
        <w:t> </w:t>
      </w:r>
      <w:r w:rsidRPr="00D42DEB">
        <w:rPr>
          <w:rFonts w:ascii="Times New Roman" w:hAnsi="Times New Roman"/>
          <w:sz w:val="24"/>
          <w:szCs w:val="24"/>
        </w:rPr>
        <w:t>168</w:t>
      </w:r>
      <w:r>
        <w:rPr>
          <w:rFonts w:ascii="Times New Roman" w:hAnsi="Times New Roman"/>
          <w:sz w:val="24"/>
          <w:szCs w:val="24"/>
        </w:rPr>
        <w:t xml:space="preserve"> </w:t>
      </w:r>
      <w:r w:rsidRPr="00D42DEB">
        <w:rPr>
          <w:rFonts w:ascii="Times New Roman" w:hAnsi="Times New Roman"/>
          <w:sz w:val="24"/>
          <w:szCs w:val="24"/>
        </w:rPr>
        <w:t xml:space="preserve">человек. </w:t>
      </w:r>
    </w:p>
    <w:p w:rsidR="00D42DEB" w:rsidRP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 xml:space="preserve">Медикаменты оформляются при помощи компьютерных технологий. Аптечные пункты находятся во всех амбулаторно-поликлинических подразделениях, что является удобным как для больного, так и для медицинских работников, ответственных за обеспечение лекарственными препаратами федеральных льготников. </w:t>
      </w:r>
    </w:p>
    <w:p w:rsidR="00D42DEB" w:rsidRP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 xml:space="preserve">Для эффективной деятельности здравоохранения, повышения качества медицинской помощи, важнейшей задачей на сегодняшний день является сохранение кадрового потенциала, привлечение в район молодых специалистов. </w:t>
      </w:r>
    </w:p>
    <w:p w:rsidR="00D42DEB" w:rsidRPr="00D42DEB" w:rsidRDefault="00D42DEB" w:rsidP="00D42DEB">
      <w:pPr>
        <w:spacing w:before="0" w:beforeAutospacing="0"/>
        <w:ind w:firstLine="709"/>
        <w:jc w:val="both"/>
        <w:rPr>
          <w:rFonts w:ascii="Times New Roman" w:hAnsi="Times New Roman"/>
          <w:spacing w:val="-5"/>
          <w:sz w:val="24"/>
          <w:szCs w:val="24"/>
        </w:rPr>
      </w:pPr>
      <w:r w:rsidRPr="00D42DEB">
        <w:rPr>
          <w:rFonts w:ascii="Times New Roman" w:hAnsi="Times New Roman"/>
          <w:spacing w:val="-5"/>
          <w:sz w:val="24"/>
          <w:szCs w:val="24"/>
        </w:rPr>
        <w:t xml:space="preserve">За период  с января по  сентябрь  2014 года количество врачей, привлеченных по Программе «Земский доктор» увеличилось на 5 человек. </w:t>
      </w:r>
    </w:p>
    <w:p w:rsidR="00D42DEB" w:rsidRDefault="00D42DEB" w:rsidP="00D42DEB">
      <w:pPr>
        <w:spacing w:before="0" w:beforeAutospacing="0"/>
        <w:ind w:firstLine="709"/>
        <w:jc w:val="both"/>
        <w:rPr>
          <w:rFonts w:ascii="Times New Roman" w:hAnsi="Times New Roman"/>
          <w:spacing w:val="-5"/>
          <w:sz w:val="24"/>
          <w:szCs w:val="24"/>
        </w:rPr>
      </w:pPr>
      <w:r w:rsidRPr="00D42DEB">
        <w:rPr>
          <w:rFonts w:ascii="Times New Roman" w:hAnsi="Times New Roman"/>
          <w:spacing w:val="-5"/>
          <w:sz w:val="24"/>
          <w:szCs w:val="24"/>
        </w:rPr>
        <w:t>Среди привлеченных врачей</w:t>
      </w:r>
      <w:r>
        <w:rPr>
          <w:rFonts w:ascii="Times New Roman" w:hAnsi="Times New Roman"/>
          <w:spacing w:val="-5"/>
          <w:sz w:val="24"/>
          <w:szCs w:val="24"/>
        </w:rPr>
        <w:t>:</w:t>
      </w:r>
    </w:p>
    <w:p w:rsidR="00D42DEB" w:rsidRDefault="00D42DEB" w:rsidP="00D42DEB">
      <w:pPr>
        <w:numPr>
          <w:ilvl w:val="0"/>
          <w:numId w:val="42"/>
        </w:numPr>
        <w:spacing w:before="0" w:beforeAutospacing="0"/>
        <w:jc w:val="both"/>
        <w:rPr>
          <w:rFonts w:ascii="Times New Roman" w:hAnsi="Times New Roman"/>
          <w:spacing w:val="-5"/>
          <w:sz w:val="24"/>
          <w:szCs w:val="24"/>
        </w:rPr>
      </w:pPr>
      <w:r w:rsidRPr="00D42DEB">
        <w:rPr>
          <w:rFonts w:ascii="Times New Roman" w:hAnsi="Times New Roman"/>
          <w:spacing w:val="-5"/>
          <w:sz w:val="24"/>
          <w:szCs w:val="24"/>
        </w:rPr>
        <w:t>врач анестезиолог-реаниматолог</w:t>
      </w:r>
      <w:r>
        <w:rPr>
          <w:rFonts w:ascii="Times New Roman" w:hAnsi="Times New Roman"/>
          <w:spacing w:val="-5"/>
          <w:sz w:val="24"/>
          <w:szCs w:val="24"/>
        </w:rPr>
        <w:t>;</w:t>
      </w:r>
    </w:p>
    <w:p w:rsidR="00D42DEB" w:rsidRDefault="00D42DEB" w:rsidP="00D42DEB">
      <w:pPr>
        <w:numPr>
          <w:ilvl w:val="0"/>
          <w:numId w:val="42"/>
        </w:numPr>
        <w:spacing w:before="0" w:beforeAutospacing="0"/>
        <w:jc w:val="both"/>
        <w:rPr>
          <w:rFonts w:ascii="Times New Roman" w:hAnsi="Times New Roman"/>
          <w:spacing w:val="-5"/>
          <w:sz w:val="24"/>
          <w:szCs w:val="24"/>
        </w:rPr>
      </w:pPr>
      <w:r>
        <w:rPr>
          <w:rFonts w:ascii="Times New Roman" w:hAnsi="Times New Roman"/>
          <w:spacing w:val="-5"/>
          <w:sz w:val="24"/>
          <w:szCs w:val="24"/>
        </w:rPr>
        <w:t>врач-эпидемиолог;</w:t>
      </w:r>
    </w:p>
    <w:p w:rsidR="00D42DEB" w:rsidRDefault="00D42DEB" w:rsidP="00D42DEB">
      <w:pPr>
        <w:numPr>
          <w:ilvl w:val="0"/>
          <w:numId w:val="42"/>
        </w:numPr>
        <w:spacing w:before="0" w:beforeAutospacing="0"/>
        <w:jc w:val="both"/>
        <w:rPr>
          <w:rFonts w:ascii="Times New Roman" w:hAnsi="Times New Roman"/>
          <w:spacing w:val="-5"/>
          <w:sz w:val="24"/>
          <w:szCs w:val="24"/>
        </w:rPr>
      </w:pPr>
      <w:r w:rsidRPr="00D42DEB">
        <w:rPr>
          <w:rFonts w:ascii="Times New Roman" w:hAnsi="Times New Roman"/>
          <w:spacing w:val="-5"/>
          <w:sz w:val="24"/>
          <w:szCs w:val="24"/>
        </w:rPr>
        <w:t xml:space="preserve">врач-терапевт участковый – 2 чел. (открыты 2 дополнительных терапевтических участка на территории Муслюмовского и </w:t>
      </w:r>
      <w:r>
        <w:rPr>
          <w:rFonts w:ascii="Times New Roman" w:hAnsi="Times New Roman"/>
          <w:spacing w:val="-5"/>
          <w:sz w:val="24"/>
          <w:szCs w:val="24"/>
        </w:rPr>
        <w:t>Саринского сельских поселений);</w:t>
      </w:r>
    </w:p>
    <w:p w:rsidR="00D42DEB" w:rsidRDefault="00D42DEB" w:rsidP="00D42DEB">
      <w:pPr>
        <w:numPr>
          <w:ilvl w:val="0"/>
          <w:numId w:val="42"/>
        </w:numPr>
        <w:spacing w:before="0" w:beforeAutospacing="0"/>
        <w:jc w:val="both"/>
        <w:rPr>
          <w:rFonts w:ascii="Times New Roman" w:hAnsi="Times New Roman"/>
          <w:spacing w:val="-5"/>
          <w:sz w:val="24"/>
          <w:szCs w:val="24"/>
        </w:rPr>
      </w:pPr>
      <w:r w:rsidRPr="00D42DEB">
        <w:rPr>
          <w:rFonts w:ascii="Times New Roman" w:hAnsi="Times New Roman"/>
          <w:spacing w:val="-5"/>
          <w:sz w:val="24"/>
          <w:szCs w:val="24"/>
        </w:rPr>
        <w:t xml:space="preserve">врач-хирург-уролог. </w:t>
      </w:r>
    </w:p>
    <w:p w:rsidR="00D42DEB" w:rsidRDefault="00D42DEB" w:rsidP="00D42DEB">
      <w:pPr>
        <w:spacing w:before="0" w:beforeAutospacing="0"/>
        <w:ind w:firstLine="709"/>
        <w:jc w:val="both"/>
        <w:rPr>
          <w:rFonts w:ascii="Times New Roman" w:hAnsi="Times New Roman"/>
          <w:spacing w:val="-5"/>
          <w:sz w:val="24"/>
          <w:szCs w:val="24"/>
        </w:rPr>
      </w:pPr>
      <w:r w:rsidRPr="00D42DEB">
        <w:rPr>
          <w:rFonts w:ascii="Times New Roman" w:hAnsi="Times New Roman"/>
          <w:spacing w:val="-5"/>
          <w:sz w:val="24"/>
          <w:szCs w:val="24"/>
        </w:rPr>
        <w:t xml:space="preserve">Помимо программы «Земский доктор» привлечены к работе 1 врач  КЭР. </w:t>
      </w:r>
    </w:p>
    <w:p w:rsidR="00D42DEB" w:rsidRP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 xml:space="preserve">В </w:t>
      </w:r>
      <w:r w:rsidRPr="00D42DEB">
        <w:rPr>
          <w:rFonts w:ascii="Times New Roman" w:hAnsi="Times New Roman"/>
          <w:bCs/>
          <w:sz w:val="24"/>
          <w:szCs w:val="24"/>
        </w:rPr>
        <w:t>районе</w:t>
      </w:r>
      <w:r w:rsidRPr="00D42DEB">
        <w:rPr>
          <w:rFonts w:ascii="Times New Roman" w:hAnsi="Times New Roman"/>
          <w:b/>
          <w:bCs/>
          <w:sz w:val="24"/>
          <w:szCs w:val="24"/>
        </w:rPr>
        <w:t xml:space="preserve"> </w:t>
      </w:r>
      <w:r w:rsidRPr="00D42DEB">
        <w:rPr>
          <w:rFonts w:ascii="Times New Roman" w:hAnsi="Times New Roman"/>
          <w:sz w:val="24"/>
          <w:szCs w:val="24"/>
        </w:rPr>
        <w:t>проводится определенная  работа по привлечению и закреплению врачебных кадров: в 2011-2014 годах было предоставлено жилье (12 квартир) специалистам, в том числе врачам педиатрам, терапевтам, врачам общей практики, хирургу,  онкологу,  дерматовенерологу, офтальмологу, врачу ультразвуковой диагностики,  неврологу, наркологу.</w:t>
      </w:r>
    </w:p>
    <w:p w:rsidR="00D42DEB" w:rsidRP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На 1 октября 2014 года общий процент укомплектованности специалистами и сотрудниками составляет 78,7 %, укомплектованность врачебными кадрами составляет 61,8%, средним медперсоналом — 76,6%. При этом наблюдается высокий коэффициент совместительства: по врачебным кадрам = 1,62, среднего медицинского персонала = 1,31.</w:t>
      </w:r>
    </w:p>
    <w:p w:rsidR="00191D98"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Общая численность работающих по состоянию на 01.10.2014</w:t>
      </w:r>
      <w:r w:rsidR="0037057E">
        <w:rPr>
          <w:rFonts w:ascii="Times New Roman" w:hAnsi="Times New Roman"/>
          <w:sz w:val="24"/>
          <w:szCs w:val="24"/>
        </w:rPr>
        <w:t xml:space="preserve"> года составила </w:t>
      </w:r>
      <w:r w:rsidRPr="00D42DEB">
        <w:rPr>
          <w:rFonts w:ascii="Times New Roman" w:hAnsi="Times New Roman"/>
          <w:sz w:val="24"/>
          <w:szCs w:val="24"/>
        </w:rPr>
        <w:t xml:space="preserve">443 человека, в том числе 60 врачей, 208 средних медицинских работников, 67 младшего медперсонала. </w:t>
      </w:r>
    </w:p>
    <w:p w:rsidR="00D42DEB" w:rsidRP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Фонд оплаты труда (из всех источников финансирования)  за 9 месяцев  2014 года составил 93,1 млн.руб.</w:t>
      </w:r>
    </w:p>
    <w:p w:rsidR="00CB3552"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Среднемесячная заработная плата на 1 физическое лицо (за счет всех источников) – 16</w:t>
      </w:r>
      <w:r w:rsidR="00191D98">
        <w:rPr>
          <w:rFonts w:ascii="Times New Roman" w:hAnsi="Times New Roman"/>
          <w:sz w:val="24"/>
          <w:szCs w:val="24"/>
        </w:rPr>
        <w:t> </w:t>
      </w:r>
      <w:r w:rsidRPr="00D42DEB">
        <w:rPr>
          <w:rFonts w:ascii="Times New Roman" w:hAnsi="Times New Roman"/>
          <w:sz w:val="24"/>
          <w:szCs w:val="24"/>
        </w:rPr>
        <w:t>313</w:t>
      </w:r>
      <w:r w:rsidR="00191D98">
        <w:rPr>
          <w:rFonts w:ascii="Times New Roman" w:hAnsi="Times New Roman"/>
          <w:sz w:val="24"/>
          <w:szCs w:val="24"/>
        </w:rPr>
        <w:t xml:space="preserve"> </w:t>
      </w:r>
      <w:r w:rsidRPr="00D42DEB">
        <w:rPr>
          <w:rFonts w:ascii="Times New Roman" w:hAnsi="Times New Roman"/>
          <w:sz w:val="24"/>
          <w:szCs w:val="24"/>
        </w:rPr>
        <w:t>руб. (или 136,5 % к уровню 2012 года), в т.ч.</w:t>
      </w:r>
      <w:r w:rsidR="00CB3552">
        <w:rPr>
          <w:rFonts w:ascii="Times New Roman" w:hAnsi="Times New Roman"/>
          <w:sz w:val="24"/>
          <w:szCs w:val="24"/>
        </w:rPr>
        <w:t>:</w:t>
      </w:r>
    </w:p>
    <w:p w:rsidR="00D42DEB" w:rsidRP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по врачам – 36</w:t>
      </w:r>
      <w:r w:rsidR="00CB3552">
        <w:rPr>
          <w:rFonts w:ascii="Times New Roman" w:hAnsi="Times New Roman"/>
          <w:sz w:val="24"/>
          <w:szCs w:val="24"/>
        </w:rPr>
        <w:t> </w:t>
      </w:r>
      <w:r w:rsidRPr="00D42DEB">
        <w:rPr>
          <w:rFonts w:ascii="Times New Roman" w:hAnsi="Times New Roman"/>
          <w:sz w:val="24"/>
          <w:szCs w:val="24"/>
        </w:rPr>
        <w:t>923,8</w:t>
      </w:r>
      <w:r w:rsidR="00CB3552">
        <w:rPr>
          <w:rFonts w:ascii="Times New Roman" w:hAnsi="Times New Roman"/>
          <w:sz w:val="24"/>
          <w:szCs w:val="24"/>
        </w:rPr>
        <w:t xml:space="preserve"> </w:t>
      </w:r>
      <w:r w:rsidRPr="00D42DEB">
        <w:rPr>
          <w:rFonts w:ascii="Times New Roman" w:hAnsi="Times New Roman"/>
          <w:sz w:val="24"/>
          <w:szCs w:val="24"/>
        </w:rPr>
        <w:t xml:space="preserve"> руб. (110,83 % к  уровню 2013</w:t>
      </w:r>
      <w:r w:rsidR="00CB3552">
        <w:rPr>
          <w:rFonts w:ascii="Times New Roman" w:hAnsi="Times New Roman"/>
          <w:sz w:val="24"/>
          <w:szCs w:val="24"/>
        </w:rPr>
        <w:t xml:space="preserve"> года);</w:t>
      </w:r>
    </w:p>
    <w:p w:rsidR="00D42DEB" w:rsidRP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lastRenderedPageBreak/>
        <w:t>по среднему медицинскому персоналу – 21</w:t>
      </w:r>
      <w:r w:rsidR="00CB3552">
        <w:rPr>
          <w:rFonts w:ascii="Times New Roman" w:hAnsi="Times New Roman"/>
          <w:sz w:val="24"/>
          <w:szCs w:val="24"/>
        </w:rPr>
        <w:t> </w:t>
      </w:r>
      <w:r w:rsidRPr="00D42DEB">
        <w:rPr>
          <w:rFonts w:ascii="Times New Roman" w:hAnsi="Times New Roman"/>
          <w:sz w:val="24"/>
          <w:szCs w:val="24"/>
        </w:rPr>
        <w:t>318,20 руб. (152,38% к аналогичному периоду 2013года),</w:t>
      </w:r>
    </w:p>
    <w:p w:rsidR="00D42DEB" w:rsidRP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по младшему медицинскому персоналу – 12</w:t>
      </w:r>
      <w:r w:rsidR="00CB3552">
        <w:rPr>
          <w:rFonts w:ascii="Times New Roman" w:hAnsi="Times New Roman"/>
          <w:sz w:val="24"/>
          <w:szCs w:val="24"/>
        </w:rPr>
        <w:t> </w:t>
      </w:r>
      <w:r w:rsidRPr="00D42DEB">
        <w:rPr>
          <w:rFonts w:ascii="Times New Roman" w:hAnsi="Times New Roman"/>
          <w:sz w:val="24"/>
          <w:szCs w:val="24"/>
        </w:rPr>
        <w:t>420,10 руб. (156,6 % к аналогичному периоду 2013года).</w:t>
      </w:r>
    </w:p>
    <w:p w:rsidR="00D42DEB" w:rsidRDefault="00D42DEB" w:rsidP="00D42DEB">
      <w:pPr>
        <w:spacing w:before="0" w:beforeAutospacing="0"/>
        <w:ind w:firstLine="709"/>
        <w:jc w:val="both"/>
        <w:rPr>
          <w:rFonts w:ascii="Times New Roman" w:hAnsi="Times New Roman"/>
          <w:sz w:val="24"/>
          <w:szCs w:val="24"/>
        </w:rPr>
      </w:pPr>
    </w:p>
    <w:p w:rsidR="00B17F80" w:rsidRPr="00D42DEB" w:rsidRDefault="00B17F80" w:rsidP="00D42DEB">
      <w:pPr>
        <w:spacing w:before="0" w:beforeAutospacing="0"/>
        <w:ind w:firstLine="709"/>
        <w:jc w:val="both"/>
        <w:rPr>
          <w:rFonts w:ascii="Times New Roman" w:hAnsi="Times New Roman"/>
          <w:sz w:val="24"/>
          <w:szCs w:val="24"/>
        </w:rPr>
      </w:pPr>
    </w:p>
    <w:p w:rsidR="00B3092A"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b/>
          <w:sz w:val="24"/>
          <w:szCs w:val="24"/>
        </w:rPr>
        <w:t>Финансовые вливания в сферу здравоохранения за 9 мес.  2014 года</w:t>
      </w:r>
      <w:r w:rsidRPr="00D42DEB">
        <w:rPr>
          <w:rFonts w:ascii="Times New Roman" w:hAnsi="Times New Roman"/>
          <w:sz w:val="24"/>
          <w:szCs w:val="24"/>
        </w:rPr>
        <w:t xml:space="preserve"> составили  – 171,1 млн.руб.</w:t>
      </w:r>
      <w:r w:rsidR="00B3092A">
        <w:rPr>
          <w:rFonts w:ascii="Times New Roman" w:hAnsi="Times New Roman"/>
          <w:sz w:val="24"/>
          <w:szCs w:val="24"/>
        </w:rPr>
        <w:t>из них:</w:t>
      </w:r>
    </w:p>
    <w:p w:rsidR="00D42DEB" w:rsidRPr="00D42DEB" w:rsidRDefault="00D42DEB" w:rsidP="00B3092A">
      <w:pPr>
        <w:numPr>
          <w:ilvl w:val="0"/>
          <w:numId w:val="43"/>
        </w:numPr>
        <w:spacing w:before="0" w:beforeAutospacing="0"/>
        <w:ind w:left="142" w:firstLine="567"/>
        <w:jc w:val="both"/>
        <w:rPr>
          <w:rFonts w:ascii="Times New Roman" w:hAnsi="Times New Roman"/>
          <w:sz w:val="24"/>
          <w:szCs w:val="24"/>
        </w:rPr>
      </w:pPr>
      <w:r w:rsidRPr="00D42DEB">
        <w:rPr>
          <w:rFonts w:ascii="Times New Roman" w:hAnsi="Times New Roman"/>
          <w:sz w:val="24"/>
          <w:szCs w:val="24"/>
        </w:rPr>
        <w:t>за счет средств областного бюджета – 6,2 млн. руб.;</w:t>
      </w:r>
    </w:p>
    <w:p w:rsidR="00D42DEB" w:rsidRPr="00D42DEB" w:rsidRDefault="00D42DEB" w:rsidP="00B3092A">
      <w:pPr>
        <w:numPr>
          <w:ilvl w:val="0"/>
          <w:numId w:val="43"/>
        </w:numPr>
        <w:spacing w:before="0" w:beforeAutospacing="0"/>
        <w:ind w:left="142" w:firstLine="567"/>
        <w:jc w:val="both"/>
        <w:rPr>
          <w:rFonts w:ascii="Times New Roman" w:hAnsi="Times New Roman"/>
          <w:sz w:val="24"/>
          <w:szCs w:val="24"/>
        </w:rPr>
      </w:pPr>
      <w:r w:rsidRPr="00D42DEB">
        <w:rPr>
          <w:rFonts w:ascii="Times New Roman" w:hAnsi="Times New Roman"/>
          <w:sz w:val="24"/>
          <w:szCs w:val="24"/>
        </w:rPr>
        <w:t>за счет средств ОМС – 124,2 млн.руб.;</w:t>
      </w:r>
    </w:p>
    <w:p w:rsidR="00D42DEB" w:rsidRPr="00D42DEB" w:rsidRDefault="00D42DEB" w:rsidP="00B3092A">
      <w:pPr>
        <w:numPr>
          <w:ilvl w:val="0"/>
          <w:numId w:val="43"/>
        </w:numPr>
        <w:spacing w:before="0" w:beforeAutospacing="0"/>
        <w:ind w:left="142" w:firstLine="567"/>
        <w:jc w:val="both"/>
        <w:rPr>
          <w:rFonts w:ascii="Times New Roman" w:hAnsi="Times New Roman"/>
          <w:sz w:val="24"/>
          <w:szCs w:val="24"/>
        </w:rPr>
      </w:pPr>
      <w:r w:rsidRPr="00D42DEB">
        <w:rPr>
          <w:rFonts w:ascii="Times New Roman" w:hAnsi="Times New Roman"/>
          <w:sz w:val="24"/>
          <w:szCs w:val="24"/>
        </w:rPr>
        <w:t>за счет средств от оказания платных услуг 4,3 млн.руб.;</w:t>
      </w:r>
    </w:p>
    <w:p w:rsidR="00D42DEB" w:rsidRPr="00D42DEB" w:rsidRDefault="00D42DEB" w:rsidP="00B3092A">
      <w:pPr>
        <w:numPr>
          <w:ilvl w:val="0"/>
          <w:numId w:val="43"/>
        </w:numPr>
        <w:spacing w:before="0" w:beforeAutospacing="0"/>
        <w:ind w:left="142" w:firstLine="567"/>
        <w:jc w:val="both"/>
        <w:rPr>
          <w:rFonts w:ascii="Times New Roman" w:hAnsi="Times New Roman"/>
          <w:sz w:val="24"/>
          <w:szCs w:val="24"/>
        </w:rPr>
      </w:pPr>
      <w:r w:rsidRPr="00D42DEB">
        <w:rPr>
          <w:rFonts w:ascii="Times New Roman" w:hAnsi="Times New Roman"/>
          <w:sz w:val="24"/>
          <w:szCs w:val="24"/>
        </w:rPr>
        <w:t>за счет средств фонда социального страхования (по родовым сертификатам) – 1,215 млн. руб.;</w:t>
      </w:r>
    </w:p>
    <w:p w:rsidR="00D42DEB" w:rsidRPr="00D42DEB" w:rsidRDefault="00D42DEB" w:rsidP="00B3092A">
      <w:pPr>
        <w:numPr>
          <w:ilvl w:val="0"/>
          <w:numId w:val="43"/>
        </w:numPr>
        <w:spacing w:before="0" w:beforeAutospacing="0"/>
        <w:ind w:left="142" w:firstLine="567"/>
        <w:jc w:val="both"/>
        <w:rPr>
          <w:rFonts w:ascii="Times New Roman" w:hAnsi="Times New Roman"/>
          <w:sz w:val="24"/>
          <w:szCs w:val="24"/>
        </w:rPr>
      </w:pPr>
      <w:r w:rsidRPr="00D42DEB">
        <w:rPr>
          <w:rFonts w:ascii="Times New Roman" w:hAnsi="Times New Roman"/>
          <w:sz w:val="24"/>
          <w:szCs w:val="24"/>
        </w:rPr>
        <w:t>на реализацию муниципальных целевых программ -1,9144 млн.руб.</w:t>
      </w:r>
    </w:p>
    <w:p w:rsidR="00D42DEB" w:rsidRPr="00D42DEB" w:rsidRDefault="00D42DEB" w:rsidP="00D42DEB">
      <w:pPr>
        <w:spacing w:before="0" w:beforeAutospacing="0"/>
        <w:ind w:firstLine="709"/>
        <w:jc w:val="both"/>
        <w:rPr>
          <w:rFonts w:ascii="Times New Roman" w:hAnsi="Times New Roman"/>
          <w:sz w:val="24"/>
          <w:szCs w:val="24"/>
        </w:rPr>
      </w:pPr>
    </w:p>
    <w:p w:rsidR="00D42DEB" w:rsidRPr="00D42DEB" w:rsidRDefault="00D42DEB" w:rsidP="00D42DEB">
      <w:pPr>
        <w:spacing w:before="0" w:beforeAutospacing="0"/>
        <w:ind w:firstLine="709"/>
        <w:jc w:val="both"/>
        <w:rPr>
          <w:rFonts w:ascii="Times New Roman" w:hAnsi="Times New Roman"/>
          <w:b/>
          <w:sz w:val="24"/>
          <w:szCs w:val="24"/>
        </w:rPr>
      </w:pPr>
      <w:r w:rsidRPr="00D42DEB">
        <w:rPr>
          <w:rFonts w:ascii="Times New Roman" w:hAnsi="Times New Roman"/>
          <w:b/>
          <w:sz w:val="24"/>
          <w:szCs w:val="24"/>
        </w:rPr>
        <w:t>Реализация районных  и областных целевых программ в  2013 году</w:t>
      </w:r>
    </w:p>
    <w:p w:rsidR="00D42DEB" w:rsidRPr="00D42DEB" w:rsidRDefault="00D42DEB" w:rsidP="00D42DEB">
      <w:pPr>
        <w:spacing w:before="0" w:beforeAutospacing="0"/>
        <w:ind w:firstLine="709"/>
        <w:jc w:val="both"/>
        <w:rPr>
          <w:rFonts w:ascii="Times New Roman" w:hAnsi="Times New Roman"/>
          <w:sz w:val="24"/>
          <w:szCs w:val="24"/>
        </w:rPr>
      </w:pPr>
      <w:r w:rsidRPr="00D42DEB">
        <w:rPr>
          <w:rFonts w:ascii="Times New Roman" w:hAnsi="Times New Roman"/>
          <w:sz w:val="24"/>
          <w:szCs w:val="24"/>
        </w:rPr>
        <w:t xml:space="preserve">На реализацию муниципальных  программ из средств районного бюджета выделено </w:t>
      </w:r>
      <w:r w:rsidRPr="00D42DEB">
        <w:rPr>
          <w:rFonts w:ascii="Times New Roman" w:hAnsi="Times New Roman"/>
          <w:b/>
          <w:sz w:val="24"/>
          <w:szCs w:val="24"/>
        </w:rPr>
        <w:t>1</w:t>
      </w:r>
      <w:r w:rsidR="00B3092A">
        <w:rPr>
          <w:rFonts w:ascii="Times New Roman" w:hAnsi="Times New Roman"/>
          <w:b/>
          <w:sz w:val="24"/>
          <w:szCs w:val="24"/>
        </w:rPr>
        <w:t> </w:t>
      </w:r>
      <w:r w:rsidRPr="00D42DEB">
        <w:rPr>
          <w:rFonts w:ascii="Times New Roman" w:hAnsi="Times New Roman"/>
          <w:b/>
          <w:sz w:val="24"/>
          <w:szCs w:val="24"/>
        </w:rPr>
        <w:t>914,4  тыс. руб</w:t>
      </w:r>
      <w:r w:rsidRPr="00D42DEB">
        <w:rPr>
          <w:rFonts w:ascii="Times New Roman" w:hAnsi="Times New Roman"/>
          <w:sz w:val="24"/>
          <w:szCs w:val="24"/>
        </w:rPr>
        <w:t>., в том числе:</w:t>
      </w:r>
    </w:p>
    <w:p w:rsidR="00D42DEB" w:rsidRPr="00B3092A" w:rsidRDefault="00D42DEB" w:rsidP="00D42DEB">
      <w:pPr>
        <w:numPr>
          <w:ilvl w:val="0"/>
          <w:numId w:val="41"/>
        </w:numPr>
        <w:autoSpaceDE w:val="0"/>
        <w:autoSpaceDN w:val="0"/>
        <w:adjustRightInd w:val="0"/>
        <w:spacing w:before="0" w:beforeAutospacing="0"/>
        <w:ind w:left="0" w:firstLine="709"/>
        <w:jc w:val="both"/>
        <w:rPr>
          <w:rFonts w:ascii="Times New Roman" w:hAnsi="Times New Roman"/>
          <w:sz w:val="24"/>
          <w:szCs w:val="24"/>
        </w:rPr>
      </w:pPr>
      <w:r w:rsidRPr="00B3092A">
        <w:rPr>
          <w:rFonts w:ascii="Times New Roman" w:hAnsi="Times New Roman"/>
          <w:sz w:val="24"/>
          <w:szCs w:val="24"/>
        </w:rPr>
        <w:t xml:space="preserve">По программе Реализация национального проекта </w:t>
      </w:r>
      <w:r w:rsidRPr="00B3092A">
        <w:rPr>
          <w:rFonts w:ascii="Times New Roman" w:hAnsi="Times New Roman"/>
          <w:b/>
          <w:sz w:val="24"/>
          <w:szCs w:val="24"/>
        </w:rPr>
        <w:t>«Здоровье»</w:t>
      </w:r>
      <w:r w:rsidRPr="00B3092A">
        <w:rPr>
          <w:rFonts w:ascii="Times New Roman" w:hAnsi="Times New Roman"/>
          <w:sz w:val="24"/>
          <w:szCs w:val="24"/>
        </w:rPr>
        <w:t xml:space="preserve"> в Кунашакском муниципальном районе на 2014-2016 годы за 9 месяцев 2014г. – </w:t>
      </w:r>
      <w:r w:rsidRPr="00B3092A">
        <w:rPr>
          <w:rFonts w:ascii="Times New Roman" w:hAnsi="Times New Roman"/>
          <w:b/>
          <w:sz w:val="24"/>
          <w:szCs w:val="24"/>
          <w:u w:val="single"/>
        </w:rPr>
        <w:t>1</w:t>
      </w:r>
      <w:r w:rsidR="00B3092A">
        <w:rPr>
          <w:rFonts w:ascii="Times New Roman" w:hAnsi="Times New Roman"/>
          <w:b/>
          <w:sz w:val="24"/>
          <w:szCs w:val="24"/>
          <w:u w:val="single"/>
        </w:rPr>
        <w:t> </w:t>
      </w:r>
      <w:r w:rsidRPr="00B3092A">
        <w:rPr>
          <w:rFonts w:ascii="Times New Roman" w:hAnsi="Times New Roman"/>
          <w:b/>
          <w:sz w:val="24"/>
          <w:szCs w:val="24"/>
          <w:u w:val="single"/>
        </w:rPr>
        <w:t>914,4 тыс.руб</w:t>
      </w:r>
      <w:r w:rsidRPr="00B3092A">
        <w:rPr>
          <w:rFonts w:ascii="Times New Roman" w:hAnsi="Times New Roman"/>
          <w:sz w:val="24"/>
          <w:szCs w:val="24"/>
        </w:rPr>
        <w:t>.  (из них 1</w:t>
      </w:r>
      <w:r w:rsidR="00B3092A">
        <w:rPr>
          <w:rFonts w:ascii="Times New Roman" w:hAnsi="Times New Roman"/>
          <w:sz w:val="24"/>
          <w:szCs w:val="24"/>
        </w:rPr>
        <w:t> </w:t>
      </w:r>
      <w:r w:rsidRPr="00B3092A">
        <w:rPr>
          <w:rFonts w:ascii="Times New Roman" w:hAnsi="Times New Roman"/>
          <w:sz w:val="24"/>
          <w:szCs w:val="24"/>
        </w:rPr>
        <w:t>414,4 тыс. руб. на приобретение жилья специалистам, 300,0 тыс. руб. на приобретение оборудования (передвижная дизельная электростанция), 200 тыс.руб. - на приобретение вакцин против клещевого энцефалита и иммуноглобулина противоклещевого).</w:t>
      </w:r>
    </w:p>
    <w:p w:rsidR="00D42DEB" w:rsidRPr="00D42DEB" w:rsidRDefault="00D42DEB" w:rsidP="00D42DEB">
      <w:pPr>
        <w:autoSpaceDE w:val="0"/>
        <w:autoSpaceDN w:val="0"/>
        <w:adjustRightInd w:val="0"/>
        <w:spacing w:before="0" w:beforeAutospacing="0"/>
        <w:ind w:firstLine="709"/>
        <w:jc w:val="both"/>
        <w:rPr>
          <w:rFonts w:ascii="Times New Roman" w:hAnsi="Times New Roman"/>
          <w:sz w:val="24"/>
          <w:szCs w:val="24"/>
        </w:rPr>
      </w:pPr>
      <w:r w:rsidRPr="00D42DEB">
        <w:rPr>
          <w:rFonts w:ascii="Times New Roman" w:hAnsi="Times New Roman"/>
          <w:sz w:val="24"/>
          <w:szCs w:val="24"/>
        </w:rPr>
        <w:t xml:space="preserve">По подпрограмме </w:t>
      </w:r>
      <w:r w:rsidRPr="00B3092A">
        <w:rPr>
          <w:rFonts w:ascii="Times New Roman" w:hAnsi="Times New Roman"/>
          <w:b/>
          <w:sz w:val="24"/>
          <w:szCs w:val="24"/>
        </w:rPr>
        <w:t xml:space="preserve">«Профилактика заболеваний и формирование здорового образа жизни. Развитие первичной медико-санитарной помощи в Кунашакском муниципальном районе на 2014-2016 годы» </w:t>
      </w:r>
      <w:r w:rsidRPr="00D42DEB">
        <w:rPr>
          <w:rFonts w:ascii="Times New Roman" w:hAnsi="Times New Roman"/>
          <w:sz w:val="24"/>
          <w:szCs w:val="24"/>
        </w:rPr>
        <w:t xml:space="preserve">в рамках программы </w:t>
      </w:r>
      <w:r w:rsidRPr="00B3092A">
        <w:rPr>
          <w:rFonts w:ascii="Times New Roman" w:hAnsi="Times New Roman"/>
          <w:b/>
          <w:sz w:val="24"/>
          <w:szCs w:val="24"/>
        </w:rPr>
        <w:t xml:space="preserve">«Развитие здравоохранения Кунашакского муниципального района на 2014-2016 годы» </w:t>
      </w:r>
      <w:r w:rsidRPr="00D42DEB">
        <w:rPr>
          <w:rFonts w:ascii="Times New Roman" w:hAnsi="Times New Roman"/>
          <w:sz w:val="24"/>
          <w:szCs w:val="24"/>
        </w:rPr>
        <w:t>освоены средства на приобретение</w:t>
      </w:r>
      <w:r w:rsidR="00B3092A">
        <w:rPr>
          <w:rFonts w:ascii="Times New Roman" w:hAnsi="Times New Roman"/>
          <w:sz w:val="24"/>
          <w:szCs w:val="24"/>
        </w:rPr>
        <w:t xml:space="preserve"> </w:t>
      </w:r>
      <w:r w:rsidRPr="00D42DEB">
        <w:rPr>
          <w:rFonts w:ascii="Times New Roman" w:hAnsi="Times New Roman"/>
          <w:sz w:val="24"/>
          <w:szCs w:val="24"/>
        </w:rPr>
        <w:t>- вакцины против клещевого энцефалита - 162,9 тыс. руб. (4</w:t>
      </w:r>
      <w:r w:rsidR="00B3092A">
        <w:rPr>
          <w:rFonts w:ascii="Times New Roman" w:hAnsi="Times New Roman"/>
          <w:sz w:val="24"/>
          <w:szCs w:val="24"/>
        </w:rPr>
        <w:t> </w:t>
      </w:r>
      <w:r w:rsidRPr="00D42DEB">
        <w:rPr>
          <w:rFonts w:ascii="Times New Roman" w:hAnsi="Times New Roman"/>
          <w:sz w:val="24"/>
          <w:szCs w:val="24"/>
        </w:rPr>
        <w:t>080</w:t>
      </w:r>
      <w:r w:rsidR="00B3092A">
        <w:rPr>
          <w:rFonts w:ascii="Times New Roman" w:hAnsi="Times New Roman"/>
          <w:sz w:val="24"/>
          <w:szCs w:val="24"/>
        </w:rPr>
        <w:t xml:space="preserve"> </w:t>
      </w:r>
      <w:r w:rsidRPr="00D42DEB">
        <w:rPr>
          <w:rFonts w:ascii="Times New Roman" w:hAnsi="Times New Roman"/>
          <w:sz w:val="24"/>
          <w:szCs w:val="24"/>
        </w:rPr>
        <w:t>доз).</w:t>
      </w:r>
    </w:p>
    <w:p w:rsidR="00D42DEB" w:rsidRPr="00D42DEB" w:rsidRDefault="00D42DEB" w:rsidP="00D42DEB">
      <w:pPr>
        <w:autoSpaceDE w:val="0"/>
        <w:autoSpaceDN w:val="0"/>
        <w:adjustRightInd w:val="0"/>
        <w:spacing w:before="0" w:beforeAutospacing="0"/>
        <w:ind w:firstLine="709"/>
        <w:jc w:val="both"/>
        <w:rPr>
          <w:rFonts w:ascii="Times New Roman" w:hAnsi="Times New Roman"/>
          <w:sz w:val="24"/>
          <w:szCs w:val="24"/>
        </w:rPr>
      </w:pPr>
      <w:r w:rsidRPr="00D42DEB">
        <w:rPr>
          <w:rFonts w:ascii="Times New Roman" w:hAnsi="Times New Roman"/>
          <w:sz w:val="24"/>
          <w:szCs w:val="24"/>
        </w:rPr>
        <w:t xml:space="preserve">По подпрограмме </w:t>
      </w:r>
      <w:r w:rsidRPr="00B3092A">
        <w:rPr>
          <w:rFonts w:ascii="Times New Roman" w:hAnsi="Times New Roman"/>
          <w:b/>
          <w:sz w:val="24"/>
          <w:szCs w:val="24"/>
        </w:rPr>
        <w:t>«Обеспечение безопасных условий в лечебно-профилактических учреждениях в Кунашакском муниципальном районе на 2014-2016г.г.»</w:t>
      </w:r>
      <w:r w:rsidRPr="00D42DEB">
        <w:rPr>
          <w:rFonts w:ascii="Times New Roman" w:hAnsi="Times New Roman"/>
          <w:sz w:val="24"/>
          <w:szCs w:val="24"/>
        </w:rPr>
        <w:t xml:space="preserve"> освоены средства на приобретение</w:t>
      </w:r>
      <w:r w:rsidR="00B3092A">
        <w:rPr>
          <w:rFonts w:ascii="Times New Roman" w:hAnsi="Times New Roman"/>
          <w:sz w:val="24"/>
          <w:szCs w:val="24"/>
        </w:rPr>
        <w:t xml:space="preserve"> - </w:t>
      </w:r>
      <w:r w:rsidRPr="00D42DEB">
        <w:rPr>
          <w:rFonts w:ascii="Times New Roman" w:hAnsi="Times New Roman"/>
          <w:sz w:val="24"/>
          <w:szCs w:val="24"/>
        </w:rPr>
        <w:t xml:space="preserve"> передвижной дизельной электростанции – 261,6 тыс. руб.</w:t>
      </w:r>
    </w:p>
    <w:p w:rsidR="0083014C" w:rsidRPr="00B16ED2" w:rsidRDefault="0083014C" w:rsidP="00B16ED2">
      <w:pPr>
        <w:spacing w:before="0" w:beforeAutospacing="0"/>
        <w:ind w:firstLine="709"/>
        <w:jc w:val="both"/>
        <w:rPr>
          <w:rFonts w:ascii="Times New Roman" w:hAnsi="Times New Roman"/>
          <w:sz w:val="24"/>
          <w:szCs w:val="24"/>
        </w:rPr>
      </w:pPr>
    </w:p>
    <w:p w:rsidR="000B69F6" w:rsidRDefault="000B69F6" w:rsidP="003D705D">
      <w:pPr>
        <w:pStyle w:val="1"/>
        <w:spacing w:before="0" w:beforeAutospacing="0" w:after="0"/>
        <w:rPr>
          <w:rFonts w:ascii="Times New Roman" w:hAnsi="Times New Roman"/>
        </w:rPr>
      </w:pPr>
      <w:bookmarkStart w:id="15" w:name="_Toc333392728"/>
    </w:p>
    <w:p w:rsidR="0019040D" w:rsidRDefault="001F4196" w:rsidP="003D705D">
      <w:pPr>
        <w:pStyle w:val="1"/>
        <w:spacing w:before="0" w:beforeAutospacing="0" w:after="0"/>
        <w:rPr>
          <w:rFonts w:ascii="Times New Roman" w:hAnsi="Times New Roman"/>
        </w:rPr>
      </w:pPr>
      <w:bookmarkStart w:id="16" w:name="_Toc402514039"/>
      <w:r>
        <w:rPr>
          <w:rFonts w:ascii="Times New Roman" w:hAnsi="Times New Roman"/>
        </w:rPr>
        <w:t>8</w:t>
      </w:r>
      <w:r w:rsidR="00D2392F">
        <w:rPr>
          <w:rFonts w:ascii="Times New Roman" w:hAnsi="Times New Roman"/>
        </w:rPr>
        <w:t>.</w:t>
      </w:r>
      <w:r w:rsidR="00016AA6" w:rsidRPr="0019040D">
        <w:rPr>
          <w:rFonts w:ascii="Times New Roman" w:hAnsi="Times New Roman"/>
        </w:rPr>
        <w:t>Муниципальное имущество и земля.</w:t>
      </w:r>
      <w:bookmarkEnd w:id="15"/>
      <w:bookmarkEnd w:id="16"/>
    </w:p>
    <w:p w:rsidR="002A21D0" w:rsidRDefault="002A21D0" w:rsidP="008766F7">
      <w:pPr>
        <w:spacing w:before="0" w:beforeAutospacing="0"/>
        <w:ind w:firstLine="708"/>
        <w:jc w:val="both"/>
        <w:rPr>
          <w:rFonts w:ascii="Times New Roman" w:hAnsi="Times New Roman"/>
          <w:sz w:val="24"/>
          <w:szCs w:val="24"/>
        </w:rPr>
      </w:pPr>
    </w:p>
    <w:p w:rsidR="001F3C68" w:rsidRPr="001F3C68" w:rsidRDefault="001F3C68" w:rsidP="001F3C68">
      <w:pPr>
        <w:spacing w:before="0" w:beforeAutospacing="0"/>
        <w:ind w:firstLine="709"/>
        <w:jc w:val="both"/>
        <w:rPr>
          <w:rFonts w:ascii="Times New Roman" w:hAnsi="Times New Roman"/>
          <w:b/>
          <w:sz w:val="24"/>
          <w:szCs w:val="24"/>
        </w:rPr>
      </w:pPr>
      <w:r w:rsidRPr="001F3C68">
        <w:rPr>
          <w:rFonts w:ascii="Times New Roman" w:hAnsi="Times New Roman"/>
          <w:b/>
          <w:sz w:val="24"/>
          <w:szCs w:val="24"/>
        </w:rPr>
        <w:t>Учет муниципального имущества</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По состоянию на </w:t>
      </w:r>
      <w:r w:rsidRPr="001F3C68">
        <w:rPr>
          <w:rFonts w:ascii="Times New Roman" w:hAnsi="Times New Roman"/>
          <w:color w:val="000000" w:themeColor="text1"/>
          <w:sz w:val="24"/>
          <w:szCs w:val="24"/>
        </w:rPr>
        <w:t>01.09.2014</w:t>
      </w:r>
      <w:r w:rsidRPr="001F3C68">
        <w:rPr>
          <w:rFonts w:ascii="Times New Roman" w:hAnsi="Times New Roman"/>
          <w:sz w:val="24"/>
          <w:szCs w:val="24"/>
        </w:rPr>
        <w:t xml:space="preserve"> года в реестре объектов муниципальной собственности Кунашакского муниципального района значатся следующие объекты недвижимости: </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 </w:t>
      </w:r>
      <w:r>
        <w:rPr>
          <w:rFonts w:ascii="Times New Roman" w:hAnsi="Times New Roman"/>
          <w:sz w:val="24"/>
          <w:szCs w:val="24"/>
        </w:rPr>
        <w:t>д</w:t>
      </w:r>
      <w:r w:rsidRPr="001F3C68">
        <w:rPr>
          <w:rFonts w:ascii="Times New Roman" w:hAnsi="Times New Roman"/>
          <w:sz w:val="24"/>
          <w:szCs w:val="24"/>
        </w:rPr>
        <w:t>ороги 11 единиц (в том числе внутри поселковые и межпоселковые);</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зданий и сооружений 101 единица (в том числе используемые для размещения учреждений: здравоохранения, культуры, образования, медицины, отраслевых управлений органов местного самоуправления, торговли и иные);</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 </w:t>
      </w:r>
      <w:r>
        <w:rPr>
          <w:rFonts w:ascii="Times New Roman" w:hAnsi="Times New Roman"/>
          <w:sz w:val="24"/>
          <w:szCs w:val="24"/>
        </w:rPr>
        <w:t>о</w:t>
      </w:r>
      <w:r w:rsidRPr="001F3C68">
        <w:rPr>
          <w:rFonts w:ascii="Times New Roman" w:hAnsi="Times New Roman"/>
          <w:sz w:val="24"/>
          <w:szCs w:val="24"/>
        </w:rPr>
        <w:t>бъектов теплоснабжения 42 единицы;</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водоснабжения – 77 единиц;</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 </w:t>
      </w:r>
      <w:r>
        <w:rPr>
          <w:rFonts w:ascii="Times New Roman" w:hAnsi="Times New Roman"/>
          <w:sz w:val="24"/>
          <w:szCs w:val="24"/>
        </w:rPr>
        <w:t>в</w:t>
      </w:r>
      <w:r w:rsidRPr="001F3C68">
        <w:rPr>
          <w:rFonts w:ascii="Times New Roman" w:hAnsi="Times New Roman"/>
          <w:sz w:val="24"/>
          <w:szCs w:val="24"/>
        </w:rPr>
        <w:t>одоотведения – 12 единиц;</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 </w:t>
      </w:r>
      <w:r>
        <w:rPr>
          <w:rFonts w:ascii="Times New Roman" w:hAnsi="Times New Roman"/>
          <w:sz w:val="24"/>
          <w:szCs w:val="24"/>
        </w:rPr>
        <w:t>г</w:t>
      </w:r>
      <w:r w:rsidRPr="001F3C68">
        <w:rPr>
          <w:rFonts w:ascii="Times New Roman" w:hAnsi="Times New Roman"/>
          <w:sz w:val="24"/>
          <w:szCs w:val="24"/>
        </w:rPr>
        <w:t>азоснабжения – 91 единица;</w:t>
      </w:r>
    </w:p>
    <w:p w:rsidR="001F3C68" w:rsidRPr="001F3C68" w:rsidRDefault="001F3C68" w:rsidP="001F3C68">
      <w:pPr>
        <w:spacing w:before="0" w:beforeAutospacing="0"/>
        <w:ind w:firstLine="709"/>
        <w:jc w:val="both"/>
        <w:rPr>
          <w:rFonts w:ascii="Times New Roman" w:hAnsi="Times New Roman"/>
          <w:sz w:val="24"/>
          <w:szCs w:val="24"/>
        </w:rPr>
      </w:pPr>
      <w:r>
        <w:rPr>
          <w:rFonts w:ascii="Times New Roman" w:hAnsi="Times New Roman"/>
          <w:sz w:val="24"/>
          <w:szCs w:val="24"/>
        </w:rPr>
        <w:t>- э</w:t>
      </w:r>
      <w:r w:rsidRPr="001F3C68">
        <w:rPr>
          <w:rFonts w:ascii="Times New Roman" w:hAnsi="Times New Roman"/>
          <w:sz w:val="24"/>
          <w:szCs w:val="24"/>
        </w:rPr>
        <w:t>лектроснабжения – 13 единиц.</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В целях эффективного использования муниципального имущества с учреждениями и организациями заключены соответствующие договоры, предусматривающие переход права пользования муниципальным имуществом, это позволяет обеспечить целевую направленность использования каждого из видов имущества, необходимого для осуществления полномочий возложенных на Кунашак</w:t>
      </w:r>
      <w:r>
        <w:rPr>
          <w:rFonts w:ascii="Times New Roman" w:hAnsi="Times New Roman"/>
          <w:sz w:val="24"/>
          <w:szCs w:val="24"/>
        </w:rPr>
        <w:t>ский муниципальный район.</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Общая численность муниципальных унитарных предприятий, осуществляющих деятельность </w:t>
      </w:r>
      <w:r w:rsidRPr="001F3C68">
        <w:rPr>
          <w:rFonts w:ascii="Times New Roman" w:hAnsi="Times New Roman"/>
          <w:color w:val="000000" w:themeColor="text1"/>
          <w:sz w:val="24"/>
          <w:szCs w:val="24"/>
        </w:rPr>
        <w:t>на 01.09.2014 года</w:t>
      </w:r>
      <w:r w:rsidRPr="001F3C68">
        <w:rPr>
          <w:rFonts w:ascii="Times New Roman" w:hAnsi="Times New Roman"/>
          <w:sz w:val="24"/>
          <w:szCs w:val="24"/>
        </w:rPr>
        <w:t xml:space="preserve"> на территории Кунашакского муниципального района составляет </w:t>
      </w:r>
      <w:r w:rsidRPr="001F3C68">
        <w:rPr>
          <w:rFonts w:ascii="Times New Roman" w:hAnsi="Times New Roman"/>
          <w:sz w:val="24"/>
          <w:szCs w:val="24"/>
        </w:rPr>
        <w:lastRenderedPageBreak/>
        <w:t>6 (МУП «Ресурс», МУП «Балык», МУП «КунашакСервис»; МУП «КунашакСпецТранс»; МУП «Архитектурно-планировочное бюро»)</w:t>
      </w:r>
      <w:r>
        <w:rPr>
          <w:rFonts w:ascii="Times New Roman" w:hAnsi="Times New Roman"/>
          <w:sz w:val="24"/>
          <w:szCs w:val="24"/>
        </w:rPr>
        <w:t>.</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В разрезе предприятия осуществляют следующие виды деятельности:</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МУП «Ресурс» - обеспечение муниципальных предприятий и бюджетных учреждений углем, тепловой энергией, реализацией и хранением ГСМ;</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МУП «КунашакСервис» - производство и реализация тепловой энергии населению, учреждениям и предприятиям, вывоз твердых бытовых отходов, водоснабжение населения и оказание услуг по водоотведению;</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МУП «Балык» - воспроизводство рыбы, переработка, реализация рыбопродуктов населению и получение прибыли.</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МУП «Архитектурно-планировочное бюро» - осуществление строительного надзора, подготовка градостроительных планов на строительство объектов, жилых домов индивидуального строительства, перевод помещений из одной категории в другую;</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МУП «КунашакСпецТранс» - междугородние, пригородные автобусные пассажирские перевозки; транспортные услуги населению;</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color w:val="000000" w:themeColor="text1"/>
          <w:sz w:val="24"/>
          <w:szCs w:val="24"/>
        </w:rPr>
        <w:t>Количество муниципальных учреждений по состоянию на 01.09.2014г. составляет 75 единиц к</w:t>
      </w:r>
      <w:r w:rsidRPr="001F3C68">
        <w:rPr>
          <w:rFonts w:ascii="Times New Roman" w:hAnsi="Times New Roman"/>
          <w:sz w:val="24"/>
          <w:szCs w:val="24"/>
        </w:rPr>
        <w:t xml:space="preserve"> ним относятся учреждения: здравоохранения, образования, медицины, культуры и спорта, а также отраслевые учреждения органов местного самоуправления. Деятельность учреждений связана с их направлением.</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 </w:t>
      </w:r>
    </w:p>
    <w:p w:rsidR="001F3C68" w:rsidRPr="001F3C68" w:rsidRDefault="001F3C68" w:rsidP="001F3C68">
      <w:pPr>
        <w:spacing w:before="0" w:beforeAutospacing="0"/>
        <w:ind w:firstLine="709"/>
        <w:jc w:val="both"/>
        <w:rPr>
          <w:rFonts w:ascii="Times New Roman" w:hAnsi="Times New Roman"/>
          <w:b/>
          <w:sz w:val="24"/>
          <w:szCs w:val="24"/>
        </w:rPr>
      </w:pPr>
      <w:r w:rsidRPr="001F3C68">
        <w:rPr>
          <w:rFonts w:ascii="Times New Roman" w:hAnsi="Times New Roman"/>
          <w:b/>
          <w:sz w:val="24"/>
          <w:szCs w:val="24"/>
        </w:rPr>
        <w:t>Приватизация и продажа муниципального имущества.</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По состоянию на 01.09.2014 года в план приватизации муниципального имущества включено</w:t>
      </w:r>
      <w:r>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30 объектов муниципального имущества.</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 xml:space="preserve">За период с 01.01.2014 по 01.09.2014 год было продано </w:t>
      </w:r>
      <w:r>
        <w:rPr>
          <w:rFonts w:ascii="Times New Roman" w:hAnsi="Times New Roman"/>
          <w:color w:val="000000" w:themeColor="text1"/>
          <w:sz w:val="24"/>
          <w:szCs w:val="24"/>
        </w:rPr>
        <w:t xml:space="preserve">1 </w:t>
      </w:r>
      <w:r w:rsidRPr="001F3C68">
        <w:rPr>
          <w:rFonts w:ascii="Times New Roman" w:hAnsi="Times New Roman"/>
          <w:color w:val="000000" w:themeColor="text1"/>
          <w:sz w:val="24"/>
          <w:szCs w:val="24"/>
        </w:rPr>
        <w:t>объект муниципального имущества, доходы местного бюджета от продажи муниципального имущества за указанный период составили  1 085 000,0 тыс. рублей;</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Заключено с гражданами 20 договоров  о безвозмездной передаче жилых помещений в собственность, зарегистрировано – 6.</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p>
    <w:p w:rsidR="001F3C68" w:rsidRPr="001F3C68" w:rsidRDefault="001F3C68" w:rsidP="001F3C68">
      <w:pPr>
        <w:spacing w:before="0" w:beforeAutospacing="0"/>
        <w:ind w:firstLine="709"/>
        <w:jc w:val="both"/>
        <w:rPr>
          <w:rFonts w:ascii="Times New Roman" w:hAnsi="Times New Roman"/>
          <w:b/>
          <w:color w:val="000000" w:themeColor="text1"/>
          <w:sz w:val="24"/>
          <w:szCs w:val="24"/>
        </w:rPr>
      </w:pPr>
      <w:r w:rsidRPr="001F3C68">
        <w:rPr>
          <w:rFonts w:ascii="Times New Roman" w:hAnsi="Times New Roman"/>
          <w:b/>
          <w:color w:val="000000" w:themeColor="text1"/>
          <w:sz w:val="24"/>
          <w:szCs w:val="24"/>
        </w:rPr>
        <w:t>Аренда муниципального имущества и земельных участков государственная собственность на которые не разграничена.</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По состоянию на 01.09.2014 года с гражданами и юридическими лицами заключено 36 договоров аренды муниципального имущества.</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Доходы, поступившие в бюджет района от передачи муниципального имущества в аренду за период с 01.01.2014 по 01.09.2014 год составили  1</w:t>
      </w:r>
      <w:r w:rsidR="00DC108E">
        <w:rPr>
          <w:rFonts w:ascii="Times New Roman" w:hAnsi="Times New Roman"/>
          <w:color w:val="000000" w:themeColor="text1"/>
          <w:sz w:val="24"/>
          <w:szCs w:val="24"/>
        </w:rPr>
        <w:t> </w:t>
      </w:r>
      <w:r w:rsidRPr="001F3C68">
        <w:rPr>
          <w:rFonts w:ascii="Times New Roman" w:hAnsi="Times New Roman"/>
          <w:color w:val="000000" w:themeColor="text1"/>
          <w:sz w:val="24"/>
          <w:szCs w:val="24"/>
        </w:rPr>
        <w:t>589</w:t>
      </w:r>
      <w:r w:rsidR="00DC108E">
        <w:rPr>
          <w:rFonts w:ascii="Times New Roman" w:hAnsi="Times New Roman"/>
          <w:color w:val="000000" w:themeColor="text1"/>
          <w:sz w:val="24"/>
          <w:szCs w:val="24"/>
        </w:rPr>
        <w:t> </w:t>
      </w:r>
      <w:r w:rsidRPr="001F3C68">
        <w:rPr>
          <w:rFonts w:ascii="Times New Roman" w:hAnsi="Times New Roman"/>
          <w:color w:val="000000" w:themeColor="text1"/>
          <w:sz w:val="24"/>
          <w:szCs w:val="24"/>
        </w:rPr>
        <w:t>140,94 тыс. рублей.</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Количество заключенных договоров аренды земельных участков за период с 01.01.2014</w:t>
      </w:r>
      <w:r w:rsidR="00DC108E">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г.</w:t>
      </w:r>
      <w:r w:rsidRPr="001F3C68">
        <w:rPr>
          <w:rFonts w:ascii="Times New Roman" w:hAnsi="Times New Roman"/>
          <w:color w:val="000000" w:themeColor="text1"/>
          <w:sz w:val="24"/>
          <w:szCs w:val="24"/>
          <w:shd w:val="clear" w:color="auto" w:fill="00FFFF"/>
        </w:rPr>
        <w:t xml:space="preserve"> </w:t>
      </w:r>
      <w:r w:rsidRPr="001F3C68">
        <w:rPr>
          <w:rFonts w:ascii="Times New Roman" w:hAnsi="Times New Roman"/>
          <w:color w:val="000000" w:themeColor="text1"/>
          <w:sz w:val="24"/>
          <w:szCs w:val="24"/>
        </w:rPr>
        <w:t>по 01.09.2014</w:t>
      </w:r>
      <w:r w:rsidR="00DC108E">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 xml:space="preserve">г. составляет 169. </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 xml:space="preserve">От аренды земельных участков за указанный период сумма поступлений в доход местного бюджета составила </w:t>
      </w:r>
      <w:r w:rsidRPr="00DC108E">
        <w:rPr>
          <w:rFonts w:ascii="Times New Roman" w:hAnsi="Times New Roman"/>
          <w:color w:val="000000" w:themeColor="text1"/>
          <w:sz w:val="24"/>
          <w:szCs w:val="24"/>
        </w:rPr>
        <w:t>5 842</w:t>
      </w:r>
      <w:r w:rsidR="00DC108E">
        <w:rPr>
          <w:rFonts w:ascii="Times New Roman" w:hAnsi="Times New Roman"/>
          <w:color w:val="000000" w:themeColor="text1"/>
          <w:sz w:val="24"/>
          <w:szCs w:val="24"/>
        </w:rPr>
        <w:t> </w:t>
      </w:r>
      <w:r w:rsidRPr="00DC108E">
        <w:rPr>
          <w:rFonts w:ascii="Times New Roman" w:hAnsi="Times New Roman"/>
          <w:color w:val="000000" w:themeColor="text1"/>
          <w:sz w:val="24"/>
          <w:szCs w:val="24"/>
        </w:rPr>
        <w:t>000,23</w:t>
      </w:r>
      <w:r w:rsidRPr="001F3C68">
        <w:rPr>
          <w:rFonts w:ascii="Times New Roman" w:hAnsi="Times New Roman"/>
          <w:color w:val="000000" w:themeColor="text1"/>
          <w:sz w:val="24"/>
          <w:szCs w:val="24"/>
        </w:rPr>
        <w:t xml:space="preserve"> тыс. рублей.</w:t>
      </w:r>
    </w:p>
    <w:p w:rsidR="001F3C68" w:rsidRPr="001F3C68" w:rsidRDefault="001F3C68" w:rsidP="001F3C68">
      <w:pPr>
        <w:spacing w:before="0" w:beforeAutospacing="0"/>
        <w:ind w:firstLine="709"/>
        <w:jc w:val="both"/>
        <w:rPr>
          <w:rFonts w:ascii="Times New Roman" w:hAnsi="Times New Roman"/>
          <w:b/>
          <w:color w:val="000000" w:themeColor="text1"/>
          <w:sz w:val="24"/>
          <w:szCs w:val="24"/>
        </w:rPr>
      </w:pPr>
    </w:p>
    <w:p w:rsidR="001F3C68" w:rsidRPr="001F3C68" w:rsidRDefault="001F3C68" w:rsidP="001F3C68">
      <w:pPr>
        <w:spacing w:before="0" w:beforeAutospacing="0"/>
        <w:ind w:firstLine="709"/>
        <w:jc w:val="both"/>
        <w:rPr>
          <w:rFonts w:ascii="Times New Roman" w:hAnsi="Times New Roman"/>
          <w:b/>
          <w:color w:val="000000" w:themeColor="text1"/>
          <w:sz w:val="24"/>
          <w:szCs w:val="24"/>
        </w:rPr>
      </w:pPr>
      <w:r w:rsidRPr="001F3C68">
        <w:rPr>
          <w:rFonts w:ascii="Times New Roman" w:hAnsi="Times New Roman"/>
          <w:b/>
          <w:color w:val="000000" w:themeColor="text1"/>
          <w:sz w:val="24"/>
          <w:szCs w:val="24"/>
        </w:rPr>
        <w:t>Продажа и предоставление земельных участков в собственность граждан.</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 xml:space="preserve">За период с </w:t>
      </w:r>
      <w:r w:rsidRPr="00DC108E">
        <w:rPr>
          <w:rFonts w:ascii="Times New Roman" w:hAnsi="Times New Roman"/>
          <w:color w:val="000000" w:themeColor="text1"/>
          <w:sz w:val="24"/>
          <w:szCs w:val="24"/>
        </w:rPr>
        <w:t>01.10.2014 по 01.10.2014</w:t>
      </w:r>
      <w:r w:rsidRPr="001F3C68">
        <w:rPr>
          <w:rFonts w:ascii="Times New Roman" w:hAnsi="Times New Roman"/>
          <w:color w:val="000000" w:themeColor="text1"/>
          <w:sz w:val="24"/>
          <w:szCs w:val="24"/>
        </w:rPr>
        <w:t xml:space="preserve"> года гражданам выделено 106 участков</w:t>
      </w:r>
      <w:r w:rsidR="00DC108E">
        <w:rPr>
          <w:rFonts w:ascii="Times New Roman" w:hAnsi="Times New Roman"/>
          <w:color w:val="000000" w:themeColor="text1"/>
          <w:sz w:val="24"/>
          <w:szCs w:val="24"/>
        </w:rPr>
        <w:t>, и</w:t>
      </w:r>
      <w:r w:rsidRPr="001F3C68">
        <w:rPr>
          <w:rFonts w:ascii="Times New Roman" w:hAnsi="Times New Roman"/>
          <w:color w:val="000000" w:themeColor="text1"/>
          <w:sz w:val="24"/>
          <w:szCs w:val="24"/>
        </w:rPr>
        <w:t>з них:</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 xml:space="preserve"> - </w:t>
      </w:r>
      <w:r w:rsidR="00DC108E">
        <w:rPr>
          <w:rFonts w:ascii="Times New Roman" w:hAnsi="Times New Roman"/>
          <w:color w:val="000000" w:themeColor="text1"/>
          <w:sz w:val="24"/>
          <w:szCs w:val="24"/>
        </w:rPr>
        <w:t>д</w:t>
      </w:r>
      <w:r w:rsidRPr="001F3C68">
        <w:rPr>
          <w:rFonts w:ascii="Times New Roman" w:hAnsi="Times New Roman"/>
          <w:color w:val="000000" w:themeColor="text1"/>
          <w:sz w:val="24"/>
          <w:szCs w:val="24"/>
        </w:rPr>
        <w:t>ля индивидуального жилищного строительства 9 участков, общей площадью 12</w:t>
      </w:r>
      <w:r w:rsidR="00DC108E">
        <w:rPr>
          <w:rFonts w:ascii="Times New Roman" w:hAnsi="Times New Roman"/>
          <w:color w:val="000000" w:themeColor="text1"/>
          <w:sz w:val="24"/>
          <w:szCs w:val="24"/>
        </w:rPr>
        <w:t> </w:t>
      </w:r>
      <w:r w:rsidRPr="001F3C68">
        <w:rPr>
          <w:rFonts w:ascii="Times New Roman" w:hAnsi="Times New Roman"/>
          <w:color w:val="000000" w:themeColor="text1"/>
          <w:sz w:val="24"/>
          <w:szCs w:val="24"/>
        </w:rPr>
        <w:t>852</w:t>
      </w:r>
      <w:r w:rsidR="00DC108E">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кв.м.</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 xml:space="preserve">- </w:t>
      </w:r>
      <w:r w:rsidR="00E40961">
        <w:rPr>
          <w:rFonts w:ascii="Times New Roman" w:hAnsi="Times New Roman"/>
          <w:color w:val="000000" w:themeColor="text1"/>
          <w:sz w:val="24"/>
          <w:szCs w:val="24"/>
        </w:rPr>
        <w:t>д</w:t>
      </w:r>
      <w:r w:rsidRPr="001F3C68">
        <w:rPr>
          <w:rFonts w:ascii="Times New Roman" w:hAnsi="Times New Roman"/>
          <w:color w:val="000000" w:themeColor="text1"/>
          <w:sz w:val="24"/>
          <w:szCs w:val="24"/>
        </w:rPr>
        <w:t>ля ведения личного подсобного хозяйства 87</w:t>
      </w:r>
      <w:r w:rsidR="00E40961">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 xml:space="preserve"> участков, общей площадью 152</w:t>
      </w:r>
      <w:r w:rsidR="00E40961">
        <w:rPr>
          <w:rFonts w:ascii="Times New Roman" w:hAnsi="Times New Roman"/>
          <w:color w:val="000000" w:themeColor="text1"/>
          <w:sz w:val="24"/>
          <w:szCs w:val="24"/>
        </w:rPr>
        <w:t> </w:t>
      </w:r>
      <w:r w:rsidRPr="001F3C68">
        <w:rPr>
          <w:rFonts w:ascii="Times New Roman" w:hAnsi="Times New Roman"/>
          <w:color w:val="000000" w:themeColor="text1"/>
          <w:sz w:val="24"/>
          <w:szCs w:val="24"/>
        </w:rPr>
        <w:t>164</w:t>
      </w:r>
      <w:r w:rsidR="00E40961">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кв.м.</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 на иные цели 10 участков, общей площадью 59</w:t>
      </w:r>
      <w:r w:rsidR="00E40961">
        <w:rPr>
          <w:rFonts w:ascii="Times New Roman" w:hAnsi="Times New Roman"/>
          <w:color w:val="000000" w:themeColor="text1"/>
          <w:sz w:val="24"/>
          <w:szCs w:val="24"/>
        </w:rPr>
        <w:t> </w:t>
      </w:r>
      <w:r w:rsidRPr="001F3C68">
        <w:rPr>
          <w:rFonts w:ascii="Times New Roman" w:hAnsi="Times New Roman"/>
          <w:color w:val="000000" w:themeColor="text1"/>
          <w:sz w:val="24"/>
          <w:szCs w:val="24"/>
        </w:rPr>
        <w:t>294</w:t>
      </w:r>
      <w:r w:rsidR="00E40961">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 xml:space="preserve"> кв.м.</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 xml:space="preserve">Проведено, за период </w:t>
      </w:r>
      <w:r w:rsidRPr="00E40961">
        <w:rPr>
          <w:rFonts w:ascii="Times New Roman" w:hAnsi="Times New Roman"/>
          <w:color w:val="000000" w:themeColor="text1"/>
          <w:sz w:val="24"/>
          <w:szCs w:val="24"/>
        </w:rPr>
        <w:t>с 01.01.2014 по 01.09.2014 года</w:t>
      </w:r>
      <w:r w:rsidR="00E40961">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 xml:space="preserve"> 5 аукцион</w:t>
      </w:r>
      <w:r w:rsidR="00E40961">
        <w:rPr>
          <w:rFonts w:ascii="Times New Roman" w:hAnsi="Times New Roman"/>
          <w:color w:val="000000" w:themeColor="text1"/>
          <w:sz w:val="24"/>
          <w:szCs w:val="24"/>
        </w:rPr>
        <w:t>ов</w:t>
      </w:r>
      <w:r w:rsidRPr="001F3C68">
        <w:rPr>
          <w:rFonts w:ascii="Times New Roman" w:hAnsi="Times New Roman"/>
          <w:color w:val="000000" w:themeColor="text1"/>
          <w:sz w:val="24"/>
          <w:szCs w:val="24"/>
        </w:rPr>
        <w:t xml:space="preserve"> по продаже 29 земельных участков.</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Сумма, поступившая в доход района от продажи земельных участков за указанный период составляет 7</w:t>
      </w:r>
      <w:r w:rsidR="00F05F30">
        <w:rPr>
          <w:rFonts w:ascii="Times New Roman" w:hAnsi="Times New Roman"/>
          <w:color w:val="000000" w:themeColor="text1"/>
          <w:sz w:val="24"/>
          <w:szCs w:val="24"/>
        </w:rPr>
        <w:t> </w:t>
      </w:r>
      <w:r w:rsidRPr="001F3C68">
        <w:rPr>
          <w:rFonts w:ascii="Times New Roman" w:hAnsi="Times New Roman"/>
          <w:color w:val="000000" w:themeColor="text1"/>
          <w:sz w:val="24"/>
          <w:szCs w:val="24"/>
        </w:rPr>
        <w:t>731</w:t>
      </w:r>
      <w:r w:rsidR="00F05F30">
        <w:rPr>
          <w:rFonts w:ascii="Times New Roman" w:hAnsi="Times New Roman"/>
          <w:color w:val="000000" w:themeColor="text1"/>
          <w:sz w:val="24"/>
          <w:szCs w:val="24"/>
        </w:rPr>
        <w:t> </w:t>
      </w:r>
      <w:r w:rsidRPr="001F3C68">
        <w:rPr>
          <w:rFonts w:ascii="Times New Roman" w:hAnsi="Times New Roman"/>
          <w:color w:val="000000" w:themeColor="text1"/>
          <w:sz w:val="24"/>
          <w:szCs w:val="24"/>
        </w:rPr>
        <w:t>978,85 тыс. рублей.</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p>
    <w:p w:rsidR="001F3C68" w:rsidRPr="001F3C68" w:rsidRDefault="001F3C68" w:rsidP="001F3C68">
      <w:pPr>
        <w:spacing w:before="0" w:beforeAutospacing="0"/>
        <w:ind w:firstLine="709"/>
        <w:jc w:val="both"/>
        <w:rPr>
          <w:rFonts w:ascii="Times New Roman" w:hAnsi="Times New Roman"/>
          <w:b/>
          <w:color w:val="000000" w:themeColor="text1"/>
          <w:sz w:val="24"/>
          <w:szCs w:val="24"/>
        </w:rPr>
      </w:pPr>
      <w:r w:rsidRPr="001F3C68">
        <w:rPr>
          <w:rFonts w:ascii="Times New Roman" w:hAnsi="Times New Roman"/>
          <w:b/>
          <w:color w:val="000000" w:themeColor="text1"/>
          <w:sz w:val="24"/>
          <w:szCs w:val="24"/>
        </w:rPr>
        <w:t>Экологическое законодательство.</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Поступления в местный бюджет за негативное воздействие на окружающую среду за период с 01.01.2014г. по 01.09.2014 года составила 1</w:t>
      </w:r>
      <w:r w:rsidR="00BB5CD1">
        <w:rPr>
          <w:rFonts w:ascii="Times New Roman" w:hAnsi="Times New Roman"/>
          <w:color w:val="000000" w:themeColor="text1"/>
          <w:sz w:val="24"/>
          <w:szCs w:val="24"/>
        </w:rPr>
        <w:t> </w:t>
      </w:r>
      <w:r w:rsidRPr="001F3C68">
        <w:rPr>
          <w:rFonts w:ascii="Times New Roman" w:hAnsi="Times New Roman"/>
          <w:color w:val="000000" w:themeColor="text1"/>
          <w:sz w:val="24"/>
          <w:szCs w:val="24"/>
        </w:rPr>
        <w:t>074,5 тыс.руб.</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lastRenderedPageBreak/>
        <w:t>На второе полугодие 2014 года прогнозируемое плановое поступление платежей составляет 398,9 тыс.руб.</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p>
    <w:p w:rsidR="001F3C68" w:rsidRPr="001F3C68" w:rsidRDefault="001F3C68" w:rsidP="001F3C68">
      <w:pPr>
        <w:pStyle w:val="ae"/>
        <w:ind w:left="0" w:right="0" w:firstLine="709"/>
        <w:jc w:val="both"/>
        <w:rPr>
          <w:b/>
          <w:color w:val="000000" w:themeColor="text1"/>
          <w:sz w:val="24"/>
          <w:szCs w:val="24"/>
        </w:rPr>
      </w:pPr>
      <w:r w:rsidRPr="001F3C68">
        <w:rPr>
          <w:b/>
          <w:color w:val="000000" w:themeColor="text1"/>
          <w:sz w:val="24"/>
          <w:szCs w:val="24"/>
        </w:rPr>
        <w:t>Реализация национального проекта «ЖИЛИЩЕ».</w:t>
      </w:r>
    </w:p>
    <w:p w:rsidR="001F3C68" w:rsidRPr="001F3C68" w:rsidRDefault="001F3C68" w:rsidP="001F3C68">
      <w:pPr>
        <w:pStyle w:val="ae"/>
        <w:ind w:left="0" w:right="0" w:firstLine="709"/>
        <w:jc w:val="both"/>
        <w:rPr>
          <w:color w:val="000000" w:themeColor="text1"/>
          <w:sz w:val="24"/>
          <w:szCs w:val="24"/>
        </w:rPr>
      </w:pPr>
      <w:r w:rsidRPr="001F3C68">
        <w:rPr>
          <w:b/>
          <w:color w:val="000000" w:themeColor="text1"/>
          <w:sz w:val="24"/>
          <w:szCs w:val="24"/>
        </w:rPr>
        <w:t>1)</w:t>
      </w:r>
      <w:r w:rsidRPr="001F3C68">
        <w:rPr>
          <w:color w:val="000000" w:themeColor="text1"/>
          <w:sz w:val="24"/>
          <w:szCs w:val="24"/>
        </w:rPr>
        <w:t xml:space="preserve"> Итоги реализации за 2013 год Федеральной целевой программы «Социальное развитие села до 2014 года»</w:t>
      </w:r>
      <w:r w:rsidR="009A284D">
        <w:rPr>
          <w:color w:val="000000" w:themeColor="text1"/>
          <w:sz w:val="24"/>
          <w:szCs w:val="24"/>
        </w:rPr>
        <w:t xml:space="preserve"> </w:t>
      </w:r>
      <w:r w:rsidRPr="001F3C68">
        <w:rPr>
          <w:color w:val="000000" w:themeColor="text1"/>
          <w:sz w:val="24"/>
          <w:szCs w:val="24"/>
        </w:rPr>
        <w:t xml:space="preserve">- освоено денежных средств за период с </w:t>
      </w:r>
      <w:r w:rsidRPr="009A284D">
        <w:rPr>
          <w:color w:val="000000" w:themeColor="text1"/>
          <w:sz w:val="24"/>
          <w:szCs w:val="24"/>
        </w:rPr>
        <w:t>01.01.2013 по 01.09.2014г.</w:t>
      </w:r>
      <w:r w:rsidR="009A284D" w:rsidRPr="009A284D">
        <w:rPr>
          <w:color w:val="000000" w:themeColor="text1"/>
          <w:sz w:val="24"/>
          <w:szCs w:val="24"/>
        </w:rPr>
        <w:t xml:space="preserve"> </w:t>
      </w:r>
      <w:r w:rsidRPr="001F3C68">
        <w:rPr>
          <w:color w:val="000000" w:themeColor="text1"/>
          <w:sz w:val="24"/>
          <w:szCs w:val="24"/>
        </w:rPr>
        <w:t>3</w:t>
      </w:r>
      <w:r w:rsidR="009A284D">
        <w:rPr>
          <w:color w:val="000000" w:themeColor="text1"/>
          <w:sz w:val="24"/>
          <w:szCs w:val="24"/>
        </w:rPr>
        <w:t> </w:t>
      </w:r>
      <w:r w:rsidRPr="001F3C68">
        <w:rPr>
          <w:color w:val="000000" w:themeColor="text1"/>
          <w:sz w:val="24"/>
          <w:szCs w:val="24"/>
        </w:rPr>
        <w:t>542,16 тыс.рублей</w:t>
      </w:r>
      <w:r w:rsidR="009A284D">
        <w:rPr>
          <w:color w:val="000000" w:themeColor="text1"/>
          <w:sz w:val="24"/>
          <w:szCs w:val="24"/>
        </w:rPr>
        <w:t>, в</w:t>
      </w:r>
      <w:r w:rsidRPr="001F3C68">
        <w:rPr>
          <w:color w:val="000000" w:themeColor="text1"/>
          <w:sz w:val="24"/>
          <w:szCs w:val="24"/>
        </w:rPr>
        <w:t xml:space="preserve"> том числе:</w:t>
      </w:r>
    </w:p>
    <w:p w:rsidR="001F3C68" w:rsidRPr="009A284D" w:rsidRDefault="001F3C68" w:rsidP="001F3C68">
      <w:pPr>
        <w:pStyle w:val="ae"/>
        <w:ind w:left="0" w:right="0" w:firstLine="709"/>
        <w:jc w:val="both"/>
        <w:rPr>
          <w:color w:val="000000" w:themeColor="text1"/>
          <w:sz w:val="24"/>
          <w:szCs w:val="24"/>
        </w:rPr>
      </w:pPr>
      <w:r w:rsidRPr="001F3C68">
        <w:rPr>
          <w:color w:val="000000" w:themeColor="text1"/>
          <w:sz w:val="24"/>
          <w:szCs w:val="24"/>
        </w:rPr>
        <w:t>-</w:t>
      </w:r>
      <w:r w:rsidR="009A284D">
        <w:rPr>
          <w:color w:val="000000" w:themeColor="text1"/>
          <w:sz w:val="24"/>
          <w:szCs w:val="24"/>
        </w:rPr>
        <w:t xml:space="preserve"> средства федерального бюджета </w:t>
      </w:r>
      <w:r w:rsidRPr="001F3C68">
        <w:rPr>
          <w:color w:val="000000" w:themeColor="text1"/>
          <w:sz w:val="24"/>
          <w:szCs w:val="24"/>
        </w:rPr>
        <w:t>1</w:t>
      </w:r>
      <w:r w:rsidR="009A284D">
        <w:rPr>
          <w:color w:val="000000" w:themeColor="text1"/>
          <w:sz w:val="24"/>
          <w:szCs w:val="24"/>
          <w:lang w:val="en-US"/>
        </w:rPr>
        <w:t> </w:t>
      </w:r>
      <w:r w:rsidRPr="001F3C68">
        <w:rPr>
          <w:color w:val="000000" w:themeColor="text1"/>
          <w:sz w:val="24"/>
          <w:szCs w:val="24"/>
        </w:rPr>
        <w:t>190,1</w:t>
      </w:r>
      <w:r w:rsidR="009A284D">
        <w:rPr>
          <w:color w:val="000000" w:themeColor="text1"/>
          <w:sz w:val="24"/>
          <w:szCs w:val="24"/>
        </w:rPr>
        <w:t xml:space="preserve"> тыс.рублей;</w:t>
      </w:r>
    </w:p>
    <w:p w:rsidR="001F3C68" w:rsidRPr="001F3C68" w:rsidRDefault="009A284D" w:rsidP="001F3C68">
      <w:pPr>
        <w:spacing w:before="0" w:beforeAutospacing="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F3C68" w:rsidRPr="001F3C68">
        <w:rPr>
          <w:rFonts w:ascii="Times New Roman" w:hAnsi="Times New Roman"/>
          <w:color w:val="000000" w:themeColor="text1"/>
          <w:sz w:val="24"/>
          <w:szCs w:val="24"/>
        </w:rPr>
        <w:t>средства областного бюджета 935,1 тыс. рублей</w:t>
      </w:r>
      <w:r>
        <w:rPr>
          <w:rFonts w:ascii="Times New Roman" w:hAnsi="Times New Roman"/>
          <w:color w:val="000000" w:themeColor="text1"/>
          <w:sz w:val="24"/>
          <w:szCs w:val="24"/>
        </w:rPr>
        <w:t>;</w:t>
      </w:r>
    </w:p>
    <w:p w:rsidR="001F3C68" w:rsidRPr="001F3C68" w:rsidRDefault="009A284D" w:rsidP="001F3C68">
      <w:pPr>
        <w:spacing w:before="0" w:beforeAutospacing="0"/>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F3C68" w:rsidRPr="001F3C68">
        <w:rPr>
          <w:rFonts w:ascii="Times New Roman" w:hAnsi="Times New Roman"/>
          <w:color w:val="000000" w:themeColor="text1"/>
          <w:sz w:val="24"/>
          <w:szCs w:val="24"/>
        </w:rPr>
        <w:t>собственные  средства граждан 1 416,96 тыс.рублей</w:t>
      </w:r>
      <w:r>
        <w:rPr>
          <w:rFonts w:ascii="Times New Roman" w:hAnsi="Times New Roman"/>
          <w:color w:val="000000" w:themeColor="text1"/>
          <w:sz w:val="24"/>
          <w:szCs w:val="24"/>
        </w:rPr>
        <w:t>.</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Приобретено в рамках программы 220</w:t>
      </w:r>
      <w:r w:rsidR="009A284D">
        <w:rPr>
          <w:rFonts w:ascii="Times New Roman" w:hAnsi="Times New Roman"/>
          <w:color w:val="000000" w:themeColor="text1"/>
          <w:sz w:val="24"/>
          <w:szCs w:val="24"/>
        </w:rPr>
        <w:t xml:space="preserve"> кв.м. жилья.</w:t>
      </w:r>
    </w:p>
    <w:p w:rsidR="009A284D"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 xml:space="preserve">Всего: улучшили свои жилищные условия за указанный период </w:t>
      </w:r>
      <w:r w:rsidR="009A284D">
        <w:rPr>
          <w:rFonts w:ascii="Times New Roman" w:hAnsi="Times New Roman"/>
          <w:color w:val="000000" w:themeColor="text1"/>
          <w:sz w:val="24"/>
          <w:szCs w:val="24"/>
        </w:rPr>
        <w:t>3</w:t>
      </w:r>
      <w:r w:rsidRPr="001F3C68">
        <w:rPr>
          <w:rFonts w:ascii="Times New Roman" w:hAnsi="Times New Roman"/>
          <w:color w:val="000000" w:themeColor="text1"/>
          <w:sz w:val="24"/>
          <w:szCs w:val="24"/>
        </w:rPr>
        <w:t xml:space="preserve"> сем</w:t>
      </w:r>
      <w:r w:rsidR="009A284D">
        <w:rPr>
          <w:rFonts w:ascii="Times New Roman" w:hAnsi="Times New Roman"/>
          <w:color w:val="000000" w:themeColor="text1"/>
          <w:sz w:val="24"/>
          <w:szCs w:val="24"/>
        </w:rPr>
        <w:t>ьи.</w:t>
      </w:r>
      <w:r w:rsidRPr="001F3C68">
        <w:rPr>
          <w:rFonts w:ascii="Times New Roman" w:hAnsi="Times New Roman"/>
          <w:color w:val="000000" w:themeColor="text1"/>
          <w:sz w:val="24"/>
          <w:szCs w:val="24"/>
        </w:rPr>
        <w:t xml:space="preserve"> </w:t>
      </w:r>
    </w:p>
    <w:p w:rsidR="001F3C68" w:rsidRPr="001F3C68" w:rsidRDefault="001F3C68" w:rsidP="001F3C68">
      <w:pPr>
        <w:spacing w:before="0" w:beforeAutospacing="0"/>
        <w:ind w:firstLine="709"/>
        <w:jc w:val="both"/>
        <w:rPr>
          <w:rFonts w:ascii="Times New Roman" w:hAnsi="Times New Roman"/>
          <w:b/>
          <w:color w:val="000000" w:themeColor="text1"/>
          <w:sz w:val="24"/>
          <w:szCs w:val="24"/>
        </w:rPr>
      </w:pPr>
    </w:p>
    <w:p w:rsidR="001F3C68" w:rsidRPr="001F3C68" w:rsidRDefault="001F3C68" w:rsidP="001F3C68">
      <w:pPr>
        <w:spacing w:before="0" w:beforeAutospacing="0"/>
        <w:ind w:firstLine="709"/>
        <w:jc w:val="both"/>
        <w:rPr>
          <w:rFonts w:ascii="Times New Roman" w:hAnsi="Times New Roman"/>
          <w:b/>
          <w:color w:val="000000" w:themeColor="text1"/>
          <w:sz w:val="24"/>
          <w:szCs w:val="24"/>
        </w:rPr>
      </w:pPr>
      <w:r w:rsidRPr="001F3C68">
        <w:rPr>
          <w:rFonts w:ascii="Times New Roman" w:hAnsi="Times New Roman"/>
          <w:b/>
          <w:color w:val="000000" w:themeColor="text1"/>
          <w:sz w:val="24"/>
          <w:szCs w:val="24"/>
        </w:rPr>
        <w:t>Бесплатное предоставление земельных участков в собственность граждан земельных участков.</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На территории Кунашакского муниципального района в рамках Закона 121-ЗО «О бесплатном предоставлении земельных участков в собственность граждан.» за период с 01.01.2014</w:t>
      </w:r>
      <w:r w:rsidR="00FD5B1F">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г. по 01.09.2014</w:t>
      </w:r>
      <w:r w:rsidR="00FD5B1F">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г. сформирован и бесплатно предос</w:t>
      </w:r>
      <w:r w:rsidR="00FD5B1F">
        <w:rPr>
          <w:rFonts w:ascii="Times New Roman" w:hAnsi="Times New Roman"/>
          <w:color w:val="000000" w:themeColor="text1"/>
          <w:sz w:val="24"/>
          <w:szCs w:val="24"/>
        </w:rPr>
        <w:t xml:space="preserve">тавлен в собственность граждан </w:t>
      </w:r>
      <w:r w:rsidRPr="001F3C68">
        <w:rPr>
          <w:rFonts w:ascii="Times New Roman" w:hAnsi="Times New Roman"/>
          <w:color w:val="000000" w:themeColor="text1"/>
          <w:sz w:val="24"/>
          <w:szCs w:val="24"/>
        </w:rPr>
        <w:t>4 земельных участка из категории земель насе</w:t>
      </w:r>
      <w:r w:rsidR="00FD5B1F">
        <w:rPr>
          <w:rFonts w:ascii="Times New Roman" w:hAnsi="Times New Roman"/>
          <w:color w:val="000000" w:themeColor="text1"/>
          <w:sz w:val="24"/>
          <w:szCs w:val="24"/>
        </w:rPr>
        <w:t xml:space="preserve">ленных пунктов, общей площадью 4 938 </w:t>
      </w:r>
      <w:r w:rsidRPr="001F3C68">
        <w:rPr>
          <w:rFonts w:ascii="Times New Roman" w:hAnsi="Times New Roman"/>
          <w:color w:val="000000" w:themeColor="text1"/>
          <w:sz w:val="24"/>
          <w:szCs w:val="24"/>
        </w:rPr>
        <w:t>кв.м., с разрешенным использованием под индивидуальное жилищное строительство. (ИЖС- 3</w:t>
      </w:r>
      <w:r w:rsidR="00FD5B1F">
        <w:rPr>
          <w:rFonts w:ascii="Times New Roman" w:hAnsi="Times New Roman"/>
          <w:color w:val="000000" w:themeColor="text1"/>
          <w:sz w:val="24"/>
          <w:szCs w:val="24"/>
        </w:rPr>
        <w:t> </w:t>
      </w:r>
      <w:r w:rsidRPr="001F3C68">
        <w:rPr>
          <w:rFonts w:ascii="Times New Roman" w:hAnsi="Times New Roman"/>
          <w:color w:val="000000" w:themeColor="text1"/>
          <w:sz w:val="24"/>
          <w:szCs w:val="24"/>
        </w:rPr>
        <w:t>738;</w:t>
      </w:r>
      <w:r w:rsidR="00FD5B1F">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ЛПХ- 1</w:t>
      </w:r>
      <w:r w:rsidR="00FD5B1F">
        <w:rPr>
          <w:rFonts w:ascii="Times New Roman" w:hAnsi="Times New Roman"/>
          <w:color w:val="000000" w:themeColor="text1"/>
          <w:sz w:val="24"/>
          <w:szCs w:val="24"/>
        </w:rPr>
        <w:t> </w:t>
      </w:r>
      <w:r w:rsidRPr="001F3C68">
        <w:rPr>
          <w:rFonts w:ascii="Times New Roman" w:hAnsi="Times New Roman"/>
          <w:color w:val="000000" w:themeColor="text1"/>
          <w:sz w:val="24"/>
          <w:szCs w:val="24"/>
        </w:rPr>
        <w:t>200)</w:t>
      </w:r>
    </w:p>
    <w:p w:rsidR="00FD5B1F"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В том числе по категориям граждан:</w:t>
      </w:r>
      <w:r w:rsidR="00FD5B1F">
        <w:rPr>
          <w:rFonts w:ascii="Times New Roman" w:hAnsi="Times New Roman"/>
          <w:color w:val="000000" w:themeColor="text1"/>
          <w:sz w:val="24"/>
          <w:szCs w:val="24"/>
        </w:rPr>
        <w:t xml:space="preserve"> </w:t>
      </w:r>
    </w:p>
    <w:p w:rsidR="001F3C68" w:rsidRPr="001F3C68" w:rsidRDefault="00FD5B1F" w:rsidP="00FD5B1F">
      <w:pPr>
        <w:numPr>
          <w:ilvl w:val="0"/>
          <w:numId w:val="19"/>
        </w:numPr>
        <w:spacing w:before="0" w:beforeAutospacing="0"/>
        <w:jc w:val="both"/>
        <w:rPr>
          <w:rFonts w:ascii="Times New Roman" w:hAnsi="Times New Roman"/>
          <w:color w:val="000000" w:themeColor="text1"/>
          <w:sz w:val="24"/>
          <w:szCs w:val="24"/>
        </w:rPr>
      </w:pPr>
      <w:r>
        <w:rPr>
          <w:rFonts w:ascii="Times New Roman" w:hAnsi="Times New Roman"/>
          <w:color w:val="000000" w:themeColor="text1"/>
          <w:sz w:val="24"/>
          <w:szCs w:val="24"/>
        </w:rPr>
        <w:t>м</w:t>
      </w:r>
      <w:r w:rsidR="001F3C68" w:rsidRPr="001F3C68">
        <w:rPr>
          <w:rFonts w:ascii="Times New Roman" w:hAnsi="Times New Roman"/>
          <w:color w:val="000000" w:themeColor="text1"/>
          <w:sz w:val="24"/>
          <w:szCs w:val="24"/>
        </w:rPr>
        <w:t>ногодетная семья, нуждающаяся в улучшении жилищных условий- 2;</w:t>
      </w:r>
    </w:p>
    <w:p w:rsidR="001F3C68" w:rsidRPr="001F3C68" w:rsidRDefault="00FD5B1F" w:rsidP="00FD5B1F">
      <w:pPr>
        <w:numPr>
          <w:ilvl w:val="0"/>
          <w:numId w:val="19"/>
        </w:numPr>
        <w:spacing w:before="0" w:beforeAutospacing="0"/>
        <w:jc w:val="both"/>
        <w:rPr>
          <w:rFonts w:ascii="Times New Roman" w:hAnsi="Times New Roman"/>
          <w:color w:val="000000" w:themeColor="text1"/>
          <w:sz w:val="24"/>
          <w:szCs w:val="24"/>
        </w:rPr>
      </w:pPr>
      <w:r>
        <w:rPr>
          <w:rFonts w:ascii="Times New Roman" w:hAnsi="Times New Roman"/>
          <w:color w:val="000000" w:themeColor="text1"/>
          <w:sz w:val="24"/>
          <w:szCs w:val="24"/>
        </w:rPr>
        <w:t>г</w:t>
      </w:r>
      <w:r w:rsidR="001F3C68" w:rsidRPr="001F3C68">
        <w:rPr>
          <w:rFonts w:ascii="Times New Roman" w:hAnsi="Times New Roman"/>
          <w:color w:val="000000" w:themeColor="text1"/>
          <w:sz w:val="24"/>
          <w:szCs w:val="24"/>
        </w:rPr>
        <w:t>раждане нуждающиеся в улучшении жилищных условий- 2</w:t>
      </w:r>
      <w:r>
        <w:rPr>
          <w:rFonts w:ascii="Times New Roman" w:hAnsi="Times New Roman"/>
          <w:color w:val="000000" w:themeColor="text1"/>
          <w:sz w:val="24"/>
          <w:szCs w:val="24"/>
        </w:rPr>
        <w:t>.</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p>
    <w:p w:rsidR="001F3C68" w:rsidRPr="001F3C68" w:rsidRDefault="001F3C68" w:rsidP="001F3C68">
      <w:pPr>
        <w:spacing w:before="0" w:beforeAutospacing="0"/>
        <w:ind w:firstLine="709"/>
        <w:jc w:val="both"/>
        <w:rPr>
          <w:rFonts w:ascii="Times New Roman" w:hAnsi="Times New Roman"/>
          <w:b/>
          <w:color w:val="000000" w:themeColor="text1"/>
          <w:sz w:val="24"/>
          <w:szCs w:val="24"/>
        </w:rPr>
      </w:pPr>
      <w:r w:rsidRPr="001F3C68">
        <w:rPr>
          <w:rFonts w:ascii="Times New Roman" w:hAnsi="Times New Roman"/>
          <w:b/>
          <w:color w:val="000000" w:themeColor="text1"/>
          <w:sz w:val="24"/>
          <w:szCs w:val="24"/>
        </w:rPr>
        <w:t>Реализация Федерального закона № 94-ФЗ «О размещении заказов на поставки товаров, выполнение работ, оказание услуг для государственных и муниципальных нужд»</w:t>
      </w:r>
      <w:r w:rsidR="00FD5B1F">
        <w:rPr>
          <w:rFonts w:ascii="Times New Roman" w:hAnsi="Times New Roman"/>
          <w:b/>
          <w:color w:val="000000" w:themeColor="text1"/>
          <w:sz w:val="24"/>
          <w:szCs w:val="24"/>
        </w:rPr>
        <w:t>.</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За период с 01.01.2014</w:t>
      </w:r>
      <w:r w:rsidR="00FD5B1F">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г. по 01.09.2014</w:t>
      </w:r>
      <w:r w:rsidR="00FD5B1F">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г. Управлением имущественных и земельных отношений как органом, уполномоченным на размещение заказа для муниципальных нужд организовано и размещено 147</w:t>
      </w:r>
      <w:r w:rsidR="00FD5B1F">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извещений о проведении торгов на приобретение товаров (оказание услуг, выполнение работ) для муниципальных нужд Кунашакского района:</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В том числе:</w:t>
      </w:r>
      <w:r w:rsidR="00FD5B1F">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 xml:space="preserve"> по запросу котировок – 43</w:t>
      </w:r>
      <w:r w:rsidR="00FD5B1F">
        <w:rPr>
          <w:rFonts w:ascii="Times New Roman" w:hAnsi="Times New Roman"/>
          <w:color w:val="000000" w:themeColor="text1"/>
          <w:sz w:val="24"/>
          <w:szCs w:val="24"/>
        </w:rPr>
        <w:t xml:space="preserve">, </w:t>
      </w:r>
      <w:r w:rsidRPr="001F3C68">
        <w:rPr>
          <w:rFonts w:ascii="Times New Roman" w:hAnsi="Times New Roman"/>
          <w:color w:val="000000" w:themeColor="text1"/>
          <w:sz w:val="24"/>
          <w:szCs w:val="24"/>
        </w:rPr>
        <w:t xml:space="preserve">по аукционам – </w:t>
      </w:r>
      <w:r w:rsidR="00FD5B1F">
        <w:rPr>
          <w:rFonts w:ascii="Times New Roman" w:hAnsi="Times New Roman"/>
          <w:color w:val="000000" w:themeColor="text1"/>
          <w:sz w:val="24"/>
          <w:szCs w:val="24"/>
        </w:rPr>
        <w:t>104.</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p>
    <w:p w:rsidR="001F3C68" w:rsidRPr="001F3C68" w:rsidRDefault="001F3C68" w:rsidP="001F3C68">
      <w:pPr>
        <w:pStyle w:val="ConsPlusNonformat"/>
        <w:widowControl/>
        <w:ind w:firstLine="709"/>
        <w:jc w:val="both"/>
        <w:rPr>
          <w:rFonts w:ascii="Times New Roman" w:hAnsi="Times New Roman" w:cs="Times New Roman"/>
          <w:b/>
          <w:color w:val="000000" w:themeColor="text1"/>
          <w:sz w:val="24"/>
          <w:szCs w:val="24"/>
        </w:rPr>
      </w:pPr>
      <w:r w:rsidRPr="001F3C68">
        <w:rPr>
          <w:rFonts w:ascii="Times New Roman" w:hAnsi="Times New Roman" w:cs="Times New Roman"/>
          <w:b/>
          <w:color w:val="000000" w:themeColor="text1"/>
          <w:sz w:val="24"/>
          <w:szCs w:val="24"/>
        </w:rPr>
        <w:t>Мероприятия по переселению граждан из аварийного жилищного фонда.</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Всего запланировано к освоению в 2014 году бюджетных средств  в сумме 23 529 000 (двадцать три миллиона пятьсот двадцать девять тысяч) рублей. По состоянию на 01.09.2014 года освоено бюджетных средств на приобретение жилья детям сиротам по договорам найма специализированных жилых помещений и по договорам социального найма всего: 15 362 310 (пятнадцать миллионов триста шестьдесят две тысячи триста десять) рублей из них:</w:t>
      </w:r>
    </w:p>
    <w:p w:rsidR="001F3C68" w:rsidRPr="001F3C68" w:rsidRDefault="001F3C68" w:rsidP="001F3C68">
      <w:pPr>
        <w:spacing w:before="0" w:beforeAutospacing="0"/>
        <w:ind w:firstLine="709"/>
        <w:jc w:val="both"/>
        <w:rPr>
          <w:rFonts w:ascii="Times New Roman" w:hAnsi="Times New Roman"/>
          <w:color w:val="000000" w:themeColor="text1"/>
          <w:sz w:val="24"/>
          <w:szCs w:val="24"/>
        </w:rPr>
      </w:pPr>
      <w:r w:rsidRPr="001F3C68">
        <w:rPr>
          <w:rFonts w:ascii="Times New Roman" w:hAnsi="Times New Roman"/>
          <w:color w:val="000000" w:themeColor="text1"/>
          <w:sz w:val="24"/>
          <w:szCs w:val="24"/>
        </w:rPr>
        <w:t xml:space="preserve">- 3 467 640 (три миллиона четыреста шестьдесят семь тысяч шестьсот сорок) рублей направлено на оплату контрактов заключенных в 2013 году на приобретения жилых помещений по договорам найма специализированных жилых помещений. </w:t>
      </w:r>
    </w:p>
    <w:p w:rsidR="001F3C68" w:rsidRPr="001F3C68" w:rsidRDefault="001F3C68" w:rsidP="001F3C68">
      <w:pPr>
        <w:pStyle w:val="ConsPlusNonformat"/>
        <w:widowControl/>
        <w:ind w:firstLine="709"/>
        <w:jc w:val="both"/>
        <w:rPr>
          <w:rFonts w:ascii="Times New Roman" w:hAnsi="Times New Roman" w:cs="Times New Roman"/>
          <w:sz w:val="24"/>
          <w:szCs w:val="24"/>
        </w:rPr>
      </w:pPr>
      <w:r w:rsidRPr="001F3C68">
        <w:rPr>
          <w:rFonts w:ascii="Times New Roman" w:hAnsi="Times New Roman" w:cs="Times New Roman"/>
          <w:sz w:val="24"/>
          <w:szCs w:val="24"/>
        </w:rPr>
        <w:t xml:space="preserve"> </w:t>
      </w:r>
    </w:p>
    <w:p w:rsidR="001F3C68" w:rsidRPr="001F3C68" w:rsidRDefault="001F3C68" w:rsidP="001F3C68">
      <w:pPr>
        <w:spacing w:before="0" w:beforeAutospacing="0"/>
        <w:ind w:firstLine="709"/>
        <w:jc w:val="both"/>
        <w:rPr>
          <w:rFonts w:ascii="Times New Roman" w:hAnsi="Times New Roman"/>
          <w:b/>
          <w:sz w:val="24"/>
          <w:szCs w:val="24"/>
        </w:rPr>
      </w:pPr>
      <w:r w:rsidRPr="001F3C68">
        <w:rPr>
          <w:rFonts w:ascii="Times New Roman" w:hAnsi="Times New Roman"/>
          <w:b/>
          <w:sz w:val="24"/>
          <w:szCs w:val="24"/>
        </w:rPr>
        <w:t>Реализация мероприятий по обеспечению жилыми помещениями лиц из числа детей-сирот и детей, оставшихся без попечения родителей, не имеющих жилья.</w:t>
      </w:r>
    </w:p>
    <w:p w:rsidR="001F3C68" w:rsidRPr="001F3C68" w:rsidRDefault="001F3C68" w:rsidP="001F3C68">
      <w:pPr>
        <w:spacing w:before="0" w:beforeAutospacing="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9"/>
        <w:gridCol w:w="3068"/>
        <w:gridCol w:w="2569"/>
        <w:gridCol w:w="2147"/>
      </w:tblGrid>
      <w:tr w:rsidR="001F3C68" w:rsidRPr="001F3C68" w:rsidTr="00F605D1">
        <w:trPr>
          <w:trHeight w:val="542"/>
          <w:tblHeader/>
        </w:trPr>
        <w:tc>
          <w:tcPr>
            <w:tcW w:w="2569" w:type="dxa"/>
          </w:tcPr>
          <w:p w:rsidR="001F3C68" w:rsidRPr="001F3C68" w:rsidRDefault="001F3C68" w:rsidP="00FD5B1F">
            <w:pPr>
              <w:spacing w:before="0" w:beforeAutospacing="0"/>
              <w:jc w:val="center"/>
              <w:rPr>
                <w:rFonts w:ascii="Times New Roman" w:hAnsi="Times New Roman"/>
                <w:b/>
                <w:sz w:val="24"/>
                <w:szCs w:val="24"/>
              </w:rPr>
            </w:pPr>
            <w:r w:rsidRPr="001F3C68">
              <w:rPr>
                <w:rFonts w:ascii="Times New Roman" w:hAnsi="Times New Roman"/>
                <w:b/>
                <w:sz w:val="24"/>
                <w:szCs w:val="24"/>
              </w:rPr>
              <w:t>адрес жилого помещения</w:t>
            </w:r>
          </w:p>
        </w:tc>
        <w:tc>
          <w:tcPr>
            <w:tcW w:w="3068" w:type="dxa"/>
          </w:tcPr>
          <w:p w:rsidR="001F3C68" w:rsidRPr="001F3C68" w:rsidRDefault="001F3C68" w:rsidP="00FD5B1F">
            <w:pPr>
              <w:spacing w:before="0" w:beforeAutospacing="0"/>
              <w:jc w:val="center"/>
              <w:rPr>
                <w:rFonts w:ascii="Times New Roman" w:hAnsi="Times New Roman"/>
                <w:b/>
                <w:sz w:val="24"/>
                <w:szCs w:val="24"/>
              </w:rPr>
            </w:pPr>
            <w:r w:rsidRPr="001F3C68">
              <w:rPr>
                <w:rFonts w:ascii="Times New Roman" w:hAnsi="Times New Roman"/>
                <w:b/>
                <w:sz w:val="24"/>
                <w:szCs w:val="24"/>
              </w:rPr>
              <w:t>дата и номер контракта</w:t>
            </w:r>
          </w:p>
        </w:tc>
        <w:tc>
          <w:tcPr>
            <w:tcW w:w="2569" w:type="dxa"/>
          </w:tcPr>
          <w:p w:rsidR="001F3C68" w:rsidRPr="001F3C68" w:rsidRDefault="001F3C68" w:rsidP="00FD5B1F">
            <w:pPr>
              <w:spacing w:before="0" w:beforeAutospacing="0"/>
              <w:jc w:val="center"/>
              <w:rPr>
                <w:rFonts w:ascii="Times New Roman" w:hAnsi="Times New Roman"/>
                <w:b/>
                <w:sz w:val="24"/>
                <w:szCs w:val="24"/>
              </w:rPr>
            </w:pPr>
            <w:r w:rsidRPr="001F3C68">
              <w:rPr>
                <w:rFonts w:ascii="Times New Roman" w:hAnsi="Times New Roman"/>
                <w:b/>
                <w:sz w:val="24"/>
                <w:szCs w:val="24"/>
              </w:rPr>
              <w:t>с кем заключен контракт</w:t>
            </w:r>
          </w:p>
        </w:tc>
        <w:tc>
          <w:tcPr>
            <w:tcW w:w="2147" w:type="dxa"/>
          </w:tcPr>
          <w:p w:rsidR="001F3C68" w:rsidRPr="001F3C68" w:rsidRDefault="001F3C68" w:rsidP="00FD5B1F">
            <w:pPr>
              <w:spacing w:before="0" w:beforeAutospacing="0"/>
              <w:jc w:val="center"/>
              <w:rPr>
                <w:rFonts w:ascii="Times New Roman" w:hAnsi="Times New Roman"/>
                <w:b/>
                <w:sz w:val="24"/>
                <w:szCs w:val="24"/>
              </w:rPr>
            </w:pPr>
            <w:r w:rsidRPr="001F3C68">
              <w:rPr>
                <w:rFonts w:ascii="Times New Roman" w:hAnsi="Times New Roman"/>
                <w:b/>
                <w:sz w:val="24"/>
                <w:szCs w:val="24"/>
              </w:rPr>
              <w:t>общая стоимость</w:t>
            </w:r>
          </w:p>
        </w:tc>
      </w:tr>
      <w:tr w:rsidR="001F3C68" w:rsidRPr="001F3C68" w:rsidTr="00FD5B1F">
        <w:trPr>
          <w:trHeight w:val="804"/>
        </w:trPr>
        <w:tc>
          <w:tcPr>
            <w:tcW w:w="2569"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с. Кунашак, ул. Энергетиков, 2 «А», кв. 1</w:t>
            </w:r>
          </w:p>
        </w:tc>
        <w:tc>
          <w:tcPr>
            <w:tcW w:w="3068"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 0169300049313000093</w:t>
            </w:r>
          </w:p>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от 06.11.2013</w:t>
            </w:r>
          </w:p>
        </w:tc>
        <w:tc>
          <w:tcPr>
            <w:tcW w:w="2569"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Мухаметьянов Марат Азатович</w:t>
            </w:r>
          </w:p>
        </w:tc>
        <w:tc>
          <w:tcPr>
            <w:tcW w:w="2147"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866910</w:t>
            </w:r>
          </w:p>
        </w:tc>
      </w:tr>
      <w:tr w:rsidR="001F3C68" w:rsidRPr="001F3C68" w:rsidTr="00FD5B1F">
        <w:trPr>
          <w:trHeight w:val="804"/>
        </w:trPr>
        <w:tc>
          <w:tcPr>
            <w:tcW w:w="2569"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с. Кунашак, ул. Энергетиков, 2 «А», кв. 2</w:t>
            </w:r>
          </w:p>
        </w:tc>
        <w:tc>
          <w:tcPr>
            <w:tcW w:w="3068"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 0169300049313000094</w:t>
            </w:r>
          </w:p>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от 06.11.2013</w:t>
            </w:r>
          </w:p>
        </w:tc>
        <w:tc>
          <w:tcPr>
            <w:tcW w:w="2569"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Мухаметьянов Марат Азатович</w:t>
            </w:r>
          </w:p>
        </w:tc>
        <w:tc>
          <w:tcPr>
            <w:tcW w:w="2147"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866910</w:t>
            </w:r>
          </w:p>
        </w:tc>
      </w:tr>
      <w:tr w:rsidR="001F3C68" w:rsidRPr="001F3C68" w:rsidTr="00FD5B1F">
        <w:trPr>
          <w:trHeight w:val="804"/>
        </w:trPr>
        <w:tc>
          <w:tcPr>
            <w:tcW w:w="2569"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lastRenderedPageBreak/>
              <w:t>с. Кунашак, ул. Энергетиков, 2 «А», кв. 3</w:t>
            </w:r>
          </w:p>
        </w:tc>
        <w:tc>
          <w:tcPr>
            <w:tcW w:w="3068"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 0169300049313000095</w:t>
            </w:r>
          </w:p>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от 06.11.2013</w:t>
            </w:r>
          </w:p>
        </w:tc>
        <w:tc>
          <w:tcPr>
            <w:tcW w:w="2569"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Мухаметьянов Марат Азатович</w:t>
            </w:r>
          </w:p>
        </w:tc>
        <w:tc>
          <w:tcPr>
            <w:tcW w:w="2147"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866910</w:t>
            </w:r>
          </w:p>
        </w:tc>
      </w:tr>
      <w:tr w:rsidR="001F3C68" w:rsidRPr="001F3C68" w:rsidTr="00FD5B1F">
        <w:trPr>
          <w:trHeight w:val="804"/>
        </w:trPr>
        <w:tc>
          <w:tcPr>
            <w:tcW w:w="2569"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с. Кунашак, ул. Энергетиков, 2 «А», кв. 4</w:t>
            </w:r>
          </w:p>
        </w:tc>
        <w:tc>
          <w:tcPr>
            <w:tcW w:w="3068"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 0169300049313000094</w:t>
            </w:r>
          </w:p>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от 06.11.2013</w:t>
            </w:r>
          </w:p>
        </w:tc>
        <w:tc>
          <w:tcPr>
            <w:tcW w:w="2569"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Мухаметьянов Марат Азатович</w:t>
            </w:r>
          </w:p>
        </w:tc>
        <w:tc>
          <w:tcPr>
            <w:tcW w:w="2147" w:type="dxa"/>
          </w:tcPr>
          <w:p w:rsidR="001F3C68" w:rsidRPr="001F3C68" w:rsidRDefault="001F3C68" w:rsidP="00FD5B1F">
            <w:pPr>
              <w:spacing w:before="0" w:beforeAutospacing="0"/>
              <w:jc w:val="center"/>
              <w:rPr>
                <w:rFonts w:ascii="Times New Roman" w:hAnsi="Times New Roman"/>
                <w:sz w:val="24"/>
                <w:szCs w:val="24"/>
              </w:rPr>
            </w:pPr>
            <w:r w:rsidRPr="001F3C68">
              <w:rPr>
                <w:rFonts w:ascii="Times New Roman" w:hAnsi="Times New Roman"/>
                <w:sz w:val="24"/>
                <w:szCs w:val="24"/>
              </w:rPr>
              <w:t>866910</w:t>
            </w:r>
          </w:p>
        </w:tc>
      </w:tr>
      <w:tr w:rsidR="001F3C68" w:rsidRPr="001F3C68" w:rsidTr="00FD5B1F">
        <w:trPr>
          <w:trHeight w:val="279"/>
        </w:trPr>
        <w:tc>
          <w:tcPr>
            <w:tcW w:w="2569" w:type="dxa"/>
          </w:tcPr>
          <w:p w:rsidR="001F3C68" w:rsidRPr="001F3C68" w:rsidRDefault="001F3C68" w:rsidP="00FD5B1F">
            <w:pPr>
              <w:spacing w:before="0" w:beforeAutospacing="0"/>
              <w:jc w:val="center"/>
              <w:rPr>
                <w:rFonts w:ascii="Times New Roman" w:hAnsi="Times New Roman"/>
                <w:sz w:val="24"/>
                <w:szCs w:val="24"/>
              </w:rPr>
            </w:pPr>
          </w:p>
        </w:tc>
        <w:tc>
          <w:tcPr>
            <w:tcW w:w="3068" w:type="dxa"/>
          </w:tcPr>
          <w:p w:rsidR="001F3C68" w:rsidRPr="001F3C68" w:rsidRDefault="001F3C68" w:rsidP="00FD5B1F">
            <w:pPr>
              <w:spacing w:before="0" w:beforeAutospacing="0"/>
              <w:jc w:val="center"/>
              <w:rPr>
                <w:rFonts w:ascii="Times New Roman" w:hAnsi="Times New Roman"/>
                <w:sz w:val="24"/>
                <w:szCs w:val="24"/>
              </w:rPr>
            </w:pPr>
          </w:p>
        </w:tc>
        <w:tc>
          <w:tcPr>
            <w:tcW w:w="2569" w:type="dxa"/>
          </w:tcPr>
          <w:p w:rsidR="001F3C68" w:rsidRPr="001F3C68" w:rsidRDefault="001F3C68" w:rsidP="00FD5B1F">
            <w:pPr>
              <w:spacing w:before="0" w:beforeAutospacing="0"/>
              <w:jc w:val="center"/>
              <w:rPr>
                <w:rFonts w:ascii="Times New Roman" w:hAnsi="Times New Roman"/>
                <w:sz w:val="24"/>
                <w:szCs w:val="24"/>
              </w:rPr>
            </w:pPr>
          </w:p>
        </w:tc>
        <w:tc>
          <w:tcPr>
            <w:tcW w:w="2147" w:type="dxa"/>
          </w:tcPr>
          <w:p w:rsidR="001F3C68" w:rsidRPr="001F3C68" w:rsidRDefault="00A54A55" w:rsidP="00FD5B1F">
            <w:pPr>
              <w:spacing w:before="0" w:beforeAutospacing="0"/>
              <w:jc w:val="center"/>
              <w:rPr>
                <w:rFonts w:ascii="Times New Roman" w:hAnsi="Times New Roman"/>
                <w:b/>
                <w:sz w:val="24"/>
                <w:szCs w:val="24"/>
              </w:rPr>
            </w:pPr>
            <w:r w:rsidRPr="001F3C68">
              <w:rPr>
                <w:rFonts w:ascii="Times New Roman" w:hAnsi="Times New Roman"/>
                <w:b/>
                <w:sz w:val="24"/>
                <w:szCs w:val="24"/>
              </w:rPr>
              <w:fldChar w:fldCharType="begin"/>
            </w:r>
            <w:r w:rsidR="001F3C68" w:rsidRPr="001F3C68">
              <w:rPr>
                <w:rFonts w:ascii="Times New Roman" w:hAnsi="Times New Roman"/>
                <w:b/>
                <w:sz w:val="24"/>
                <w:szCs w:val="24"/>
              </w:rPr>
              <w:instrText xml:space="preserve"> =SUM(ABOVE) </w:instrText>
            </w:r>
            <w:r w:rsidRPr="001F3C68">
              <w:rPr>
                <w:rFonts w:ascii="Times New Roman" w:hAnsi="Times New Roman"/>
                <w:b/>
                <w:sz w:val="24"/>
                <w:szCs w:val="24"/>
              </w:rPr>
              <w:fldChar w:fldCharType="separate"/>
            </w:r>
            <w:r w:rsidR="001F3C68" w:rsidRPr="001F3C68">
              <w:rPr>
                <w:rFonts w:ascii="Times New Roman" w:hAnsi="Times New Roman"/>
                <w:b/>
                <w:noProof/>
                <w:sz w:val="24"/>
                <w:szCs w:val="24"/>
              </w:rPr>
              <w:t>3467640</w:t>
            </w:r>
            <w:r w:rsidRPr="001F3C68">
              <w:rPr>
                <w:rFonts w:ascii="Times New Roman" w:hAnsi="Times New Roman"/>
                <w:b/>
                <w:sz w:val="24"/>
                <w:szCs w:val="24"/>
              </w:rPr>
              <w:fldChar w:fldCharType="end"/>
            </w:r>
          </w:p>
        </w:tc>
      </w:tr>
    </w:tbl>
    <w:p w:rsid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- 7 903</w:t>
      </w:r>
      <w:r w:rsidR="00242060">
        <w:rPr>
          <w:rFonts w:ascii="Times New Roman" w:hAnsi="Times New Roman"/>
          <w:sz w:val="24"/>
          <w:szCs w:val="24"/>
        </w:rPr>
        <w:t> </w:t>
      </w:r>
      <w:r w:rsidRPr="001F3C68">
        <w:rPr>
          <w:rFonts w:ascii="Times New Roman" w:hAnsi="Times New Roman"/>
          <w:sz w:val="24"/>
          <w:szCs w:val="24"/>
        </w:rPr>
        <w:t>170</w:t>
      </w:r>
      <w:r w:rsidR="00242060">
        <w:rPr>
          <w:rFonts w:ascii="Times New Roman" w:hAnsi="Times New Roman"/>
          <w:sz w:val="24"/>
          <w:szCs w:val="24"/>
        </w:rPr>
        <w:t xml:space="preserve"> </w:t>
      </w:r>
      <w:r w:rsidRPr="001F3C68">
        <w:rPr>
          <w:rFonts w:ascii="Times New Roman" w:hAnsi="Times New Roman"/>
          <w:sz w:val="24"/>
          <w:szCs w:val="24"/>
        </w:rPr>
        <w:t>(семь миллионов девятьсот три тысячи сто семьдесят) рублей направлено на оплату контрактов заключенных в 2014 году на приобретения жилых помещений по договорам найма специализированных жилых помещений</w:t>
      </w:r>
    </w:p>
    <w:p w:rsidR="00242060" w:rsidRPr="001F3C68" w:rsidRDefault="00242060" w:rsidP="001F3C68">
      <w:pPr>
        <w:spacing w:before="0" w:beforeAutospacing="0"/>
        <w:ind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3032"/>
        <w:gridCol w:w="2495"/>
        <w:gridCol w:w="1899"/>
      </w:tblGrid>
      <w:tr w:rsidR="001F3C68" w:rsidRPr="001F3C68" w:rsidTr="00242060">
        <w:tc>
          <w:tcPr>
            <w:tcW w:w="2463" w:type="dxa"/>
          </w:tcPr>
          <w:p w:rsidR="001F3C68" w:rsidRPr="001F3C68" w:rsidRDefault="001F3C68" w:rsidP="00242060">
            <w:pPr>
              <w:spacing w:before="0" w:beforeAutospacing="0"/>
              <w:jc w:val="both"/>
              <w:rPr>
                <w:rFonts w:ascii="Times New Roman" w:hAnsi="Times New Roman"/>
                <w:b/>
                <w:sz w:val="24"/>
                <w:szCs w:val="24"/>
              </w:rPr>
            </w:pPr>
            <w:r w:rsidRPr="001F3C68">
              <w:rPr>
                <w:rFonts w:ascii="Times New Roman" w:hAnsi="Times New Roman"/>
                <w:b/>
                <w:sz w:val="24"/>
                <w:szCs w:val="24"/>
              </w:rPr>
              <w:t xml:space="preserve">адрес жилого помещения </w:t>
            </w:r>
          </w:p>
        </w:tc>
        <w:tc>
          <w:tcPr>
            <w:tcW w:w="3032" w:type="dxa"/>
          </w:tcPr>
          <w:p w:rsidR="001F3C68" w:rsidRPr="001F3C68" w:rsidRDefault="001F3C68" w:rsidP="00242060">
            <w:pPr>
              <w:spacing w:before="0" w:beforeAutospacing="0"/>
              <w:jc w:val="both"/>
              <w:rPr>
                <w:rFonts w:ascii="Times New Roman" w:hAnsi="Times New Roman"/>
                <w:b/>
                <w:sz w:val="24"/>
                <w:szCs w:val="24"/>
              </w:rPr>
            </w:pPr>
            <w:r w:rsidRPr="001F3C68">
              <w:rPr>
                <w:rFonts w:ascii="Times New Roman" w:hAnsi="Times New Roman"/>
                <w:b/>
                <w:sz w:val="24"/>
                <w:szCs w:val="24"/>
              </w:rPr>
              <w:t>дата и номер контракта</w:t>
            </w:r>
          </w:p>
        </w:tc>
        <w:tc>
          <w:tcPr>
            <w:tcW w:w="2495" w:type="dxa"/>
          </w:tcPr>
          <w:p w:rsidR="001F3C68" w:rsidRPr="001F3C68" w:rsidRDefault="001F3C68" w:rsidP="00242060">
            <w:pPr>
              <w:spacing w:before="0" w:beforeAutospacing="0"/>
              <w:jc w:val="both"/>
              <w:rPr>
                <w:rFonts w:ascii="Times New Roman" w:hAnsi="Times New Roman"/>
                <w:b/>
                <w:sz w:val="24"/>
                <w:szCs w:val="24"/>
              </w:rPr>
            </w:pPr>
            <w:r w:rsidRPr="001F3C68">
              <w:rPr>
                <w:rFonts w:ascii="Times New Roman" w:hAnsi="Times New Roman"/>
                <w:b/>
                <w:sz w:val="24"/>
                <w:szCs w:val="24"/>
              </w:rPr>
              <w:t xml:space="preserve">с кем заключен контракт </w:t>
            </w:r>
          </w:p>
        </w:tc>
        <w:tc>
          <w:tcPr>
            <w:tcW w:w="1899" w:type="dxa"/>
          </w:tcPr>
          <w:p w:rsidR="001F3C68" w:rsidRPr="001F3C68" w:rsidRDefault="001F3C68" w:rsidP="00242060">
            <w:pPr>
              <w:spacing w:before="0" w:beforeAutospacing="0"/>
              <w:jc w:val="both"/>
              <w:rPr>
                <w:rFonts w:ascii="Times New Roman" w:hAnsi="Times New Roman"/>
                <w:b/>
                <w:sz w:val="24"/>
                <w:szCs w:val="24"/>
              </w:rPr>
            </w:pPr>
            <w:r w:rsidRPr="001F3C68">
              <w:rPr>
                <w:rFonts w:ascii="Times New Roman" w:hAnsi="Times New Roman"/>
                <w:b/>
                <w:sz w:val="24"/>
                <w:szCs w:val="24"/>
              </w:rPr>
              <w:t xml:space="preserve">общая стоимость </w:t>
            </w:r>
          </w:p>
        </w:tc>
      </w:tr>
      <w:tr w:rsidR="001F3C68" w:rsidRPr="001F3C68" w:rsidTr="00F605D1">
        <w:trPr>
          <w:trHeight w:val="1167"/>
        </w:trPr>
        <w:tc>
          <w:tcPr>
            <w:tcW w:w="2463"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село Кунашак, улица Совхозная, дом 22 «А», квартира 23</w:t>
            </w:r>
          </w:p>
        </w:tc>
        <w:tc>
          <w:tcPr>
            <w:tcW w:w="3032"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 xml:space="preserve">№ 0169300049314000009-0242717-01 </w:t>
            </w:r>
          </w:p>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от 21.05.2014</w:t>
            </w:r>
          </w:p>
        </w:tc>
        <w:tc>
          <w:tcPr>
            <w:tcW w:w="2495" w:type="dxa"/>
          </w:tcPr>
          <w:p w:rsidR="001F3C68" w:rsidRPr="001F3C68" w:rsidRDefault="001F3C68" w:rsidP="00F605D1">
            <w:pPr>
              <w:spacing w:before="0" w:beforeAutospacing="0"/>
              <w:jc w:val="both"/>
              <w:rPr>
                <w:rFonts w:ascii="Times New Roman" w:hAnsi="Times New Roman"/>
                <w:sz w:val="24"/>
                <w:szCs w:val="24"/>
              </w:rPr>
            </w:pPr>
            <w:r w:rsidRPr="001F3C68">
              <w:rPr>
                <w:rFonts w:ascii="Times New Roman" w:hAnsi="Times New Roman"/>
                <w:sz w:val="24"/>
                <w:szCs w:val="24"/>
              </w:rPr>
              <w:t>Общество с ограниченной ответственностью «Южуралтеплострой»</w:t>
            </w:r>
          </w:p>
        </w:tc>
        <w:tc>
          <w:tcPr>
            <w:tcW w:w="1899"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878 130</w:t>
            </w:r>
          </w:p>
        </w:tc>
      </w:tr>
      <w:tr w:rsidR="001F3C68" w:rsidRPr="001F3C68" w:rsidTr="00242060">
        <w:tc>
          <w:tcPr>
            <w:tcW w:w="2463" w:type="dxa"/>
            <w:shd w:val="clear" w:color="auto" w:fill="auto"/>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Кунашакский район, с. Кунашак, улица Северная, д. 18/1, кв. 1</w:t>
            </w:r>
          </w:p>
        </w:tc>
        <w:tc>
          <w:tcPr>
            <w:tcW w:w="3032"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 0169300049314000041-0242717-01</w:t>
            </w:r>
          </w:p>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от 02.07.2014</w:t>
            </w:r>
          </w:p>
        </w:tc>
        <w:tc>
          <w:tcPr>
            <w:tcW w:w="2495"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Имангулов Ильфат Фуатович</w:t>
            </w:r>
          </w:p>
        </w:tc>
        <w:tc>
          <w:tcPr>
            <w:tcW w:w="1899"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 xml:space="preserve">878130 </w:t>
            </w:r>
          </w:p>
        </w:tc>
      </w:tr>
      <w:tr w:rsidR="001F3C68" w:rsidRPr="001F3C68" w:rsidTr="00242060">
        <w:tc>
          <w:tcPr>
            <w:tcW w:w="2463" w:type="dxa"/>
            <w:shd w:val="clear" w:color="auto" w:fill="auto"/>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Кунашакский район, с. Кунашак, улица Северная, д. 18/1, кв. 2</w:t>
            </w:r>
          </w:p>
        </w:tc>
        <w:tc>
          <w:tcPr>
            <w:tcW w:w="3032"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 0169300049314000040-0242717-01</w:t>
            </w:r>
          </w:p>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от 02.07.2014</w:t>
            </w:r>
          </w:p>
        </w:tc>
        <w:tc>
          <w:tcPr>
            <w:tcW w:w="2495"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Имангулов Ильфат Фуатович</w:t>
            </w:r>
          </w:p>
        </w:tc>
        <w:tc>
          <w:tcPr>
            <w:tcW w:w="1899"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878 130</w:t>
            </w:r>
          </w:p>
        </w:tc>
      </w:tr>
      <w:tr w:rsidR="001F3C68" w:rsidRPr="001F3C68" w:rsidTr="00242060">
        <w:tc>
          <w:tcPr>
            <w:tcW w:w="2463" w:type="dxa"/>
            <w:shd w:val="clear" w:color="auto" w:fill="auto"/>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Кунашакский район, с. Кунашак, улица Северная, д. 18/1, кв. 3</w:t>
            </w:r>
          </w:p>
          <w:p w:rsidR="001F3C68" w:rsidRPr="001F3C68" w:rsidRDefault="001F3C68" w:rsidP="00242060">
            <w:pPr>
              <w:spacing w:before="0" w:beforeAutospacing="0"/>
              <w:jc w:val="both"/>
              <w:rPr>
                <w:rFonts w:ascii="Times New Roman" w:hAnsi="Times New Roman"/>
                <w:sz w:val="24"/>
                <w:szCs w:val="24"/>
              </w:rPr>
            </w:pPr>
          </w:p>
        </w:tc>
        <w:tc>
          <w:tcPr>
            <w:tcW w:w="3032"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 0169300049314000038-0242717-01</w:t>
            </w:r>
          </w:p>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от 02.07.2014</w:t>
            </w:r>
          </w:p>
        </w:tc>
        <w:tc>
          <w:tcPr>
            <w:tcW w:w="2495"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Имангулов Ильфат Фуатович</w:t>
            </w:r>
          </w:p>
        </w:tc>
        <w:tc>
          <w:tcPr>
            <w:tcW w:w="1899"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878 130</w:t>
            </w:r>
          </w:p>
        </w:tc>
      </w:tr>
      <w:tr w:rsidR="001F3C68" w:rsidRPr="001F3C68" w:rsidTr="00242060">
        <w:tc>
          <w:tcPr>
            <w:tcW w:w="2463" w:type="dxa"/>
            <w:shd w:val="clear" w:color="auto" w:fill="auto"/>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Кунашакский район, с. Кунашак, улица Северная, д. 18/1, кв. 4</w:t>
            </w:r>
          </w:p>
        </w:tc>
        <w:tc>
          <w:tcPr>
            <w:tcW w:w="3032"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 0169300049314000037-0242717-01</w:t>
            </w:r>
          </w:p>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от 02.07.2014</w:t>
            </w:r>
          </w:p>
        </w:tc>
        <w:tc>
          <w:tcPr>
            <w:tcW w:w="2495"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Имангулов Ильфат Фуатович</w:t>
            </w:r>
          </w:p>
        </w:tc>
        <w:tc>
          <w:tcPr>
            <w:tcW w:w="1899"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878 130</w:t>
            </w:r>
          </w:p>
        </w:tc>
      </w:tr>
      <w:tr w:rsidR="001F3C68" w:rsidRPr="001F3C68" w:rsidTr="00242060">
        <w:tc>
          <w:tcPr>
            <w:tcW w:w="2463" w:type="dxa"/>
            <w:shd w:val="clear" w:color="auto" w:fill="auto"/>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Кунашакский район, с. Кунашак, улица Северная, д. 18/3, кв. 1</w:t>
            </w:r>
          </w:p>
          <w:p w:rsidR="001F3C68" w:rsidRPr="001F3C68" w:rsidRDefault="001F3C68" w:rsidP="00242060">
            <w:pPr>
              <w:spacing w:before="0" w:beforeAutospacing="0"/>
              <w:jc w:val="both"/>
              <w:rPr>
                <w:rFonts w:ascii="Times New Roman" w:hAnsi="Times New Roman"/>
                <w:sz w:val="24"/>
                <w:szCs w:val="24"/>
              </w:rPr>
            </w:pPr>
          </w:p>
        </w:tc>
        <w:tc>
          <w:tcPr>
            <w:tcW w:w="3032"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 0169300049314000032-0242717-01</w:t>
            </w:r>
          </w:p>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от 02.07.2014</w:t>
            </w:r>
          </w:p>
        </w:tc>
        <w:tc>
          <w:tcPr>
            <w:tcW w:w="2495"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Имангулов Ильфат Фуатович</w:t>
            </w:r>
          </w:p>
        </w:tc>
        <w:tc>
          <w:tcPr>
            <w:tcW w:w="1899"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878 130</w:t>
            </w:r>
          </w:p>
        </w:tc>
      </w:tr>
      <w:tr w:rsidR="001F3C68" w:rsidRPr="001F3C68" w:rsidTr="00242060">
        <w:tc>
          <w:tcPr>
            <w:tcW w:w="2463" w:type="dxa"/>
            <w:shd w:val="clear" w:color="auto" w:fill="auto"/>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Кунашакский район, с. Кунашак, улица Северная, д. 18/3, кв. 2</w:t>
            </w:r>
          </w:p>
        </w:tc>
        <w:tc>
          <w:tcPr>
            <w:tcW w:w="3032"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 0169300049314000033-0242717-01</w:t>
            </w:r>
          </w:p>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от 02.07.2014</w:t>
            </w:r>
          </w:p>
        </w:tc>
        <w:tc>
          <w:tcPr>
            <w:tcW w:w="2495"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Имангулов Ильфат Фуатович</w:t>
            </w:r>
          </w:p>
        </w:tc>
        <w:tc>
          <w:tcPr>
            <w:tcW w:w="1899"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878130</w:t>
            </w:r>
          </w:p>
        </w:tc>
      </w:tr>
      <w:tr w:rsidR="001F3C68" w:rsidRPr="001F3C68" w:rsidTr="00242060">
        <w:tc>
          <w:tcPr>
            <w:tcW w:w="2463" w:type="dxa"/>
            <w:shd w:val="clear" w:color="auto" w:fill="auto"/>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Кунашакский район, с. Кунашак, улица Северная, д. 18/3, кв. 3</w:t>
            </w:r>
          </w:p>
        </w:tc>
        <w:tc>
          <w:tcPr>
            <w:tcW w:w="3032"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 0169300049314000034-0242717-01</w:t>
            </w:r>
          </w:p>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от 02.07.2014</w:t>
            </w:r>
          </w:p>
        </w:tc>
        <w:tc>
          <w:tcPr>
            <w:tcW w:w="2495"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Имангулов Ильфат Фуатович</w:t>
            </w:r>
          </w:p>
        </w:tc>
        <w:tc>
          <w:tcPr>
            <w:tcW w:w="1899"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878130</w:t>
            </w:r>
          </w:p>
        </w:tc>
      </w:tr>
      <w:tr w:rsidR="001F3C68" w:rsidRPr="001F3C68" w:rsidTr="00242060">
        <w:tc>
          <w:tcPr>
            <w:tcW w:w="2463" w:type="dxa"/>
            <w:shd w:val="clear" w:color="auto" w:fill="auto"/>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Кунашакский район, с. Кунашак, улица Северная, д. 18/3, кв. 4</w:t>
            </w:r>
          </w:p>
        </w:tc>
        <w:tc>
          <w:tcPr>
            <w:tcW w:w="3032"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 0169300049314000035-0242717-01</w:t>
            </w:r>
          </w:p>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от 02.07.2014</w:t>
            </w:r>
          </w:p>
        </w:tc>
        <w:tc>
          <w:tcPr>
            <w:tcW w:w="2495"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Имангулов Ильфат Фуатович</w:t>
            </w:r>
          </w:p>
        </w:tc>
        <w:tc>
          <w:tcPr>
            <w:tcW w:w="1899"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878130</w:t>
            </w:r>
          </w:p>
        </w:tc>
      </w:tr>
      <w:tr w:rsidR="001F3C68" w:rsidRPr="001F3C68" w:rsidTr="00242060">
        <w:tc>
          <w:tcPr>
            <w:tcW w:w="2463" w:type="dxa"/>
          </w:tcPr>
          <w:p w:rsidR="001F3C68" w:rsidRPr="001F3C68" w:rsidRDefault="001F3C68" w:rsidP="00242060">
            <w:pPr>
              <w:spacing w:before="0" w:beforeAutospacing="0"/>
              <w:jc w:val="both"/>
              <w:rPr>
                <w:rFonts w:ascii="Times New Roman" w:hAnsi="Times New Roman"/>
                <w:sz w:val="24"/>
                <w:szCs w:val="24"/>
              </w:rPr>
            </w:pPr>
            <w:r w:rsidRPr="001F3C68">
              <w:rPr>
                <w:rFonts w:ascii="Times New Roman" w:hAnsi="Times New Roman"/>
                <w:sz w:val="24"/>
                <w:szCs w:val="24"/>
              </w:rPr>
              <w:t>итого</w:t>
            </w:r>
          </w:p>
        </w:tc>
        <w:tc>
          <w:tcPr>
            <w:tcW w:w="3032" w:type="dxa"/>
          </w:tcPr>
          <w:p w:rsidR="001F3C68" w:rsidRPr="001F3C68" w:rsidRDefault="001F3C68" w:rsidP="00242060">
            <w:pPr>
              <w:spacing w:before="0" w:beforeAutospacing="0"/>
              <w:jc w:val="both"/>
              <w:rPr>
                <w:rFonts w:ascii="Times New Roman" w:hAnsi="Times New Roman"/>
                <w:sz w:val="24"/>
                <w:szCs w:val="24"/>
              </w:rPr>
            </w:pPr>
          </w:p>
        </w:tc>
        <w:tc>
          <w:tcPr>
            <w:tcW w:w="2495" w:type="dxa"/>
          </w:tcPr>
          <w:p w:rsidR="001F3C68" w:rsidRPr="001F3C68" w:rsidRDefault="001F3C68" w:rsidP="00242060">
            <w:pPr>
              <w:spacing w:before="0" w:beforeAutospacing="0"/>
              <w:jc w:val="both"/>
              <w:rPr>
                <w:rFonts w:ascii="Times New Roman" w:hAnsi="Times New Roman"/>
                <w:sz w:val="24"/>
                <w:szCs w:val="24"/>
              </w:rPr>
            </w:pPr>
          </w:p>
        </w:tc>
        <w:tc>
          <w:tcPr>
            <w:tcW w:w="1899" w:type="dxa"/>
          </w:tcPr>
          <w:p w:rsidR="001F3C68" w:rsidRPr="001F3C68" w:rsidRDefault="00A54A55" w:rsidP="00242060">
            <w:pPr>
              <w:spacing w:before="0" w:beforeAutospacing="0"/>
              <w:jc w:val="both"/>
              <w:rPr>
                <w:rFonts w:ascii="Times New Roman" w:hAnsi="Times New Roman"/>
                <w:b/>
                <w:sz w:val="24"/>
                <w:szCs w:val="24"/>
              </w:rPr>
            </w:pPr>
            <w:r w:rsidRPr="001F3C68">
              <w:rPr>
                <w:rFonts w:ascii="Times New Roman" w:hAnsi="Times New Roman"/>
                <w:b/>
                <w:sz w:val="24"/>
                <w:szCs w:val="24"/>
              </w:rPr>
              <w:fldChar w:fldCharType="begin"/>
            </w:r>
            <w:r w:rsidR="001F3C68" w:rsidRPr="001F3C68">
              <w:rPr>
                <w:rFonts w:ascii="Times New Roman" w:hAnsi="Times New Roman"/>
                <w:b/>
                <w:sz w:val="24"/>
                <w:szCs w:val="24"/>
              </w:rPr>
              <w:instrText xml:space="preserve"> =SUM(ABOVE) </w:instrText>
            </w:r>
            <w:r w:rsidRPr="001F3C68">
              <w:rPr>
                <w:rFonts w:ascii="Times New Roman" w:hAnsi="Times New Roman"/>
                <w:b/>
                <w:sz w:val="24"/>
                <w:szCs w:val="24"/>
              </w:rPr>
              <w:fldChar w:fldCharType="separate"/>
            </w:r>
            <w:r w:rsidR="001F3C68" w:rsidRPr="001F3C68">
              <w:rPr>
                <w:rFonts w:ascii="Times New Roman" w:hAnsi="Times New Roman"/>
                <w:b/>
                <w:noProof/>
                <w:sz w:val="24"/>
                <w:szCs w:val="24"/>
              </w:rPr>
              <w:t>7 903 170</w:t>
            </w:r>
            <w:r w:rsidRPr="001F3C68">
              <w:rPr>
                <w:rFonts w:ascii="Times New Roman" w:hAnsi="Times New Roman"/>
                <w:b/>
                <w:sz w:val="24"/>
                <w:szCs w:val="24"/>
              </w:rPr>
              <w:fldChar w:fldCharType="end"/>
            </w:r>
          </w:p>
        </w:tc>
      </w:tr>
    </w:tbl>
    <w:p w:rsidR="00D81C52" w:rsidRDefault="00D81C52" w:rsidP="001F3C68">
      <w:pPr>
        <w:spacing w:before="0" w:beforeAutospacing="0"/>
        <w:ind w:firstLine="709"/>
        <w:jc w:val="both"/>
        <w:rPr>
          <w:rFonts w:ascii="Times New Roman" w:hAnsi="Times New Roman"/>
          <w:sz w:val="24"/>
          <w:szCs w:val="24"/>
        </w:rPr>
      </w:pP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w:t>
      </w:r>
      <w:r w:rsidRPr="001F3C68">
        <w:rPr>
          <w:rFonts w:ascii="Times New Roman" w:hAnsi="Times New Roman"/>
          <w:b/>
          <w:sz w:val="24"/>
          <w:szCs w:val="24"/>
        </w:rPr>
        <w:t xml:space="preserve">3 991 500 (три миллиона девятьсот девяносто одна тысяча пятьсот) рублей </w:t>
      </w:r>
      <w:r w:rsidRPr="001F3C68">
        <w:rPr>
          <w:rFonts w:ascii="Times New Roman" w:hAnsi="Times New Roman"/>
          <w:sz w:val="24"/>
          <w:szCs w:val="24"/>
        </w:rPr>
        <w:t xml:space="preserve">направлено на оплату контрактов заключенных в 2014 году на приобретения жилых помещений по договорам социального найма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0"/>
        <w:gridCol w:w="3125"/>
        <w:gridCol w:w="2495"/>
        <w:gridCol w:w="2041"/>
      </w:tblGrid>
      <w:tr w:rsidR="001F3C68" w:rsidRPr="001F3C68" w:rsidTr="00D81C52">
        <w:tc>
          <w:tcPr>
            <w:tcW w:w="2370" w:type="dxa"/>
          </w:tcPr>
          <w:p w:rsidR="001F3C68" w:rsidRPr="001F3C68" w:rsidRDefault="001F3C68" w:rsidP="00D81C52">
            <w:pPr>
              <w:spacing w:before="0" w:beforeAutospacing="0"/>
              <w:jc w:val="both"/>
              <w:rPr>
                <w:rFonts w:ascii="Times New Roman" w:hAnsi="Times New Roman"/>
                <w:b/>
                <w:sz w:val="24"/>
                <w:szCs w:val="24"/>
              </w:rPr>
            </w:pPr>
            <w:r w:rsidRPr="001F3C68">
              <w:rPr>
                <w:rFonts w:ascii="Times New Roman" w:hAnsi="Times New Roman"/>
                <w:b/>
                <w:sz w:val="24"/>
                <w:szCs w:val="24"/>
              </w:rPr>
              <w:t xml:space="preserve">адрес жилого помещения </w:t>
            </w:r>
          </w:p>
        </w:tc>
        <w:tc>
          <w:tcPr>
            <w:tcW w:w="3125" w:type="dxa"/>
          </w:tcPr>
          <w:p w:rsidR="001F3C68" w:rsidRPr="001F3C68" w:rsidRDefault="001F3C68" w:rsidP="00D81C52">
            <w:pPr>
              <w:spacing w:before="0" w:beforeAutospacing="0"/>
              <w:jc w:val="both"/>
              <w:rPr>
                <w:rFonts w:ascii="Times New Roman" w:hAnsi="Times New Roman"/>
                <w:b/>
                <w:sz w:val="24"/>
                <w:szCs w:val="24"/>
              </w:rPr>
            </w:pPr>
            <w:r w:rsidRPr="001F3C68">
              <w:rPr>
                <w:rFonts w:ascii="Times New Roman" w:hAnsi="Times New Roman"/>
                <w:b/>
                <w:sz w:val="24"/>
                <w:szCs w:val="24"/>
              </w:rPr>
              <w:t>дата и номер контракта</w:t>
            </w:r>
          </w:p>
        </w:tc>
        <w:tc>
          <w:tcPr>
            <w:tcW w:w="2495" w:type="dxa"/>
          </w:tcPr>
          <w:p w:rsidR="001F3C68" w:rsidRPr="001F3C68" w:rsidRDefault="001F3C68" w:rsidP="00D81C52">
            <w:pPr>
              <w:spacing w:before="0" w:beforeAutospacing="0"/>
              <w:jc w:val="both"/>
              <w:rPr>
                <w:rFonts w:ascii="Times New Roman" w:hAnsi="Times New Roman"/>
                <w:b/>
                <w:sz w:val="24"/>
                <w:szCs w:val="24"/>
              </w:rPr>
            </w:pPr>
            <w:r w:rsidRPr="001F3C68">
              <w:rPr>
                <w:rFonts w:ascii="Times New Roman" w:hAnsi="Times New Roman"/>
                <w:b/>
                <w:sz w:val="24"/>
                <w:szCs w:val="24"/>
              </w:rPr>
              <w:t xml:space="preserve">с кем заключен контракт </w:t>
            </w:r>
          </w:p>
        </w:tc>
        <w:tc>
          <w:tcPr>
            <w:tcW w:w="2041" w:type="dxa"/>
          </w:tcPr>
          <w:p w:rsidR="001F3C68" w:rsidRPr="001F3C68" w:rsidRDefault="001F3C68" w:rsidP="00D81C52">
            <w:pPr>
              <w:spacing w:before="0" w:beforeAutospacing="0"/>
              <w:jc w:val="both"/>
              <w:rPr>
                <w:rFonts w:ascii="Times New Roman" w:hAnsi="Times New Roman"/>
                <w:b/>
                <w:sz w:val="24"/>
                <w:szCs w:val="24"/>
              </w:rPr>
            </w:pPr>
            <w:r w:rsidRPr="001F3C68">
              <w:rPr>
                <w:rFonts w:ascii="Times New Roman" w:hAnsi="Times New Roman"/>
                <w:b/>
                <w:sz w:val="24"/>
                <w:szCs w:val="24"/>
              </w:rPr>
              <w:t xml:space="preserve">общая стоимость </w:t>
            </w:r>
          </w:p>
        </w:tc>
      </w:tr>
      <w:tr w:rsidR="001F3C68" w:rsidRPr="001F3C68" w:rsidTr="00D81C52">
        <w:tc>
          <w:tcPr>
            <w:tcW w:w="2370" w:type="dxa"/>
          </w:tcPr>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Кунашакский район, с. Кунашак, улица Совхозная, д. 22 «А», кв.18</w:t>
            </w:r>
          </w:p>
        </w:tc>
        <w:tc>
          <w:tcPr>
            <w:tcW w:w="3125" w:type="dxa"/>
          </w:tcPr>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 0169300049314000043-0242717-01</w:t>
            </w:r>
          </w:p>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от 02.07.2014</w:t>
            </w:r>
          </w:p>
        </w:tc>
        <w:tc>
          <w:tcPr>
            <w:tcW w:w="2495" w:type="dxa"/>
          </w:tcPr>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Общество с ограниченной ответственностью «Южуралтеплострой»</w:t>
            </w:r>
          </w:p>
        </w:tc>
        <w:tc>
          <w:tcPr>
            <w:tcW w:w="2041" w:type="dxa"/>
          </w:tcPr>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1330500</w:t>
            </w:r>
          </w:p>
        </w:tc>
      </w:tr>
      <w:tr w:rsidR="001F3C68" w:rsidRPr="001F3C68" w:rsidTr="00D81C52">
        <w:tc>
          <w:tcPr>
            <w:tcW w:w="2370" w:type="dxa"/>
          </w:tcPr>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село Кунашак, улица Совхозная, дом 22 «А», квартира 22</w:t>
            </w:r>
          </w:p>
        </w:tc>
        <w:tc>
          <w:tcPr>
            <w:tcW w:w="3125" w:type="dxa"/>
          </w:tcPr>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 xml:space="preserve">№ 0169300049314000011-0242717-01 </w:t>
            </w:r>
          </w:p>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от 02.06.2014</w:t>
            </w:r>
          </w:p>
        </w:tc>
        <w:tc>
          <w:tcPr>
            <w:tcW w:w="2495" w:type="dxa"/>
          </w:tcPr>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Общество с ограниченной ответственностью «Южуралтеплострой»</w:t>
            </w:r>
          </w:p>
        </w:tc>
        <w:tc>
          <w:tcPr>
            <w:tcW w:w="2041" w:type="dxa"/>
          </w:tcPr>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1330500</w:t>
            </w:r>
          </w:p>
        </w:tc>
      </w:tr>
      <w:tr w:rsidR="001F3C68" w:rsidRPr="001F3C68" w:rsidTr="00D81C52">
        <w:tc>
          <w:tcPr>
            <w:tcW w:w="2370" w:type="dxa"/>
          </w:tcPr>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село Кунашак, улица Совхозная, дом 22 «А», квартира 14</w:t>
            </w:r>
          </w:p>
        </w:tc>
        <w:tc>
          <w:tcPr>
            <w:tcW w:w="3125" w:type="dxa"/>
          </w:tcPr>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 xml:space="preserve">№ 0169300049314000014-0242717-01 </w:t>
            </w:r>
          </w:p>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от 02.06.2014</w:t>
            </w:r>
          </w:p>
        </w:tc>
        <w:tc>
          <w:tcPr>
            <w:tcW w:w="2495" w:type="dxa"/>
          </w:tcPr>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Общество с ограниченной ответственностью «Южуралтеплострой»</w:t>
            </w:r>
          </w:p>
        </w:tc>
        <w:tc>
          <w:tcPr>
            <w:tcW w:w="2041" w:type="dxa"/>
          </w:tcPr>
          <w:p w:rsidR="001F3C68" w:rsidRPr="001F3C68" w:rsidRDefault="001F3C68" w:rsidP="00D81C52">
            <w:pPr>
              <w:spacing w:before="0" w:beforeAutospacing="0"/>
              <w:jc w:val="both"/>
              <w:rPr>
                <w:rFonts w:ascii="Times New Roman" w:hAnsi="Times New Roman"/>
                <w:sz w:val="24"/>
                <w:szCs w:val="24"/>
              </w:rPr>
            </w:pPr>
            <w:r w:rsidRPr="001F3C68">
              <w:rPr>
                <w:rFonts w:ascii="Times New Roman" w:hAnsi="Times New Roman"/>
                <w:sz w:val="24"/>
                <w:szCs w:val="24"/>
              </w:rPr>
              <w:t>1330500</w:t>
            </w:r>
          </w:p>
        </w:tc>
      </w:tr>
      <w:tr w:rsidR="001F3C68" w:rsidRPr="001F3C68" w:rsidTr="00D81C52">
        <w:tc>
          <w:tcPr>
            <w:tcW w:w="2370" w:type="dxa"/>
          </w:tcPr>
          <w:p w:rsidR="001F3C68" w:rsidRPr="001F3C68" w:rsidRDefault="001F3C68" w:rsidP="00D81C52">
            <w:pPr>
              <w:spacing w:before="0" w:beforeAutospacing="0"/>
              <w:jc w:val="both"/>
              <w:rPr>
                <w:rFonts w:ascii="Times New Roman" w:hAnsi="Times New Roman"/>
                <w:sz w:val="24"/>
                <w:szCs w:val="24"/>
              </w:rPr>
            </w:pPr>
          </w:p>
        </w:tc>
        <w:tc>
          <w:tcPr>
            <w:tcW w:w="3125" w:type="dxa"/>
          </w:tcPr>
          <w:p w:rsidR="001F3C68" w:rsidRPr="001F3C68" w:rsidRDefault="001F3C68" w:rsidP="00D81C52">
            <w:pPr>
              <w:spacing w:before="0" w:beforeAutospacing="0"/>
              <w:jc w:val="both"/>
              <w:rPr>
                <w:rFonts w:ascii="Times New Roman" w:hAnsi="Times New Roman"/>
                <w:sz w:val="24"/>
                <w:szCs w:val="24"/>
              </w:rPr>
            </w:pPr>
          </w:p>
        </w:tc>
        <w:tc>
          <w:tcPr>
            <w:tcW w:w="2495" w:type="dxa"/>
          </w:tcPr>
          <w:p w:rsidR="001F3C68" w:rsidRPr="001F3C68" w:rsidRDefault="001F3C68" w:rsidP="00D81C52">
            <w:pPr>
              <w:spacing w:before="0" w:beforeAutospacing="0"/>
              <w:jc w:val="both"/>
              <w:rPr>
                <w:rFonts w:ascii="Times New Roman" w:hAnsi="Times New Roman"/>
                <w:sz w:val="24"/>
                <w:szCs w:val="24"/>
              </w:rPr>
            </w:pPr>
          </w:p>
        </w:tc>
        <w:tc>
          <w:tcPr>
            <w:tcW w:w="2041" w:type="dxa"/>
          </w:tcPr>
          <w:p w:rsidR="001F3C68" w:rsidRPr="001F3C68" w:rsidRDefault="00A54A55" w:rsidP="00D81C52">
            <w:pPr>
              <w:spacing w:before="0" w:beforeAutospacing="0"/>
              <w:jc w:val="both"/>
              <w:rPr>
                <w:rFonts w:ascii="Times New Roman" w:hAnsi="Times New Roman"/>
                <w:sz w:val="24"/>
                <w:szCs w:val="24"/>
              </w:rPr>
            </w:pPr>
            <w:r w:rsidRPr="001F3C68">
              <w:rPr>
                <w:rFonts w:ascii="Times New Roman" w:hAnsi="Times New Roman"/>
                <w:sz w:val="24"/>
                <w:szCs w:val="24"/>
              </w:rPr>
              <w:fldChar w:fldCharType="begin"/>
            </w:r>
            <w:r w:rsidR="001F3C68" w:rsidRPr="001F3C68">
              <w:rPr>
                <w:rFonts w:ascii="Times New Roman" w:hAnsi="Times New Roman"/>
                <w:sz w:val="24"/>
                <w:szCs w:val="24"/>
              </w:rPr>
              <w:instrText xml:space="preserve"> =SUM(ABOVE) </w:instrText>
            </w:r>
            <w:r w:rsidRPr="001F3C68">
              <w:rPr>
                <w:rFonts w:ascii="Times New Roman" w:hAnsi="Times New Roman"/>
                <w:sz w:val="24"/>
                <w:szCs w:val="24"/>
              </w:rPr>
              <w:fldChar w:fldCharType="separate"/>
            </w:r>
            <w:r w:rsidR="001F3C68" w:rsidRPr="001F3C68">
              <w:rPr>
                <w:rFonts w:ascii="Times New Roman" w:hAnsi="Times New Roman"/>
                <w:noProof/>
                <w:sz w:val="24"/>
                <w:szCs w:val="24"/>
              </w:rPr>
              <w:t>3991500</w:t>
            </w:r>
            <w:r w:rsidRPr="001F3C68">
              <w:rPr>
                <w:rFonts w:ascii="Times New Roman" w:hAnsi="Times New Roman"/>
                <w:sz w:val="24"/>
                <w:szCs w:val="24"/>
              </w:rPr>
              <w:fldChar w:fldCharType="end"/>
            </w:r>
          </w:p>
        </w:tc>
      </w:tr>
    </w:tbl>
    <w:p w:rsidR="00D81C52" w:rsidRDefault="00D81C52" w:rsidP="001F3C68">
      <w:pPr>
        <w:spacing w:before="0" w:beforeAutospacing="0"/>
        <w:ind w:firstLine="709"/>
        <w:jc w:val="both"/>
        <w:rPr>
          <w:rFonts w:ascii="Times New Roman" w:hAnsi="Times New Roman"/>
          <w:sz w:val="24"/>
          <w:szCs w:val="24"/>
        </w:rPr>
      </w:pP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По состоянию на 01.09.2014 жилые помещения предоставлены 24 детям сиротам. </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Оставшиеся 8 166 690 (восемь миллионов сто шестьдесят шесть тысяч шестьсот девяносто) рублей планируется освоить в 3-4 квартале 2014 года. </w:t>
      </w:r>
    </w:p>
    <w:p w:rsidR="00D81C52" w:rsidRDefault="00D81C52" w:rsidP="001F3C68">
      <w:pPr>
        <w:spacing w:before="0" w:beforeAutospacing="0"/>
        <w:ind w:firstLine="709"/>
        <w:jc w:val="both"/>
        <w:rPr>
          <w:rFonts w:ascii="Times New Roman" w:hAnsi="Times New Roman"/>
          <w:b/>
          <w:sz w:val="24"/>
          <w:szCs w:val="24"/>
        </w:rPr>
      </w:pPr>
    </w:p>
    <w:p w:rsidR="001F3C68" w:rsidRPr="001F3C68" w:rsidRDefault="001F3C68" w:rsidP="001F3C68">
      <w:pPr>
        <w:spacing w:before="0" w:beforeAutospacing="0"/>
        <w:ind w:firstLine="709"/>
        <w:jc w:val="both"/>
        <w:rPr>
          <w:rFonts w:ascii="Times New Roman" w:hAnsi="Times New Roman"/>
          <w:b/>
          <w:sz w:val="24"/>
          <w:szCs w:val="24"/>
        </w:rPr>
      </w:pPr>
      <w:r w:rsidRPr="001F3C68">
        <w:rPr>
          <w:rFonts w:ascii="Times New Roman" w:hAnsi="Times New Roman"/>
          <w:b/>
          <w:sz w:val="24"/>
          <w:szCs w:val="24"/>
        </w:rPr>
        <w:t>Поддержка субъектов малого и среднего предпринимательства</w:t>
      </w:r>
    </w:p>
    <w:p w:rsidR="001F3C68" w:rsidRPr="001F3C68" w:rsidRDefault="001F3C68" w:rsidP="001F3C68">
      <w:pPr>
        <w:pStyle w:val="ConsPlusNonformat"/>
        <w:widowControl/>
        <w:ind w:firstLine="709"/>
        <w:jc w:val="both"/>
        <w:rPr>
          <w:rFonts w:ascii="Times New Roman" w:hAnsi="Times New Roman" w:cs="Times New Roman"/>
          <w:sz w:val="24"/>
          <w:szCs w:val="24"/>
        </w:rPr>
      </w:pPr>
      <w:r w:rsidRPr="001F3C68">
        <w:rPr>
          <w:rFonts w:ascii="Times New Roman" w:hAnsi="Times New Roman" w:cs="Times New Roman"/>
          <w:sz w:val="24"/>
          <w:szCs w:val="24"/>
        </w:rPr>
        <w:t xml:space="preserve">Во исполнение поручений  Министерства экономического развития Управлением имущественных и земельных отношений ежеквартально (нарастающим итогом) предоставляется информация о работе в сфере поддержки и содействия развитию малого и среднего предпринимательства, по состоянию на </w:t>
      </w:r>
      <w:r w:rsidRPr="00D81C52">
        <w:rPr>
          <w:rFonts w:ascii="Times New Roman" w:hAnsi="Times New Roman" w:cs="Times New Roman"/>
          <w:color w:val="000000" w:themeColor="text1"/>
          <w:sz w:val="24"/>
          <w:szCs w:val="24"/>
        </w:rPr>
        <w:t xml:space="preserve">01.09.2014 года </w:t>
      </w:r>
      <w:r w:rsidR="00D81C52">
        <w:rPr>
          <w:rFonts w:ascii="Times New Roman" w:hAnsi="Times New Roman" w:cs="Times New Roman"/>
          <w:color w:val="000000" w:themeColor="text1"/>
          <w:sz w:val="24"/>
          <w:szCs w:val="24"/>
        </w:rPr>
        <w:t>4</w:t>
      </w:r>
      <w:r w:rsidRPr="001F3C68">
        <w:rPr>
          <w:rFonts w:ascii="Times New Roman" w:hAnsi="Times New Roman" w:cs="Times New Roman"/>
          <w:sz w:val="24"/>
          <w:szCs w:val="24"/>
        </w:rPr>
        <w:t xml:space="preserve"> субъектам малого предпринимательства предоставлено преимущественное право на выкуп арендуемых ими помещений.</w:t>
      </w:r>
    </w:p>
    <w:p w:rsidR="001F3C68" w:rsidRPr="001F3C68" w:rsidRDefault="001F3C68" w:rsidP="001F3C68">
      <w:pPr>
        <w:spacing w:before="0" w:beforeAutospacing="0"/>
        <w:ind w:firstLine="709"/>
        <w:jc w:val="both"/>
        <w:rPr>
          <w:rFonts w:ascii="Times New Roman" w:hAnsi="Times New Roman"/>
          <w:b/>
          <w:sz w:val="24"/>
          <w:szCs w:val="24"/>
        </w:rPr>
      </w:pPr>
    </w:p>
    <w:p w:rsidR="001F3C68" w:rsidRPr="001F3C68" w:rsidRDefault="001F3C68" w:rsidP="001F3C68">
      <w:pPr>
        <w:spacing w:before="0" w:beforeAutospacing="0"/>
        <w:ind w:firstLine="709"/>
        <w:jc w:val="both"/>
        <w:rPr>
          <w:rFonts w:ascii="Times New Roman" w:hAnsi="Times New Roman"/>
          <w:b/>
          <w:sz w:val="24"/>
          <w:szCs w:val="24"/>
        </w:rPr>
      </w:pPr>
      <w:r w:rsidRPr="001F3C68">
        <w:rPr>
          <w:rFonts w:ascii="Times New Roman" w:hAnsi="Times New Roman"/>
          <w:b/>
          <w:sz w:val="24"/>
          <w:szCs w:val="24"/>
        </w:rPr>
        <w:t>Муниципальный контроль.</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За период </w:t>
      </w:r>
      <w:r w:rsidRPr="00D81C52">
        <w:rPr>
          <w:rFonts w:ascii="Times New Roman" w:hAnsi="Times New Roman"/>
          <w:color w:val="000000" w:themeColor="text1"/>
          <w:sz w:val="24"/>
          <w:szCs w:val="24"/>
        </w:rPr>
        <w:t>с 01.01.2014г. по 01.09. 2014</w:t>
      </w:r>
      <w:r w:rsidR="00D81C52">
        <w:rPr>
          <w:rFonts w:ascii="Times New Roman" w:hAnsi="Times New Roman"/>
          <w:color w:val="000000" w:themeColor="text1"/>
          <w:sz w:val="24"/>
          <w:szCs w:val="24"/>
        </w:rPr>
        <w:t xml:space="preserve"> </w:t>
      </w:r>
      <w:r w:rsidRPr="00D81C52">
        <w:rPr>
          <w:rFonts w:ascii="Times New Roman" w:hAnsi="Times New Roman"/>
          <w:color w:val="000000" w:themeColor="text1"/>
          <w:sz w:val="24"/>
          <w:szCs w:val="24"/>
        </w:rPr>
        <w:t>г</w:t>
      </w:r>
      <w:r w:rsidRPr="001F3C68">
        <w:rPr>
          <w:rFonts w:ascii="Times New Roman" w:hAnsi="Times New Roman"/>
          <w:color w:val="008000"/>
          <w:sz w:val="24"/>
          <w:szCs w:val="24"/>
        </w:rPr>
        <w:t>.</w:t>
      </w:r>
      <w:r w:rsidRPr="001F3C68">
        <w:rPr>
          <w:rFonts w:ascii="Times New Roman" w:hAnsi="Times New Roman"/>
          <w:sz w:val="24"/>
          <w:szCs w:val="24"/>
        </w:rPr>
        <w:t xml:space="preserve"> в рамках реализации полномочий по муниципальному контролю и отдельных государственных полномочий в области охраны окружающей среды  Управлением проведено в том числе:</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В ходе проведения проверок соблюдения экологического законодательства выявлено </w:t>
      </w:r>
      <w:r w:rsidR="003A0F9F">
        <w:rPr>
          <w:rFonts w:ascii="Times New Roman" w:hAnsi="Times New Roman"/>
          <w:sz w:val="24"/>
          <w:szCs w:val="24"/>
        </w:rPr>
        <w:t>7</w:t>
      </w:r>
      <w:r w:rsidRPr="001F3C68">
        <w:rPr>
          <w:rFonts w:ascii="Times New Roman" w:hAnsi="Times New Roman"/>
          <w:sz w:val="24"/>
          <w:szCs w:val="24"/>
        </w:rPr>
        <w:t xml:space="preserve"> нарушений, по которым за отчетный период составлено </w:t>
      </w:r>
      <w:r w:rsidR="003A0F9F">
        <w:rPr>
          <w:rFonts w:ascii="Times New Roman" w:hAnsi="Times New Roman"/>
          <w:sz w:val="24"/>
          <w:szCs w:val="24"/>
        </w:rPr>
        <w:t>7</w:t>
      </w:r>
      <w:r w:rsidRPr="001F3C68">
        <w:rPr>
          <w:rFonts w:ascii="Times New Roman" w:hAnsi="Times New Roman"/>
          <w:sz w:val="24"/>
          <w:szCs w:val="24"/>
        </w:rPr>
        <w:t xml:space="preserve"> протоколов об административном правонарушении. К ответственности, предусмотренной кодексом об административных правонарушениях привлечено</w:t>
      </w:r>
      <w:r w:rsidR="003A0F9F">
        <w:rPr>
          <w:rFonts w:ascii="Times New Roman" w:hAnsi="Times New Roman"/>
          <w:sz w:val="24"/>
          <w:szCs w:val="24"/>
        </w:rPr>
        <w:t xml:space="preserve"> 7</w:t>
      </w:r>
      <w:r w:rsidRPr="001F3C68">
        <w:rPr>
          <w:rFonts w:ascii="Times New Roman" w:hAnsi="Times New Roman"/>
          <w:sz w:val="24"/>
          <w:szCs w:val="24"/>
        </w:rPr>
        <w:t xml:space="preserve"> лиц.</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В том числе наложено административных штрафов на сумму </w:t>
      </w:r>
      <w:r w:rsidR="003A0F9F">
        <w:rPr>
          <w:rFonts w:ascii="Times New Roman" w:hAnsi="Times New Roman"/>
          <w:sz w:val="24"/>
          <w:szCs w:val="24"/>
        </w:rPr>
        <w:t>12</w:t>
      </w:r>
      <w:r w:rsidRPr="001F3C68">
        <w:rPr>
          <w:rFonts w:ascii="Times New Roman" w:hAnsi="Times New Roman"/>
          <w:sz w:val="24"/>
          <w:szCs w:val="24"/>
        </w:rPr>
        <w:t xml:space="preserve"> тыс. рублей.</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Выдано </w:t>
      </w:r>
      <w:r w:rsidR="003A0F9F">
        <w:rPr>
          <w:rFonts w:ascii="Times New Roman" w:hAnsi="Times New Roman"/>
          <w:sz w:val="24"/>
          <w:szCs w:val="24"/>
        </w:rPr>
        <w:t>7</w:t>
      </w:r>
      <w:r w:rsidRPr="001F3C68">
        <w:rPr>
          <w:rFonts w:ascii="Times New Roman" w:hAnsi="Times New Roman"/>
          <w:sz w:val="24"/>
          <w:szCs w:val="24"/>
        </w:rPr>
        <w:t xml:space="preserve"> административных предписаний.</w:t>
      </w:r>
    </w:p>
    <w:p w:rsidR="001F3C68" w:rsidRPr="001F3C68" w:rsidRDefault="001F3C68" w:rsidP="001F3C68">
      <w:pPr>
        <w:spacing w:before="0" w:beforeAutospacing="0"/>
        <w:ind w:firstLine="709"/>
        <w:jc w:val="both"/>
        <w:rPr>
          <w:rFonts w:ascii="Times New Roman" w:hAnsi="Times New Roman"/>
          <w:sz w:val="24"/>
          <w:szCs w:val="24"/>
        </w:rPr>
      </w:pPr>
      <w:r w:rsidRPr="001F3C68">
        <w:rPr>
          <w:rFonts w:ascii="Times New Roman" w:hAnsi="Times New Roman"/>
          <w:sz w:val="24"/>
          <w:szCs w:val="24"/>
        </w:rPr>
        <w:t xml:space="preserve">В ходе проведения проверок соблюдения земельного законодательства выявлено </w:t>
      </w:r>
      <w:r w:rsidR="003A0F9F">
        <w:rPr>
          <w:rFonts w:ascii="Times New Roman" w:hAnsi="Times New Roman"/>
          <w:sz w:val="24"/>
          <w:szCs w:val="24"/>
        </w:rPr>
        <w:t>2</w:t>
      </w:r>
      <w:r w:rsidRPr="001F3C68">
        <w:rPr>
          <w:rFonts w:ascii="Times New Roman" w:hAnsi="Times New Roman"/>
          <w:sz w:val="24"/>
          <w:szCs w:val="24"/>
        </w:rPr>
        <w:t xml:space="preserve"> нарушений, </w:t>
      </w:r>
      <w:r w:rsidR="003A0F9F">
        <w:rPr>
          <w:rFonts w:ascii="Times New Roman" w:hAnsi="Times New Roman"/>
          <w:sz w:val="24"/>
          <w:szCs w:val="24"/>
        </w:rPr>
        <w:t>в</w:t>
      </w:r>
      <w:r w:rsidRPr="001F3C68">
        <w:rPr>
          <w:rFonts w:ascii="Times New Roman" w:hAnsi="Times New Roman"/>
          <w:sz w:val="24"/>
          <w:szCs w:val="24"/>
        </w:rPr>
        <w:t xml:space="preserve">ыдано </w:t>
      </w:r>
      <w:r w:rsidR="003A0F9F" w:rsidRPr="003A0F9F">
        <w:rPr>
          <w:rFonts w:ascii="Times New Roman" w:hAnsi="Times New Roman"/>
          <w:color w:val="000000" w:themeColor="text1"/>
          <w:sz w:val="24"/>
          <w:szCs w:val="24"/>
        </w:rPr>
        <w:t xml:space="preserve">2 </w:t>
      </w:r>
      <w:r w:rsidRPr="003A0F9F">
        <w:rPr>
          <w:rFonts w:ascii="Times New Roman" w:hAnsi="Times New Roman"/>
          <w:color w:val="000000" w:themeColor="text1"/>
          <w:sz w:val="24"/>
          <w:szCs w:val="24"/>
        </w:rPr>
        <w:t>административных</w:t>
      </w:r>
      <w:r w:rsidRPr="001F3C68">
        <w:rPr>
          <w:rFonts w:ascii="Times New Roman" w:hAnsi="Times New Roman"/>
          <w:sz w:val="24"/>
          <w:szCs w:val="24"/>
        </w:rPr>
        <w:t xml:space="preserve"> предписаний.</w:t>
      </w:r>
    </w:p>
    <w:p w:rsidR="001F3C68" w:rsidRDefault="001F3C68" w:rsidP="008766F7">
      <w:pPr>
        <w:spacing w:before="0" w:beforeAutospacing="0"/>
        <w:ind w:firstLine="708"/>
        <w:jc w:val="both"/>
        <w:rPr>
          <w:rFonts w:ascii="Times New Roman" w:hAnsi="Times New Roman"/>
          <w:sz w:val="24"/>
          <w:szCs w:val="24"/>
        </w:rPr>
      </w:pPr>
    </w:p>
    <w:p w:rsidR="00F605D1" w:rsidRDefault="00F605D1" w:rsidP="008766F7">
      <w:pPr>
        <w:spacing w:before="0" w:beforeAutospacing="0"/>
        <w:ind w:firstLine="708"/>
        <w:jc w:val="both"/>
        <w:rPr>
          <w:rFonts w:ascii="Times New Roman" w:hAnsi="Times New Roman"/>
          <w:sz w:val="24"/>
          <w:szCs w:val="24"/>
        </w:rPr>
      </w:pPr>
    </w:p>
    <w:p w:rsidR="0019040D" w:rsidRDefault="00C05102" w:rsidP="003D705D">
      <w:pPr>
        <w:pStyle w:val="1"/>
        <w:spacing w:before="0" w:beforeAutospacing="0" w:after="0"/>
        <w:rPr>
          <w:rFonts w:ascii="Times New Roman" w:hAnsi="Times New Roman"/>
        </w:rPr>
      </w:pPr>
      <w:bookmarkStart w:id="17" w:name="_Toc333392729"/>
      <w:bookmarkStart w:id="18" w:name="_Toc402514040"/>
      <w:r>
        <w:rPr>
          <w:rFonts w:ascii="Times New Roman" w:hAnsi="Times New Roman"/>
        </w:rPr>
        <w:t>9</w:t>
      </w:r>
      <w:r w:rsidR="00D2392F">
        <w:rPr>
          <w:rFonts w:ascii="Times New Roman" w:hAnsi="Times New Roman"/>
        </w:rPr>
        <w:t>.</w:t>
      </w:r>
      <w:r w:rsidR="005F52D7" w:rsidRPr="0019040D">
        <w:rPr>
          <w:rFonts w:ascii="Times New Roman" w:hAnsi="Times New Roman"/>
        </w:rPr>
        <w:t>Сельское хозяйство.</w:t>
      </w:r>
      <w:bookmarkEnd w:id="17"/>
      <w:bookmarkEnd w:id="18"/>
      <w:r w:rsidR="005F52D7" w:rsidRPr="0019040D">
        <w:rPr>
          <w:rFonts w:ascii="Times New Roman" w:hAnsi="Times New Roman"/>
        </w:rPr>
        <w:t xml:space="preserve"> </w:t>
      </w:r>
    </w:p>
    <w:p w:rsidR="002F3ED9" w:rsidRPr="00122C49" w:rsidRDefault="002F3ED9" w:rsidP="00122C49">
      <w:pPr>
        <w:spacing w:before="0" w:beforeAutospacing="0"/>
        <w:ind w:firstLine="720"/>
        <w:jc w:val="both"/>
        <w:rPr>
          <w:rFonts w:ascii="Times New Roman" w:hAnsi="Times New Roman"/>
          <w:sz w:val="24"/>
          <w:szCs w:val="24"/>
        </w:rPr>
      </w:pPr>
    </w:p>
    <w:p w:rsidR="00122C49" w:rsidRPr="00C84D9F" w:rsidRDefault="00122C49" w:rsidP="00122C49">
      <w:pPr>
        <w:tabs>
          <w:tab w:val="left" w:pos="3510"/>
        </w:tabs>
        <w:spacing w:before="0" w:beforeAutospacing="0"/>
        <w:rPr>
          <w:rFonts w:ascii="Times New Roman" w:hAnsi="Times New Roman"/>
          <w:b/>
          <w:sz w:val="24"/>
          <w:szCs w:val="24"/>
        </w:rPr>
      </w:pPr>
      <w:r w:rsidRPr="00C84D9F">
        <w:rPr>
          <w:rFonts w:ascii="Times New Roman" w:hAnsi="Times New Roman"/>
          <w:b/>
          <w:sz w:val="24"/>
          <w:szCs w:val="24"/>
        </w:rPr>
        <w:t>Отрасль растениеводства</w:t>
      </w:r>
    </w:p>
    <w:p w:rsidR="00122C49" w:rsidRPr="00C84D9F" w:rsidRDefault="00122C49" w:rsidP="00122C49">
      <w:pPr>
        <w:spacing w:before="0" w:beforeAutospacing="0"/>
        <w:ind w:firstLine="720"/>
        <w:jc w:val="both"/>
        <w:rPr>
          <w:rFonts w:ascii="Times New Roman" w:hAnsi="Times New Roman"/>
          <w:sz w:val="24"/>
          <w:szCs w:val="24"/>
        </w:rPr>
      </w:pPr>
      <w:r w:rsidRPr="00C84D9F">
        <w:rPr>
          <w:rFonts w:ascii="Times New Roman" w:hAnsi="Times New Roman"/>
          <w:sz w:val="24"/>
          <w:szCs w:val="24"/>
        </w:rPr>
        <w:t xml:space="preserve">В сельскохозяйственных предприятиях запланировано посеять зерновых 11 303  га, из них пшеницы 8 277 га, ячменя 2 203 га, овса </w:t>
      </w:r>
      <w:smartTag w:uri="urn:schemas-microsoft-com:office:smarttags" w:element="metricconverter">
        <w:smartTagPr>
          <w:attr w:name="ProductID" w:val="753 га"/>
        </w:smartTagPr>
        <w:r w:rsidRPr="00C84D9F">
          <w:rPr>
            <w:rFonts w:ascii="Times New Roman" w:hAnsi="Times New Roman"/>
            <w:sz w:val="24"/>
            <w:szCs w:val="24"/>
          </w:rPr>
          <w:t>753 га</w:t>
        </w:r>
      </w:smartTag>
      <w:r w:rsidRPr="00C84D9F">
        <w:rPr>
          <w:rFonts w:ascii="Times New Roman" w:hAnsi="Times New Roman"/>
          <w:sz w:val="24"/>
          <w:szCs w:val="24"/>
        </w:rPr>
        <w:t xml:space="preserve">, гречиха </w:t>
      </w:r>
      <w:smartTag w:uri="urn:schemas-microsoft-com:office:smarttags" w:element="metricconverter">
        <w:smartTagPr>
          <w:attr w:name="ProductID" w:val="70 га"/>
        </w:smartTagPr>
        <w:r w:rsidRPr="00C84D9F">
          <w:rPr>
            <w:rFonts w:ascii="Times New Roman" w:hAnsi="Times New Roman"/>
            <w:sz w:val="24"/>
            <w:szCs w:val="24"/>
          </w:rPr>
          <w:t>70 га</w:t>
        </w:r>
      </w:smartTag>
      <w:r w:rsidRPr="00C84D9F">
        <w:rPr>
          <w:rFonts w:ascii="Times New Roman" w:hAnsi="Times New Roman"/>
          <w:sz w:val="24"/>
          <w:szCs w:val="24"/>
        </w:rPr>
        <w:t>, паров 9 578 га. Всего пашни в обработке 30 478 га.</w:t>
      </w:r>
    </w:p>
    <w:p w:rsidR="00122C49" w:rsidRPr="00C84D9F" w:rsidRDefault="00122C49" w:rsidP="00122C49">
      <w:pPr>
        <w:spacing w:before="0" w:beforeAutospacing="0"/>
        <w:ind w:firstLine="720"/>
        <w:jc w:val="both"/>
        <w:rPr>
          <w:rFonts w:ascii="Times New Roman" w:hAnsi="Times New Roman"/>
          <w:sz w:val="24"/>
          <w:szCs w:val="24"/>
        </w:rPr>
      </w:pPr>
      <w:r w:rsidRPr="00C84D9F">
        <w:rPr>
          <w:rFonts w:ascii="Times New Roman" w:hAnsi="Times New Roman"/>
          <w:sz w:val="24"/>
          <w:szCs w:val="24"/>
        </w:rPr>
        <w:t xml:space="preserve">Всего фактически посевов – 15 452 га, в т.ч. зерновых 9 270  га, (пшеницы 6 436 га, ячменя 2 038 га, овса </w:t>
      </w:r>
      <w:smartTag w:uri="urn:schemas-microsoft-com:office:smarttags" w:element="metricconverter">
        <w:smartTagPr>
          <w:attr w:name="ProductID" w:val="762 га"/>
        </w:smartTagPr>
        <w:r w:rsidRPr="00C84D9F">
          <w:rPr>
            <w:rFonts w:ascii="Times New Roman" w:hAnsi="Times New Roman"/>
            <w:sz w:val="24"/>
            <w:szCs w:val="24"/>
          </w:rPr>
          <w:t>762 га</w:t>
        </w:r>
      </w:smartTag>
      <w:r w:rsidRPr="00C84D9F">
        <w:rPr>
          <w:rFonts w:ascii="Times New Roman" w:hAnsi="Times New Roman"/>
          <w:sz w:val="24"/>
          <w:szCs w:val="24"/>
        </w:rPr>
        <w:t xml:space="preserve">, гороха </w:t>
      </w:r>
      <w:smartTag w:uri="urn:schemas-microsoft-com:office:smarttags" w:element="metricconverter">
        <w:smartTagPr>
          <w:attr w:name="ProductID" w:val="10 га"/>
        </w:smartTagPr>
        <w:r w:rsidRPr="00C84D9F">
          <w:rPr>
            <w:rFonts w:ascii="Times New Roman" w:hAnsi="Times New Roman"/>
            <w:sz w:val="24"/>
            <w:szCs w:val="24"/>
          </w:rPr>
          <w:t>10 га</w:t>
        </w:r>
      </w:smartTag>
      <w:r w:rsidRPr="00C84D9F">
        <w:rPr>
          <w:rFonts w:ascii="Times New Roman" w:hAnsi="Times New Roman"/>
          <w:sz w:val="24"/>
          <w:szCs w:val="24"/>
        </w:rPr>
        <w:t>), сои-</w:t>
      </w:r>
      <w:smartTag w:uri="urn:schemas-microsoft-com:office:smarttags" w:element="metricconverter">
        <w:smartTagPr>
          <w:attr w:name="ProductID" w:val="920 га"/>
        </w:smartTagPr>
        <w:r w:rsidRPr="00C84D9F">
          <w:rPr>
            <w:rFonts w:ascii="Times New Roman" w:hAnsi="Times New Roman"/>
            <w:sz w:val="24"/>
            <w:szCs w:val="24"/>
          </w:rPr>
          <w:t>920 га</w:t>
        </w:r>
      </w:smartTag>
      <w:r w:rsidRPr="00C84D9F">
        <w:rPr>
          <w:rFonts w:ascii="Times New Roman" w:hAnsi="Times New Roman"/>
          <w:sz w:val="24"/>
          <w:szCs w:val="24"/>
        </w:rPr>
        <w:t xml:space="preserve">, гречихи </w:t>
      </w:r>
      <w:smartTag w:uri="urn:schemas-microsoft-com:office:smarttags" w:element="metricconverter">
        <w:smartTagPr>
          <w:attr w:name="ProductID" w:val="24 га"/>
        </w:smartTagPr>
        <w:r w:rsidRPr="00C84D9F">
          <w:rPr>
            <w:rFonts w:ascii="Times New Roman" w:hAnsi="Times New Roman"/>
            <w:sz w:val="24"/>
            <w:szCs w:val="24"/>
          </w:rPr>
          <w:t>24 га</w:t>
        </w:r>
      </w:smartTag>
      <w:r w:rsidRPr="00C84D9F">
        <w:rPr>
          <w:rFonts w:ascii="Times New Roman" w:hAnsi="Times New Roman"/>
          <w:sz w:val="24"/>
          <w:szCs w:val="24"/>
        </w:rPr>
        <w:t xml:space="preserve">, кормовые культуры – 5 230 га </w:t>
      </w:r>
      <w:r w:rsidRPr="00C84D9F">
        <w:rPr>
          <w:rFonts w:ascii="Times New Roman" w:hAnsi="Times New Roman"/>
          <w:sz w:val="24"/>
          <w:szCs w:val="24"/>
        </w:rPr>
        <w:lastRenderedPageBreak/>
        <w:t xml:space="preserve">(однолетние травы – 1 750 га, многолетние беспокровные – </w:t>
      </w:r>
      <w:smartTag w:uri="urn:schemas-microsoft-com:office:smarttags" w:element="metricconverter">
        <w:smartTagPr>
          <w:attr w:name="ProductID" w:val="30 га"/>
        </w:smartTagPr>
        <w:r w:rsidRPr="00C84D9F">
          <w:rPr>
            <w:rFonts w:ascii="Times New Roman" w:hAnsi="Times New Roman"/>
            <w:sz w:val="24"/>
            <w:szCs w:val="24"/>
          </w:rPr>
          <w:t>30 га</w:t>
        </w:r>
      </w:smartTag>
      <w:r w:rsidRPr="00C84D9F">
        <w:rPr>
          <w:rFonts w:ascii="Times New Roman" w:hAnsi="Times New Roman"/>
          <w:sz w:val="24"/>
          <w:szCs w:val="24"/>
        </w:rPr>
        <w:t>, многолетние травы прошлых лет – 3 482 га). Пары – 4 550 га, пашня в обработке – 20 002 га.</w:t>
      </w:r>
    </w:p>
    <w:p w:rsidR="00122C49" w:rsidRPr="00C84D9F" w:rsidRDefault="00122C49" w:rsidP="00122C49">
      <w:pPr>
        <w:spacing w:before="0" w:beforeAutospacing="0"/>
        <w:ind w:firstLine="720"/>
        <w:jc w:val="both"/>
        <w:rPr>
          <w:rFonts w:ascii="Times New Roman" w:hAnsi="Times New Roman"/>
          <w:sz w:val="24"/>
          <w:szCs w:val="24"/>
        </w:rPr>
      </w:pPr>
      <w:r w:rsidRPr="00C84D9F">
        <w:rPr>
          <w:rFonts w:ascii="Times New Roman" w:hAnsi="Times New Roman"/>
          <w:sz w:val="24"/>
          <w:szCs w:val="24"/>
        </w:rPr>
        <w:t>По уборке зерновых культур на 01.10.2014 года – уборочная площадь – 9 210 га, обмолочено 68 005 га, (74% обмолота), намолочено зерна – 12 120 тн, урожайность 17,8 ц/га. Из них пшеницы – обмолочено 5 900 га, намолочено зерна 10 270 тн, урожайность 17,4  ц/га.</w:t>
      </w:r>
    </w:p>
    <w:p w:rsidR="00122C49" w:rsidRPr="00C84D9F" w:rsidRDefault="00122C49" w:rsidP="00122C49">
      <w:pPr>
        <w:spacing w:before="0" w:beforeAutospacing="0"/>
        <w:ind w:firstLine="720"/>
        <w:jc w:val="both"/>
        <w:rPr>
          <w:rFonts w:ascii="Times New Roman" w:hAnsi="Times New Roman"/>
          <w:sz w:val="24"/>
          <w:szCs w:val="24"/>
        </w:rPr>
      </w:pPr>
      <w:r w:rsidRPr="00C84D9F">
        <w:rPr>
          <w:rFonts w:ascii="Times New Roman" w:hAnsi="Times New Roman"/>
          <w:sz w:val="24"/>
          <w:szCs w:val="24"/>
        </w:rPr>
        <w:t>Засыпано семян 2 100 тн (81 % от запланированных 2 596 тн).</w:t>
      </w:r>
    </w:p>
    <w:p w:rsidR="00122C49" w:rsidRPr="00C84D9F" w:rsidRDefault="00122C49" w:rsidP="00122C49">
      <w:pPr>
        <w:spacing w:before="0" w:beforeAutospacing="0"/>
        <w:ind w:firstLine="720"/>
        <w:jc w:val="both"/>
        <w:rPr>
          <w:rFonts w:ascii="Times New Roman" w:hAnsi="Times New Roman"/>
          <w:sz w:val="24"/>
          <w:szCs w:val="24"/>
        </w:rPr>
      </w:pPr>
      <w:r w:rsidRPr="00C84D9F">
        <w:rPr>
          <w:rFonts w:ascii="Times New Roman" w:hAnsi="Times New Roman"/>
          <w:sz w:val="24"/>
          <w:szCs w:val="24"/>
        </w:rPr>
        <w:t xml:space="preserve">Обработано почвы под посев 2015 года (зябь) – 2 600 га, что от запланированных 4 900 га – 53,1%. </w:t>
      </w:r>
    </w:p>
    <w:p w:rsidR="00122C49" w:rsidRPr="00C84D9F" w:rsidRDefault="00122C49" w:rsidP="00122C49">
      <w:pPr>
        <w:spacing w:before="0" w:beforeAutospacing="0"/>
        <w:ind w:firstLine="720"/>
        <w:jc w:val="both"/>
        <w:rPr>
          <w:rFonts w:ascii="Times New Roman" w:hAnsi="Times New Roman"/>
          <w:sz w:val="24"/>
          <w:szCs w:val="24"/>
        </w:rPr>
      </w:pPr>
      <w:r w:rsidRPr="00C84D9F">
        <w:rPr>
          <w:rFonts w:ascii="Times New Roman" w:hAnsi="Times New Roman"/>
          <w:sz w:val="24"/>
          <w:szCs w:val="24"/>
        </w:rPr>
        <w:t>На 1.10.2014 года  заготовлено сена – 3 698 тн (94,5%), заготовлено кормов (грубых и сочных) на 1 усл.гол. – 23,81  ц.к.ед.</w:t>
      </w:r>
    </w:p>
    <w:p w:rsidR="00122C49" w:rsidRPr="00C84D9F" w:rsidRDefault="00122C49" w:rsidP="00122C49">
      <w:pPr>
        <w:spacing w:before="0" w:beforeAutospacing="0"/>
        <w:ind w:firstLine="720"/>
        <w:jc w:val="both"/>
        <w:rPr>
          <w:rFonts w:ascii="Times New Roman" w:hAnsi="Times New Roman"/>
          <w:b/>
          <w:sz w:val="24"/>
          <w:szCs w:val="24"/>
        </w:rPr>
      </w:pPr>
    </w:p>
    <w:p w:rsidR="00216A00" w:rsidRPr="00C84D9F" w:rsidRDefault="00216A00" w:rsidP="0073570C">
      <w:pPr>
        <w:jc w:val="both"/>
        <w:rPr>
          <w:rFonts w:ascii="Times New Roman" w:hAnsi="Times New Roman"/>
          <w:b/>
          <w:sz w:val="24"/>
          <w:szCs w:val="24"/>
        </w:rPr>
      </w:pPr>
      <w:r w:rsidRPr="00C84D9F">
        <w:rPr>
          <w:rFonts w:ascii="Times New Roman" w:hAnsi="Times New Roman"/>
          <w:b/>
          <w:sz w:val="24"/>
          <w:szCs w:val="24"/>
        </w:rPr>
        <w:t>Отрасль животноводства.</w:t>
      </w:r>
    </w:p>
    <w:p w:rsidR="00216A00" w:rsidRPr="00C84D9F" w:rsidRDefault="00216A00" w:rsidP="00216A00">
      <w:pPr>
        <w:spacing w:before="0" w:beforeAutospacing="0"/>
        <w:ind w:firstLine="709"/>
        <w:jc w:val="both"/>
        <w:rPr>
          <w:rFonts w:ascii="Times New Roman" w:hAnsi="Times New Roman"/>
          <w:sz w:val="24"/>
          <w:szCs w:val="24"/>
        </w:rPr>
      </w:pPr>
      <w:r w:rsidRPr="00C84D9F">
        <w:rPr>
          <w:rFonts w:ascii="Times New Roman" w:hAnsi="Times New Roman"/>
          <w:sz w:val="24"/>
          <w:szCs w:val="24"/>
          <w:u w:val="single"/>
        </w:rPr>
        <w:t>По состоянию на 01.10.2014 года в хозяйствах всех категорий</w:t>
      </w:r>
      <w:r w:rsidRPr="00C84D9F">
        <w:rPr>
          <w:rFonts w:ascii="Times New Roman" w:hAnsi="Times New Roman"/>
          <w:sz w:val="24"/>
          <w:szCs w:val="24"/>
        </w:rPr>
        <w:t>:</w:t>
      </w:r>
    </w:p>
    <w:p w:rsidR="00216A00" w:rsidRPr="00C84D9F" w:rsidRDefault="00216A00" w:rsidP="00216A00">
      <w:pPr>
        <w:numPr>
          <w:ilvl w:val="0"/>
          <w:numId w:val="9"/>
        </w:numPr>
        <w:spacing w:before="0" w:beforeAutospacing="0"/>
        <w:ind w:left="0" w:firstLine="709"/>
        <w:jc w:val="both"/>
        <w:rPr>
          <w:rFonts w:ascii="Times New Roman" w:hAnsi="Times New Roman"/>
          <w:b/>
          <w:sz w:val="24"/>
          <w:szCs w:val="24"/>
        </w:rPr>
      </w:pPr>
      <w:r w:rsidRPr="00C84D9F">
        <w:rPr>
          <w:rFonts w:ascii="Times New Roman" w:hAnsi="Times New Roman"/>
          <w:sz w:val="24"/>
          <w:szCs w:val="24"/>
        </w:rPr>
        <w:t>поголовье скота всего 14 882 голов, рост к АППГ 92,2 %, в том числе коровы 5 321 голов;</w:t>
      </w:r>
    </w:p>
    <w:p w:rsidR="00216A00" w:rsidRPr="00C84D9F" w:rsidRDefault="00216A00" w:rsidP="00216A00">
      <w:pPr>
        <w:numPr>
          <w:ilvl w:val="0"/>
          <w:numId w:val="9"/>
        </w:numPr>
        <w:spacing w:before="0" w:beforeAutospacing="0"/>
        <w:ind w:left="0" w:firstLine="709"/>
        <w:jc w:val="both"/>
        <w:rPr>
          <w:rFonts w:ascii="Times New Roman" w:hAnsi="Times New Roman"/>
          <w:b/>
          <w:sz w:val="24"/>
          <w:szCs w:val="24"/>
        </w:rPr>
      </w:pPr>
      <w:r w:rsidRPr="00C84D9F">
        <w:rPr>
          <w:rFonts w:ascii="Times New Roman" w:hAnsi="Times New Roman"/>
          <w:sz w:val="24"/>
          <w:szCs w:val="24"/>
        </w:rPr>
        <w:t>свиней всего 1 317 голов, рост к АППГ 83,4 %;</w:t>
      </w:r>
    </w:p>
    <w:p w:rsidR="00216A00" w:rsidRPr="00C84D9F" w:rsidRDefault="00216A00" w:rsidP="00216A00">
      <w:pPr>
        <w:numPr>
          <w:ilvl w:val="0"/>
          <w:numId w:val="9"/>
        </w:numPr>
        <w:spacing w:before="0" w:beforeAutospacing="0"/>
        <w:ind w:left="0" w:firstLine="709"/>
        <w:jc w:val="both"/>
        <w:rPr>
          <w:rFonts w:ascii="Times New Roman" w:hAnsi="Times New Roman"/>
          <w:b/>
          <w:sz w:val="24"/>
          <w:szCs w:val="24"/>
        </w:rPr>
      </w:pPr>
      <w:r w:rsidRPr="00C84D9F">
        <w:rPr>
          <w:rFonts w:ascii="Times New Roman" w:hAnsi="Times New Roman"/>
          <w:sz w:val="24"/>
          <w:szCs w:val="24"/>
        </w:rPr>
        <w:t>овцы и козы всего 12 786 голов, рост к АППГ 97,6 %.</w:t>
      </w:r>
    </w:p>
    <w:p w:rsidR="00216A00" w:rsidRPr="00C84D9F" w:rsidRDefault="00216A00" w:rsidP="00216A00">
      <w:pPr>
        <w:spacing w:before="0" w:beforeAutospacing="0"/>
        <w:ind w:left="709"/>
        <w:jc w:val="both"/>
        <w:rPr>
          <w:rFonts w:ascii="Times New Roman" w:hAnsi="Times New Roman"/>
          <w:sz w:val="24"/>
          <w:szCs w:val="24"/>
        </w:rPr>
      </w:pPr>
      <w:r w:rsidRPr="00C84D9F">
        <w:rPr>
          <w:rFonts w:ascii="Times New Roman" w:hAnsi="Times New Roman"/>
          <w:sz w:val="24"/>
          <w:szCs w:val="24"/>
        </w:rPr>
        <w:t>По состоянию на 01.10.2014 года в сельскохозяйственных организациях:</w:t>
      </w:r>
    </w:p>
    <w:p w:rsidR="00216A00" w:rsidRPr="00C84D9F" w:rsidRDefault="00216A00" w:rsidP="00216A00">
      <w:pPr>
        <w:numPr>
          <w:ilvl w:val="0"/>
          <w:numId w:val="24"/>
        </w:numPr>
        <w:spacing w:before="0" w:beforeAutospacing="0"/>
        <w:ind w:left="0" w:firstLine="709"/>
        <w:jc w:val="both"/>
        <w:rPr>
          <w:rFonts w:ascii="Times New Roman" w:hAnsi="Times New Roman"/>
          <w:b/>
          <w:sz w:val="24"/>
          <w:szCs w:val="24"/>
        </w:rPr>
      </w:pPr>
      <w:r w:rsidRPr="00C84D9F">
        <w:rPr>
          <w:rFonts w:ascii="Times New Roman" w:hAnsi="Times New Roman"/>
          <w:sz w:val="24"/>
          <w:szCs w:val="24"/>
        </w:rPr>
        <w:t>поголовье скота 1 110 головы, рост к АППГ 75,4 %, в том числе коровы 359 голов</w:t>
      </w:r>
      <w:r w:rsidRPr="00C84D9F">
        <w:rPr>
          <w:sz w:val="24"/>
          <w:szCs w:val="24"/>
        </w:rPr>
        <w:t xml:space="preserve"> (</w:t>
      </w:r>
      <w:r w:rsidRPr="00C84D9F">
        <w:rPr>
          <w:rFonts w:ascii="Times New Roman" w:hAnsi="Times New Roman"/>
          <w:sz w:val="24"/>
          <w:szCs w:val="24"/>
        </w:rPr>
        <w:t>из них 36 гол. молочных коров в ООО «Кунашакагросервис», мясные коровы в ООО «Сосновское» - 131 гол., ООО «Возрождение» - 105 гол., ООО «Маяковское»- 6 гол.).</w:t>
      </w:r>
    </w:p>
    <w:p w:rsidR="00216A00" w:rsidRPr="00C84D9F" w:rsidRDefault="00216A00" w:rsidP="00216A00">
      <w:pPr>
        <w:pStyle w:val="af6"/>
        <w:ind w:left="709"/>
        <w:jc w:val="both"/>
      </w:pPr>
      <w:r w:rsidRPr="00C84D9F">
        <w:t>По состоянию на 01.10.2014 года в хозяйствах населения:</w:t>
      </w:r>
    </w:p>
    <w:p w:rsidR="00216A00" w:rsidRPr="00C84D9F" w:rsidRDefault="00216A00" w:rsidP="00216A00">
      <w:pPr>
        <w:pStyle w:val="af6"/>
        <w:numPr>
          <w:ilvl w:val="0"/>
          <w:numId w:val="21"/>
        </w:numPr>
        <w:ind w:left="0" w:firstLine="709"/>
        <w:jc w:val="both"/>
      </w:pPr>
      <w:r w:rsidRPr="00C84D9F">
        <w:t>поголовье скота 13 337 голов, в том числе коровы 4 763 голов;</w:t>
      </w:r>
    </w:p>
    <w:p w:rsidR="00216A00" w:rsidRPr="00C84D9F" w:rsidRDefault="00216A00" w:rsidP="00216A00">
      <w:pPr>
        <w:pStyle w:val="af6"/>
        <w:numPr>
          <w:ilvl w:val="0"/>
          <w:numId w:val="21"/>
        </w:numPr>
        <w:ind w:left="0" w:firstLine="709"/>
        <w:jc w:val="both"/>
      </w:pPr>
      <w:r w:rsidRPr="00C84D9F">
        <w:t>свиней 1 110 головы;</w:t>
      </w:r>
    </w:p>
    <w:p w:rsidR="00216A00" w:rsidRPr="00C84D9F" w:rsidRDefault="00216A00" w:rsidP="00216A00">
      <w:pPr>
        <w:pStyle w:val="af6"/>
        <w:numPr>
          <w:ilvl w:val="0"/>
          <w:numId w:val="21"/>
        </w:numPr>
        <w:ind w:left="0" w:firstLine="709"/>
        <w:jc w:val="both"/>
      </w:pPr>
      <w:r w:rsidRPr="00C84D9F">
        <w:t>овцы козы 12 545 головы.</w:t>
      </w:r>
    </w:p>
    <w:p w:rsidR="00216A00" w:rsidRPr="00C84D9F" w:rsidRDefault="00216A00" w:rsidP="00216A00">
      <w:pPr>
        <w:spacing w:before="0" w:beforeAutospacing="0"/>
        <w:ind w:firstLine="709"/>
        <w:jc w:val="both"/>
        <w:rPr>
          <w:rFonts w:ascii="Times New Roman" w:hAnsi="Times New Roman"/>
          <w:sz w:val="24"/>
          <w:szCs w:val="24"/>
        </w:rPr>
      </w:pPr>
      <w:r w:rsidRPr="00C84D9F">
        <w:rPr>
          <w:rFonts w:ascii="Times New Roman" w:hAnsi="Times New Roman"/>
          <w:sz w:val="24"/>
          <w:szCs w:val="24"/>
        </w:rPr>
        <w:t>По состоянию на 01.10.2014 года в крестьянских (фермерских) хозяйствах и у индивидуальных предпринимателей:</w:t>
      </w:r>
    </w:p>
    <w:p w:rsidR="00216A00" w:rsidRPr="00C84D9F" w:rsidRDefault="00216A00" w:rsidP="00216A00">
      <w:pPr>
        <w:pStyle w:val="af6"/>
        <w:numPr>
          <w:ilvl w:val="0"/>
          <w:numId w:val="22"/>
        </w:numPr>
        <w:ind w:left="0" w:firstLine="709"/>
        <w:jc w:val="both"/>
      </w:pPr>
      <w:r w:rsidRPr="00C84D9F">
        <w:t>поголовье скота 435 голов, рост к ААПГ 101,2 %, в том числе коровы 199 головы (рост к АППГ 153,1 %);</w:t>
      </w:r>
    </w:p>
    <w:p w:rsidR="00216A00" w:rsidRPr="00C84D9F" w:rsidRDefault="00216A00" w:rsidP="00216A00">
      <w:pPr>
        <w:pStyle w:val="af6"/>
        <w:numPr>
          <w:ilvl w:val="0"/>
          <w:numId w:val="22"/>
        </w:numPr>
        <w:ind w:left="0" w:firstLine="709"/>
        <w:jc w:val="both"/>
      </w:pPr>
      <w:r w:rsidRPr="00C84D9F">
        <w:t>свиней 207, рост к АППГ 121,8 %;</w:t>
      </w:r>
    </w:p>
    <w:p w:rsidR="00216A00" w:rsidRPr="00C84D9F" w:rsidRDefault="00216A00" w:rsidP="00216A00">
      <w:pPr>
        <w:pStyle w:val="af6"/>
        <w:numPr>
          <w:ilvl w:val="0"/>
          <w:numId w:val="22"/>
        </w:numPr>
        <w:ind w:left="0" w:firstLine="709"/>
        <w:jc w:val="both"/>
      </w:pPr>
      <w:r w:rsidRPr="00C84D9F">
        <w:t>овцы и козы 241 голов, рост к ААПГ 155,5 %.</w:t>
      </w:r>
    </w:p>
    <w:p w:rsidR="00F828AB" w:rsidRDefault="00F828AB" w:rsidP="00122C49">
      <w:pPr>
        <w:spacing w:before="0" w:beforeAutospacing="0"/>
        <w:ind w:firstLine="720"/>
        <w:jc w:val="both"/>
        <w:rPr>
          <w:rFonts w:ascii="Times New Roman" w:hAnsi="Times New Roman"/>
          <w:sz w:val="24"/>
          <w:szCs w:val="24"/>
        </w:rPr>
      </w:pPr>
    </w:p>
    <w:p w:rsidR="00F828AB" w:rsidRDefault="00F828AB" w:rsidP="00122C49">
      <w:pPr>
        <w:spacing w:before="0" w:beforeAutospacing="0"/>
        <w:ind w:firstLine="720"/>
        <w:jc w:val="both"/>
        <w:rPr>
          <w:rFonts w:ascii="Times New Roman" w:hAnsi="Times New Roman"/>
          <w:sz w:val="24"/>
          <w:szCs w:val="24"/>
        </w:rPr>
      </w:pPr>
      <w:r>
        <w:rPr>
          <w:rFonts w:ascii="Times New Roman" w:hAnsi="Times New Roman"/>
          <w:sz w:val="24"/>
          <w:szCs w:val="24"/>
        </w:rPr>
        <w:t>Произведено молока в сельскохозяйственных организациях за январь-сентябрь 36,2 тонн, надой молока на одну корову 3 013 кг.(рост к АППГ 102,9 % (2 927 кг.)</w:t>
      </w:r>
      <w:r w:rsidR="00A2354C">
        <w:rPr>
          <w:rFonts w:ascii="Times New Roman" w:hAnsi="Times New Roman"/>
          <w:sz w:val="24"/>
          <w:szCs w:val="24"/>
        </w:rPr>
        <w:t>)</w:t>
      </w:r>
      <w:r>
        <w:rPr>
          <w:rFonts w:ascii="Times New Roman" w:hAnsi="Times New Roman"/>
          <w:sz w:val="24"/>
          <w:szCs w:val="24"/>
        </w:rPr>
        <w:t>.</w:t>
      </w:r>
    </w:p>
    <w:p w:rsidR="00122C49" w:rsidRPr="00C84D9F" w:rsidRDefault="0038429D" w:rsidP="00122C49">
      <w:pPr>
        <w:spacing w:before="0" w:beforeAutospacing="0"/>
        <w:ind w:firstLine="720"/>
        <w:jc w:val="both"/>
        <w:rPr>
          <w:rFonts w:ascii="Times New Roman" w:hAnsi="Times New Roman"/>
          <w:sz w:val="24"/>
          <w:szCs w:val="24"/>
        </w:rPr>
      </w:pPr>
      <w:r>
        <w:rPr>
          <w:rFonts w:ascii="Times New Roman" w:hAnsi="Times New Roman"/>
          <w:sz w:val="24"/>
          <w:szCs w:val="24"/>
        </w:rPr>
        <w:t>С</w:t>
      </w:r>
      <w:r w:rsidR="00122C49" w:rsidRPr="00C84D9F">
        <w:rPr>
          <w:rFonts w:ascii="Times New Roman" w:hAnsi="Times New Roman"/>
          <w:sz w:val="24"/>
          <w:szCs w:val="24"/>
        </w:rPr>
        <w:t xml:space="preserve">реднесуточный привес </w:t>
      </w:r>
      <w:r>
        <w:rPr>
          <w:rFonts w:ascii="Times New Roman" w:hAnsi="Times New Roman"/>
          <w:sz w:val="24"/>
          <w:szCs w:val="24"/>
        </w:rPr>
        <w:t xml:space="preserve">составил за 9 мес. 2014 г. </w:t>
      </w:r>
      <w:r w:rsidRPr="00C84D9F">
        <w:rPr>
          <w:rFonts w:ascii="Times New Roman" w:hAnsi="Times New Roman"/>
          <w:sz w:val="24"/>
          <w:szCs w:val="24"/>
        </w:rPr>
        <w:t xml:space="preserve"> </w:t>
      </w:r>
      <w:r w:rsidR="00122C49" w:rsidRPr="00C84D9F">
        <w:rPr>
          <w:rFonts w:ascii="Times New Roman" w:hAnsi="Times New Roman"/>
          <w:sz w:val="24"/>
          <w:szCs w:val="24"/>
        </w:rPr>
        <w:t>610 гр</w:t>
      </w:r>
      <w:r>
        <w:rPr>
          <w:rFonts w:ascii="Times New Roman" w:hAnsi="Times New Roman"/>
          <w:sz w:val="24"/>
          <w:szCs w:val="24"/>
        </w:rPr>
        <w:t xml:space="preserve">. </w:t>
      </w:r>
      <w:r w:rsidR="00122C49" w:rsidRPr="00C84D9F">
        <w:rPr>
          <w:rFonts w:ascii="Times New Roman" w:hAnsi="Times New Roman"/>
          <w:sz w:val="24"/>
          <w:szCs w:val="24"/>
        </w:rPr>
        <w:t>Получено телят – 266 гол., из них ООО «Возрождение» - 86</w:t>
      </w:r>
      <w:r w:rsidR="001A3311" w:rsidRPr="00C84D9F">
        <w:rPr>
          <w:rFonts w:ascii="Times New Roman" w:hAnsi="Times New Roman"/>
          <w:sz w:val="24"/>
          <w:szCs w:val="24"/>
        </w:rPr>
        <w:t xml:space="preserve"> </w:t>
      </w:r>
      <w:r w:rsidR="00122C49" w:rsidRPr="00C84D9F">
        <w:rPr>
          <w:rFonts w:ascii="Times New Roman" w:hAnsi="Times New Roman"/>
          <w:sz w:val="24"/>
          <w:szCs w:val="24"/>
        </w:rPr>
        <w:t xml:space="preserve">гол., ООО «Сосновское» - 73 гол, ООО «Маяковское»- 4 гол., ООО «Агрохолдинг» -103 гол. </w:t>
      </w:r>
    </w:p>
    <w:p w:rsidR="00432433" w:rsidRDefault="00432433" w:rsidP="00424346">
      <w:pPr>
        <w:spacing w:before="0" w:beforeAutospacing="0"/>
        <w:ind w:firstLine="709"/>
        <w:jc w:val="both"/>
        <w:rPr>
          <w:rFonts w:ascii="Times New Roman" w:hAnsi="Times New Roman"/>
          <w:sz w:val="24"/>
          <w:szCs w:val="24"/>
        </w:rPr>
      </w:pPr>
    </w:p>
    <w:p w:rsidR="00F605D1" w:rsidRDefault="00F605D1" w:rsidP="00424346">
      <w:pPr>
        <w:spacing w:before="0" w:beforeAutospacing="0"/>
        <w:ind w:firstLine="709"/>
        <w:jc w:val="both"/>
        <w:rPr>
          <w:rFonts w:ascii="Times New Roman" w:hAnsi="Times New Roman"/>
          <w:sz w:val="24"/>
          <w:szCs w:val="24"/>
        </w:rPr>
      </w:pPr>
    </w:p>
    <w:p w:rsidR="0019040D" w:rsidRDefault="00D2392F" w:rsidP="003D705D">
      <w:pPr>
        <w:pStyle w:val="1"/>
        <w:spacing w:before="0" w:beforeAutospacing="0" w:after="0"/>
        <w:rPr>
          <w:rFonts w:ascii="Times New Roman" w:hAnsi="Times New Roman"/>
        </w:rPr>
      </w:pPr>
      <w:bookmarkStart w:id="19" w:name="_Toc333392730"/>
      <w:bookmarkStart w:id="20" w:name="_Toc402514041"/>
      <w:r>
        <w:rPr>
          <w:rFonts w:ascii="Times New Roman" w:hAnsi="Times New Roman"/>
        </w:rPr>
        <w:t>1</w:t>
      </w:r>
      <w:r w:rsidR="00C05102">
        <w:rPr>
          <w:rFonts w:ascii="Times New Roman" w:hAnsi="Times New Roman"/>
        </w:rPr>
        <w:t>0</w:t>
      </w:r>
      <w:r>
        <w:rPr>
          <w:rFonts w:ascii="Times New Roman" w:hAnsi="Times New Roman"/>
        </w:rPr>
        <w:t>.</w:t>
      </w:r>
      <w:r w:rsidR="005F52D7" w:rsidRPr="0019040D">
        <w:rPr>
          <w:rFonts w:ascii="Times New Roman" w:hAnsi="Times New Roman"/>
        </w:rPr>
        <w:t>Жилищно-коммунальное хозяйство, строительство.</w:t>
      </w:r>
      <w:bookmarkEnd w:id="19"/>
      <w:bookmarkEnd w:id="20"/>
    </w:p>
    <w:p w:rsidR="00771BA1" w:rsidRDefault="00771BA1" w:rsidP="00771BA1">
      <w:pPr>
        <w:spacing w:before="0" w:beforeAutospacing="0"/>
        <w:ind w:firstLine="540"/>
        <w:jc w:val="both"/>
        <w:rPr>
          <w:rFonts w:ascii="Times New Roman" w:hAnsi="Times New Roman"/>
          <w:sz w:val="24"/>
          <w:szCs w:val="24"/>
        </w:rPr>
      </w:pPr>
    </w:p>
    <w:p w:rsidR="00C84D9F" w:rsidRPr="00C84D9F" w:rsidRDefault="00C84D9F" w:rsidP="00C84D9F">
      <w:pPr>
        <w:spacing w:before="0" w:beforeAutospacing="0"/>
        <w:ind w:firstLine="540"/>
        <w:jc w:val="both"/>
        <w:rPr>
          <w:rFonts w:ascii="Times New Roman" w:hAnsi="Times New Roman"/>
          <w:b/>
          <w:sz w:val="24"/>
          <w:szCs w:val="24"/>
        </w:rPr>
      </w:pPr>
      <w:r w:rsidRPr="00C84D9F">
        <w:rPr>
          <w:rFonts w:ascii="Times New Roman" w:hAnsi="Times New Roman"/>
          <w:b/>
          <w:sz w:val="24"/>
          <w:szCs w:val="24"/>
        </w:rPr>
        <w:t>Капитальный ремонт многоквартирных домов.</w:t>
      </w:r>
    </w:p>
    <w:p w:rsidR="00C84D9F" w:rsidRPr="00C84D9F" w:rsidRDefault="00C84D9F" w:rsidP="00C84D9F">
      <w:pPr>
        <w:spacing w:before="0" w:beforeAutospacing="0"/>
        <w:ind w:firstLine="540"/>
        <w:jc w:val="both"/>
        <w:rPr>
          <w:rFonts w:ascii="Times New Roman" w:hAnsi="Times New Roman"/>
          <w:sz w:val="24"/>
          <w:szCs w:val="24"/>
        </w:rPr>
      </w:pPr>
      <w:r w:rsidRPr="00C84D9F">
        <w:rPr>
          <w:rFonts w:ascii="Times New Roman" w:hAnsi="Times New Roman"/>
          <w:sz w:val="24"/>
          <w:szCs w:val="24"/>
        </w:rPr>
        <w:t xml:space="preserve">В 2014 г. 5 многоквартирных домов с. Кунашак (ул. Октябрьская дом №20; ул. Ленина дома №90,№94; ул. Свердлова дом №9), п. Муслюмово ж.д.ст. ул. Центральная 24 включены </w:t>
      </w:r>
      <w:r>
        <w:rPr>
          <w:rFonts w:ascii="Times New Roman" w:hAnsi="Times New Roman"/>
          <w:sz w:val="24"/>
          <w:szCs w:val="24"/>
        </w:rPr>
        <w:t xml:space="preserve">в </w:t>
      </w:r>
      <w:r w:rsidRPr="00C84D9F">
        <w:rPr>
          <w:rFonts w:ascii="Times New Roman" w:hAnsi="Times New Roman"/>
          <w:sz w:val="24"/>
          <w:szCs w:val="24"/>
        </w:rPr>
        <w:t>областную адресную программу «Капитальный ремонт многоквартирных домов Челябинской области на 2014 год». Будет проведен капитальный ремонт системы отопления, водопровода, канализации, кровли на общую сумму 9 000</w:t>
      </w:r>
      <w:r>
        <w:rPr>
          <w:rFonts w:ascii="Times New Roman" w:hAnsi="Times New Roman"/>
          <w:sz w:val="24"/>
          <w:szCs w:val="24"/>
        </w:rPr>
        <w:t> </w:t>
      </w:r>
      <w:r w:rsidRPr="00C84D9F">
        <w:rPr>
          <w:rFonts w:ascii="Times New Roman" w:hAnsi="Times New Roman"/>
          <w:sz w:val="24"/>
          <w:szCs w:val="24"/>
        </w:rPr>
        <w:t>000</w:t>
      </w:r>
      <w:r>
        <w:rPr>
          <w:rFonts w:ascii="Times New Roman" w:hAnsi="Times New Roman"/>
          <w:sz w:val="24"/>
          <w:szCs w:val="24"/>
        </w:rPr>
        <w:t xml:space="preserve"> </w:t>
      </w:r>
      <w:r w:rsidRPr="00C84D9F">
        <w:rPr>
          <w:rFonts w:ascii="Times New Roman" w:hAnsi="Times New Roman"/>
          <w:sz w:val="24"/>
          <w:szCs w:val="24"/>
        </w:rPr>
        <w:t>рублей (за счет средств Фонда – 3 690</w:t>
      </w:r>
      <w:r>
        <w:rPr>
          <w:rFonts w:ascii="Times New Roman" w:hAnsi="Times New Roman"/>
          <w:sz w:val="24"/>
          <w:szCs w:val="24"/>
        </w:rPr>
        <w:t> </w:t>
      </w:r>
      <w:r w:rsidRPr="00C84D9F">
        <w:rPr>
          <w:rFonts w:ascii="Times New Roman" w:hAnsi="Times New Roman"/>
          <w:sz w:val="24"/>
          <w:szCs w:val="24"/>
        </w:rPr>
        <w:t>317</w:t>
      </w:r>
      <w:r>
        <w:rPr>
          <w:rFonts w:ascii="Times New Roman" w:hAnsi="Times New Roman"/>
          <w:sz w:val="24"/>
          <w:szCs w:val="24"/>
        </w:rPr>
        <w:t xml:space="preserve"> </w:t>
      </w:r>
      <w:r w:rsidRPr="00C84D9F">
        <w:rPr>
          <w:rFonts w:ascii="Times New Roman" w:hAnsi="Times New Roman"/>
          <w:sz w:val="24"/>
          <w:szCs w:val="24"/>
        </w:rPr>
        <w:t>руб., за счет средств областного бюджета – 3 359</w:t>
      </w:r>
      <w:r>
        <w:rPr>
          <w:rFonts w:ascii="Times New Roman" w:hAnsi="Times New Roman"/>
          <w:sz w:val="24"/>
          <w:szCs w:val="24"/>
        </w:rPr>
        <w:t> </w:t>
      </w:r>
      <w:r w:rsidRPr="00C84D9F">
        <w:rPr>
          <w:rFonts w:ascii="Times New Roman" w:hAnsi="Times New Roman"/>
          <w:sz w:val="24"/>
          <w:szCs w:val="24"/>
        </w:rPr>
        <w:t>593</w:t>
      </w:r>
      <w:r>
        <w:rPr>
          <w:rFonts w:ascii="Times New Roman" w:hAnsi="Times New Roman"/>
          <w:sz w:val="24"/>
          <w:szCs w:val="24"/>
        </w:rPr>
        <w:t xml:space="preserve"> </w:t>
      </w:r>
      <w:r w:rsidRPr="00C84D9F">
        <w:rPr>
          <w:rFonts w:ascii="Times New Roman" w:hAnsi="Times New Roman"/>
          <w:sz w:val="24"/>
          <w:szCs w:val="24"/>
        </w:rPr>
        <w:t>руб., за счет средств местного бюджета – 600</w:t>
      </w:r>
      <w:r>
        <w:rPr>
          <w:rFonts w:ascii="Times New Roman" w:hAnsi="Times New Roman"/>
          <w:sz w:val="24"/>
          <w:szCs w:val="24"/>
        </w:rPr>
        <w:t> </w:t>
      </w:r>
      <w:r w:rsidRPr="00C84D9F">
        <w:rPr>
          <w:rFonts w:ascii="Times New Roman" w:hAnsi="Times New Roman"/>
          <w:sz w:val="24"/>
          <w:szCs w:val="24"/>
        </w:rPr>
        <w:t>000</w:t>
      </w:r>
      <w:r>
        <w:rPr>
          <w:rFonts w:ascii="Times New Roman" w:hAnsi="Times New Roman"/>
          <w:sz w:val="24"/>
          <w:szCs w:val="24"/>
        </w:rPr>
        <w:t xml:space="preserve"> </w:t>
      </w:r>
      <w:r w:rsidRPr="00C84D9F">
        <w:rPr>
          <w:rFonts w:ascii="Times New Roman" w:hAnsi="Times New Roman"/>
          <w:sz w:val="24"/>
          <w:szCs w:val="24"/>
        </w:rPr>
        <w:t>руб., за счет средств собственников помещений – 1 350</w:t>
      </w:r>
      <w:r>
        <w:rPr>
          <w:rFonts w:ascii="Times New Roman" w:hAnsi="Times New Roman"/>
          <w:sz w:val="24"/>
          <w:szCs w:val="24"/>
        </w:rPr>
        <w:t> </w:t>
      </w:r>
      <w:r w:rsidRPr="00C84D9F">
        <w:rPr>
          <w:rFonts w:ascii="Times New Roman" w:hAnsi="Times New Roman"/>
          <w:sz w:val="24"/>
          <w:szCs w:val="24"/>
        </w:rPr>
        <w:t>090</w:t>
      </w:r>
      <w:r>
        <w:rPr>
          <w:rFonts w:ascii="Times New Roman" w:hAnsi="Times New Roman"/>
          <w:sz w:val="24"/>
          <w:szCs w:val="24"/>
        </w:rPr>
        <w:t xml:space="preserve"> </w:t>
      </w:r>
      <w:r w:rsidRPr="00C84D9F">
        <w:rPr>
          <w:rFonts w:ascii="Times New Roman" w:hAnsi="Times New Roman"/>
          <w:sz w:val="24"/>
          <w:szCs w:val="24"/>
        </w:rPr>
        <w:t>руб.). Будут установлены общедомовые приборы учета потребления воды. В результате отказа жильцов дома по адресу п. Муслюмово ж.д.ст. ул. Центральная 24 на эту сумму будут отремонтированы кровли домов п. Лесной ул.Центральная 28,29.</w:t>
      </w:r>
    </w:p>
    <w:p w:rsidR="00C84D9F" w:rsidRPr="00C84D9F" w:rsidRDefault="00C84D9F" w:rsidP="00C84D9F">
      <w:pPr>
        <w:spacing w:before="0" w:beforeAutospacing="0"/>
        <w:ind w:firstLine="540"/>
        <w:jc w:val="both"/>
        <w:rPr>
          <w:rFonts w:ascii="Times New Roman" w:hAnsi="Times New Roman"/>
          <w:sz w:val="24"/>
          <w:szCs w:val="24"/>
        </w:rPr>
      </w:pPr>
    </w:p>
    <w:p w:rsidR="00C84D9F" w:rsidRPr="00C84D9F" w:rsidRDefault="00C84D9F" w:rsidP="00C84D9F">
      <w:pPr>
        <w:spacing w:before="0" w:beforeAutospacing="0"/>
        <w:ind w:firstLine="540"/>
        <w:jc w:val="both"/>
        <w:rPr>
          <w:rFonts w:ascii="Times New Roman" w:hAnsi="Times New Roman"/>
          <w:b/>
          <w:sz w:val="24"/>
          <w:szCs w:val="24"/>
        </w:rPr>
      </w:pPr>
      <w:r w:rsidRPr="00C84D9F">
        <w:rPr>
          <w:rFonts w:ascii="Times New Roman" w:hAnsi="Times New Roman"/>
          <w:b/>
          <w:sz w:val="24"/>
          <w:szCs w:val="24"/>
        </w:rPr>
        <w:lastRenderedPageBreak/>
        <w:t>Газификация района</w:t>
      </w:r>
    </w:p>
    <w:p w:rsidR="00C84D9F" w:rsidRPr="00C84D9F" w:rsidRDefault="00C84D9F" w:rsidP="00C84D9F">
      <w:pPr>
        <w:spacing w:before="0" w:beforeAutospacing="0"/>
        <w:ind w:firstLine="540"/>
        <w:jc w:val="both"/>
        <w:rPr>
          <w:rFonts w:ascii="Times New Roman" w:hAnsi="Times New Roman"/>
          <w:bCs/>
          <w:sz w:val="24"/>
          <w:szCs w:val="24"/>
        </w:rPr>
      </w:pPr>
      <w:r w:rsidRPr="00C84D9F">
        <w:rPr>
          <w:rFonts w:ascii="Times New Roman" w:hAnsi="Times New Roman"/>
          <w:bCs/>
          <w:sz w:val="24"/>
          <w:szCs w:val="24"/>
        </w:rPr>
        <w:t xml:space="preserve">В 2014 году из областного бюджета было выделено 60,8 млн. рублей. на проведение работ по газоснабжению жилых домов в с. Кунашак по ул. </w:t>
      </w:r>
      <w:r w:rsidRPr="00C84D9F">
        <w:rPr>
          <w:rFonts w:ascii="Times New Roman" w:hAnsi="Times New Roman"/>
          <w:sz w:val="24"/>
          <w:szCs w:val="24"/>
        </w:rPr>
        <w:t>Карла Маркса, Партизанская, Лермонтова, Гоголя, Коммунистическая, Ленина, Пионерская; в с. Усть-Багаряк ул. Пушкина, Калинина, Чапаева</w:t>
      </w:r>
      <w:r w:rsidRPr="00C84D9F">
        <w:rPr>
          <w:rFonts w:ascii="Times New Roman" w:hAnsi="Times New Roman"/>
          <w:bCs/>
          <w:sz w:val="24"/>
          <w:szCs w:val="24"/>
        </w:rPr>
        <w:t xml:space="preserve">; в  д. Аминево. </w:t>
      </w:r>
    </w:p>
    <w:p w:rsidR="00C84D9F" w:rsidRPr="00C84D9F" w:rsidRDefault="00C84D9F" w:rsidP="00C84D9F">
      <w:pPr>
        <w:spacing w:before="0" w:beforeAutospacing="0"/>
        <w:ind w:firstLine="540"/>
        <w:jc w:val="both"/>
        <w:rPr>
          <w:rFonts w:ascii="Times New Roman" w:hAnsi="Times New Roman"/>
          <w:spacing w:val="-4"/>
          <w:sz w:val="24"/>
          <w:szCs w:val="24"/>
        </w:rPr>
      </w:pPr>
      <w:r w:rsidRPr="00C84D9F">
        <w:rPr>
          <w:rFonts w:ascii="Times New Roman" w:hAnsi="Times New Roman"/>
          <w:sz w:val="24"/>
          <w:szCs w:val="24"/>
        </w:rPr>
        <w:t xml:space="preserve">Завершаются строительно-монтажные работы по газоснабжению ул. Пионерская в с.Кунашак. Работы выполняет ООО «ГЭК». Стоимость работ </w:t>
      </w:r>
      <w:r w:rsidRPr="00C84D9F">
        <w:rPr>
          <w:rFonts w:ascii="Times New Roman" w:hAnsi="Times New Roman"/>
          <w:spacing w:val="-4"/>
          <w:sz w:val="24"/>
          <w:szCs w:val="24"/>
        </w:rPr>
        <w:t>4 200 437 рублей.</w:t>
      </w:r>
    </w:p>
    <w:p w:rsidR="00C84D9F" w:rsidRPr="00C84D9F" w:rsidRDefault="00C84D9F" w:rsidP="00C84D9F">
      <w:pPr>
        <w:spacing w:before="0" w:beforeAutospacing="0"/>
        <w:ind w:firstLine="540"/>
        <w:jc w:val="both"/>
        <w:rPr>
          <w:rFonts w:ascii="Times New Roman" w:hAnsi="Times New Roman"/>
          <w:spacing w:val="-4"/>
          <w:sz w:val="24"/>
          <w:szCs w:val="24"/>
        </w:rPr>
      </w:pPr>
      <w:r w:rsidRPr="00C84D9F">
        <w:rPr>
          <w:rFonts w:ascii="Times New Roman" w:hAnsi="Times New Roman"/>
          <w:spacing w:val="-4"/>
          <w:sz w:val="24"/>
          <w:szCs w:val="24"/>
        </w:rPr>
        <w:t xml:space="preserve">Завершаются </w:t>
      </w:r>
      <w:r w:rsidRPr="00C84D9F">
        <w:rPr>
          <w:rFonts w:ascii="Times New Roman" w:hAnsi="Times New Roman"/>
          <w:sz w:val="24"/>
          <w:szCs w:val="24"/>
        </w:rPr>
        <w:t xml:space="preserve">строительно-монтажные </w:t>
      </w:r>
      <w:r w:rsidRPr="00C84D9F">
        <w:rPr>
          <w:rFonts w:ascii="Times New Roman" w:hAnsi="Times New Roman"/>
          <w:spacing w:val="-4"/>
          <w:sz w:val="24"/>
          <w:szCs w:val="24"/>
        </w:rPr>
        <w:t xml:space="preserve">работы по </w:t>
      </w:r>
      <w:r w:rsidRPr="00C84D9F">
        <w:rPr>
          <w:rFonts w:ascii="Times New Roman" w:hAnsi="Times New Roman"/>
          <w:sz w:val="24"/>
          <w:szCs w:val="24"/>
        </w:rPr>
        <w:t>газоснабжению д. Аминево.</w:t>
      </w:r>
    </w:p>
    <w:p w:rsidR="00C84D9F" w:rsidRPr="00C84D9F" w:rsidRDefault="00C84D9F" w:rsidP="00C84D9F">
      <w:pPr>
        <w:spacing w:before="0" w:beforeAutospacing="0"/>
        <w:ind w:firstLine="540"/>
        <w:jc w:val="both"/>
        <w:rPr>
          <w:rFonts w:ascii="Times New Roman" w:hAnsi="Times New Roman"/>
          <w:sz w:val="24"/>
          <w:szCs w:val="24"/>
        </w:rPr>
      </w:pPr>
      <w:r w:rsidRPr="00C84D9F">
        <w:rPr>
          <w:rFonts w:ascii="Times New Roman" w:hAnsi="Times New Roman"/>
          <w:spacing w:val="-4"/>
          <w:sz w:val="24"/>
          <w:szCs w:val="24"/>
        </w:rPr>
        <w:t>Остальные объекты находятся на стадии заключения договоров.</w:t>
      </w:r>
    </w:p>
    <w:p w:rsidR="00C84D9F" w:rsidRPr="00C84D9F" w:rsidRDefault="00C84D9F" w:rsidP="00C84D9F">
      <w:pPr>
        <w:spacing w:before="0" w:beforeAutospacing="0"/>
        <w:ind w:firstLine="540"/>
        <w:jc w:val="both"/>
        <w:rPr>
          <w:rFonts w:ascii="Times New Roman" w:hAnsi="Times New Roman"/>
          <w:sz w:val="24"/>
          <w:szCs w:val="24"/>
        </w:rPr>
      </w:pPr>
      <w:r w:rsidRPr="00C84D9F">
        <w:rPr>
          <w:rFonts w:ascii="Times New Roman" w:hAnsi="Times New Roman"/>
          <w:sz w:val="24"/>
          <w:szCs w:val="24"/>
        </w:rPr>
        <w:t>В рамках реализации областной целевой программы «Преодоление последствий радиационных аварий на производственном объединении «Маяк» и обеспечение радиационной безопасности Челябинской обл. на 2011-2015 годы» ведутся строительно-монтажные работы по газоснабжению жилых домов в с. Татарская Караболка. В результате завершения работ в 2015 году будет осуществлено подведение газопровода для отопления и пищеприготовления до 551 жилого дома.</w:t>
      </w:r>
    </w:p>
    <w:p w:rsidR="00C84D9F" w:rsidRPr="00C84D9F" w:rsidRDefault="00C84D9F" w:rsidP="00C84D9F">
      <w:pPr>
        <w:spacing w:before="0" w:beforeAutospacing="0"/>
        <w:ind w:firstLine="540"/>
        <w:jc w:val="both"/>
        <w:rPr>
          <w:rFonts w:ascii="Times New Roman" w:hAnsi="Times New Roman"/>
          <w:sz w:val="24"/>
          <w:szCs w:val="24"/>
        </w:rPr>
      </w:pPr>
      <w:r w:rsidRPr="00C84D9F">
        <w:rPr>
          <w:rFonts w:ascii="Times New Roman" w:hAnsi="Times New Roman"/>
          <w:sz w:val="24"/>
          <w:szCs w:val="24"/>
        </w:rPr>
        <w:t>На выполнение строительно-монтажных работ по газоснабжению с. Татарская Караболка предусмотрено выделение денежных из областного и федерального бюджета на 2014 в размере – 4</w:t>
      </w:r>
      <w:r>
        <w:rPr>
          <w:rFonts w:ascii="Times New Roman" w:hAnsi="Times New Roman"/>
          <w:sz w:val="24"/>
          <w:szCs w:val="24"/>
        </w:rPr>
        <w:t> </w:t>
      </w:r>
      <w:r w:rsidRPr="00C84D9F">
        <w:rPr>
          <w:rFonts w:ascii="Times New Roman" w:hAnsi="Times New Roman"/>
          <w:sz w:val="24"/>
          <w:szCs w:val="24"/>
        </w:rPr>
        <w:t>660</w:t>
      </w:r>
      <w:r>
        <w:rPr>
          <w:rFonts w:ascii="Times New Roman" w:hAnsi="Times New Roman"/>
          <w:sz w:val="24"/>
          <w:szCs w:val="24"/>
        </w:rPr>
        <w:t xml:space="preserve"> </w:t>
      </w:r>
      <w:r w:rsidRPr="00C84D9F">
        <w:rPr>
          <w:rFonts w:ascii="Times New Roman" w:hAnsi="Times New Roman"/>
          <w:sz w:val="24"/>
          <w:szCs w:val="24"/>
        </w:rPr>
        <w:t>тыс. руб.</w:t>
      </w:r>
    </w:p>
    <w:p w:rsidR="00C84D9F" w:rsidRPr="00C84D9F" w:rsidRDefault="00C84D9F" w:rsidP="00C84D9F">
      <w:pPr>
        <w:spacing w:before="0" w:beforeAutospacing="0"/>
        <w:ind w:firstLine="540"/>
        <w:jc w:val="both"/>
        <w:rPr>
          <w:rFonts w:ascii="Times New Roman" w:hAnsi="Times New Roman"/>
          <w:sz w:val="24"/>
          <w:szCs w:val="24"/>
        </w:rPr>
      </w:pPr>
      <w:r w:rsidRPr="00C84D9F">
        <w:rPr>
          <w:rFonts w:ascii="Times New Roman" w:hAnsi="Times New Roman"/>
          <w:sz w:val="24"/>
          <w:szCs w:val="24"/>
        </w:rPr>
        <w:t>На 2014 год по Программе «Доступное и комфортное жилье - гражданам России» (Подпрограмма газификация в Кунашакском муниципальном районе) управлению доведены бюджетные ассигнования в сумме 386 тыс. руб. на разработку проектной документации по газификации жилых домов в с. Кунашак. Из них освоено 20,177 тыс. руб. на проведение Госэкспертиз.</w:t>
      </w:r>
    </w:p>
    <w:p w:rsidR="00C84D9F" w:rsidRPr="00C84D9F" w:rsidRDefault="00C84D9F" w:rsidP="00C84D9F">
      <w:pPr>
        <w:spacing w:before="0" w:beforeAutospacing="0"/>
        <w:ind w:firstLine="540"/>
        <w:jc w:val="both"/>
        <w:rPr>
          <w:rFonts w:ascii="Times New Roman" w:hAnsi="Times New Roman"/>
          <w:sz w:val="24"/>
          <w:szCs w:val="24"/>
        </w:rPr>
      </w:pPr>
    </w:p>
    <w:p w:rsidR="00C84D9F" w:rsidRPr="00C84D9F" w:rsidRDefault="00C84D9F" w:rsidP="00C84D9F">
      <w:pPr>
        <w:spacing w:before="0" w:beforeAutospacing="0"/>
        <w:ind w:firstLine="540"/>
        <w:jc w:val="both"/>
        <w:rPr>
          <w:rFonts w:ascii="Times New Roman" w:hAnsi="Times New Roman"/>
          <w:b/>
          <w:sz w:val="24"/>
          <w:szCs w:val="24"/>
        </w:rPr>
      </w:pPr>
      <w:r w:rsidRPr="00C84D9F">
        <w:rPr>
          <w:rFonts w:ascii="Times New Roman" w:hAnsi="Times New Roman"/>
          <w:b/>
          <w:sz w:val="24"/>
          <w:szCs w:val="24"/>
        </w:rPr>
        <w:t>Капитальный ремонт дорог.</w:t>
      </w:r>
    </w:p>
    <w:p w:rsidR="00C84D9F" w:rsidRPr="00C84D9F" w:rsidRDefault="00C84D9F" w:rsidP="00C84D9F">
      <w:pPr>
        <w:pStyle w:val="Style3"/>
        <w:widowControl/>
        <w:spacing w:line="240" w:lineRule="auto"/>
        <w:ind w:firstLine="567"/>
        <w:jc w:val="both"/>
        <w:rPr>
          <w:bCs/>
        </w:rPr>
      </w:pPr>
      <w:r w:rsidRPr="00C84D9F">
        <w:t xml:space="preserve">В соответствии  с п. 5  ст. 179.4 Бюджетного кодекса Российской Федерации, Федерального закона от 06.10.2003 года № 131-ФЗ «Об общих принципах организации местного самоуправления в Российской Федерации», Уставом Кунашакского муниципального района, </w:t>
      </w:r>
      <w:r w:rsidRPr="00C84D9F">
        <w:rPr>
          <w:bCs/>
        </w:rPr>
        <w:t>Собрание депутатов  Кунашакского муниципального района на 3 заседании от 26.03.2014г. приняло решение создать дорожный фонд Кунашакского муниципального района и утвердить Порядок формирования и использования бюджетных ассигнований муниципального дорожного фонда Кунашакского муниципального района.</w:t>
      </w:r>
    </w:p>
    <w:p w:rsidR="00C84D9F" w:rsidRPr="00C84D9F" w:rsidRDefault="00C84D9F" w:rsidP="00C84D9F">
      <w:pPr>
        <w:tabs>
          <w:tab w:val="left" w:pos="5970"/>
        </w:tabs>
        <w:spacing w:before="0" w:beforeAutospacing="0"/>
        <w:ind w:firstLine="567"/>
        <w:jc w:val="both"/>
        <w:rPr>
          <w:rFonts w:ascii="Times New Roman" w:hAnsi="Times New Roman"/>
          <w:sz w:val="24"/>
          <w:szCs w:val="24"/>
        </w:rPr>
      </w:pPr>
      <w:r w:rsidRPr="00C84D9F">
        <w:rPr>
          <w:rFonts w:ascii="Times New Roman" w:hAnsi="Times New Roman"/>
          <w:sz w:val="24"/>
          <w:szCs w:val="24"/>
        </w:rPr>
        <w:t>В результате сельским поселениям в течение финансового года доводятся денежные средства в размере</w:t>
      </w:r>
    </w:p>
    <w:tbl>
      <w:tblPr>
        <w:tblW w:w="9465"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5"/>
        <w:gridCol w:w="6400"/>
      </w:tblGrid>
      <w:tr w:rsidR="00C84D9F" w:rsidRPr="00C84D9F" w:rsidTr="008A60E6">
        <w:trPr>
          <w:trHeight w:val="302"/>
        </w:trPr>
        <w:tc>
          <w:tcPr>
            <w:tcW w:w="3065"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Сельское поселение</w:t>
            </w:r>
          </w:p>
        </w:tc>
        <w:tc>
          <w:tcPr>
            <w:tcW w:w="6400"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Сумма тыс. руб.</w:t>
            </w:r>
          </w:p>
        </w:tc>
      </w:tr>
      <w:tr w:rsidR="00C84D9F" w:rsidRPr="00C84D9F" w:rsidTr="008A60E6">
        <w:trPr>
          <w:trHeight w:val="263"/>
        </w:trPr>
        <w:tc>
          <w:tcPr>
            <w:tcW w:w="3065"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Ашировское</w:t>
            </w:r>
          </w:p>
        </w:tc>
        <w:tc>
          <w:tcPr>
            <w:tcW w:w="6400"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486,20</w:t>
            </w:r>
          </w:p>
        </w:tc>
      </w:tr>
      <w:tr w:rsidR="00C84D9F" w:rsidRPr="00C84D9F" w:rsidTr="008A60E6">
        <w:trPr>
          <w:trHeight w:val="353"/>
        </w:trPr>
        <w:tc>
          <w:tcPr>
            <w:tcW w:w="3065"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Буринское</w:t>
            </w:r>
          </w:p>
        </w:tc>
        <w:tc>
          <w:tcPr>
            <w:tcW w:w="6400"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2219,36</w:t>
            </w:r>
          </w:p>
        </w:tc>
      </w:tr>
      <w:tr w:rsidR="00C84D9F" w:rsidRPr="00C84D9F" w:rsidTr="008A60E6">
        <w:trPr>
          <w:trHeight w:val="402"/>
        </w:trPr>
        <w:tc>
          <w:tcPr>
            <w:tcW w:w="3065"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Кунашакское</w:t>
            </w:r>
          </w:p>
        </w:tc>
        <w:tc>
          <w:tcPr>
            <w:tcW w:w="6400"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2976,79</w:t>
            </w:r>
          </w:p>
        </w:tc>
      </w:tr>
      <w:tr w:rsidR="00C84D9F" w:rsidRPr="00C84D9F" w:rsidTr="008A60E6">
        <w:trPr>
          <w:trHeight w:val="279"/>
        </w:trPr>
        <w:tc>
          <w:tcPr>
            <w:tcW w:w="3065"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Куяшское</w:t>
            </w:r>
          </w:p>
        </w:tc>
        <w:tc>
          <w:tcPr>
            <w:tcW w:w="6400"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2798,18</w:t>
            </w:r>
          </w:p>
        </w:tc>
      </w:tr>
      <w:tr w:rsidR="00C84D9F" w:rsidRPr="00C84D9F" w:rsidTr="008A60E6">
        <w:trPr>
          <w:trHeight w:val="383"/>
        </w:trPr>
        <w:tc>
          <w:tcPr>
            <w:tcW w:w="3065"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Муслюмовское</w:t>
            </w:r>
          </w:p>
        </w:tc>
        <w:tc>
          <w:tcPr>
            <w:tcW w:w="6400"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3042,94</w:t>
            </w:r>
          </w:p>
        </w:tc>
      </w:tr>
      <w:tr w:rsidR="00C84D9F" w:rsidRPr="00C84D9F" w:rsidTr="008A60E6">
        <w:trPr>
          <w:trHeight w:val="418"/>
        </w:trPr>
        <w:tc>
          <w:tcPr>
            <w:tcW w:w="3065"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Саринское</w:t>
            </w:r>
          </w:p>
        </w:tc>
        <w:tc>
          <w:tcPr>
            <w:tcW w:w="6400"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1792,96</w:t>
            </w:r>
          </w:p>
        </w:tc>
      </w:tr>
      <w:tr w:rsidR="00C84D9F" w:rsidRPr="00C84D9F" w:rsidTr="008A60E6">
        <w:trPr>
          <w:trHeight w:val="409"/>
        </w:trPr>
        <w:tc>
          <w:tcPr>
            <w:tcW w:w="3065"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Урукульское</w:t>
            </w:r>
          </w:p>
        </w:tc>
        <w:tc>
          <w:tcPr>
            <w:tcW w:w="6400"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1531,39</w:t>
            </w:r>
          </w:p>
        </w:tc>
      </w:tr>
      <w:tr w:rsidR="00C84D9F" w:rsidRPr="00C84D9F" w:rsidTr="008A60E6">
        <w:trPr>
          <w:trHeight w:val="415"/>
        </w:trPr>
        <w:tc>
          <w:tcPr>
            <w:tcW w:w="3065"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Усть-Багарякское</w:t>
            </w:r>
          </w:p>
        </w:tc>
        <w:tc>
          <w:tcPr>
            <w:tcW w:w="6400"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3340,62</w:t>
            </w:r>
          </w:p>
        </w:tc>
      </w:tr>
      <w:tr w:rsidR="00C84D9F" w:rsidRPr="00C84D9F" w:rsidTr="008A60E6">
        <w:trPr>
          <w:trHeight w:val="422"/>
        </w:trPr>
        <w:tc>
          <w:tcPr>
            <w:tcW w:w="3065" w:type="dxa"/>
          </w:tcPr>
          <w:p w:rsidR="00C84D9F" w:rsidRPr="00C84D9F" w:rsidRDefault="00C84D9F" w:rsidP="00C84D9F">
            <w:pPr>
              <w:tabs>
                <w:tab w:val="left" w:pos="5970"/>
              </w:tabs>
              <w:spacing w:before="0" w:beforeAutospacing="0"/>
              <w:jc w:val="center"/>
              <w:rPr>
                <w:rFonts w:ascii="Times New Roman" w:hAnsi="Times New Roman"/>
                <w:b/>
                <w:sz w:val="24"/>
                <w:szCs w:val="24"/>
              </w:rPr>
            </w:pPr>
            <w:r w:rsidRPr="00C84D9F">
              <w:rPr>
                <w:rFonts w:ascii="Times New Roman" w:hAnsi="Times New Roman"/>
                <w:b/>
                <w:sz w:val="24"/>
                <w:szCs w:val="24"/>
              </w:rPr>
              <w:t>Итого</w:t>
            </w:r>
          </w:p>
        </w:tc>
        <w:tc>
          <w:tcPr>
            <w:tcW w:w="6400" w:type="dxa"/>
          </w:tcPr>
          <w:p w:rsidR="00C84D9F" w:rsidRPr="00C84D9F" w:rsidRDefault="00C84D9F" w:rsidP="00C84D9F">
            <w:pPr>
              <w:tabs>
                <w:tab w:val="left" w:pos="5970"/>
              </w:tabs>
              <w:spacing w:before="0" w:beforeAutospacing="0"/>
              <w:jc w:val="center"/>
              <w:rPr>
                <w:rFonts w:ascii="Times New Roman" w:hAnsi="Times New Roman"/>
                <w:b/>
                <w:sz w:val="24"/>
                <w:szCs w:val="24"/>
              </w:rPr>
            </w:pPr>
            <w:r w:rsidRPr="00C84D9F">
              <w:rPr>
                <w:rFonts w:ascii="Times New Roman" w:hAnsi="Times New Roman"/>
                <w:b/>
                <w:sz w:val="24"/>
                <w:szCs w:val="24"/>
              </w:rPr>
              <w:t>22</w:t>
            </w:r>
            <w:r>
              <w:rPr>
                <w:rFonts w:ascii="Times New Roman" w:hAnsi="Times New Roman"/>
                <w:b/>
                <w:sz w:val="24"/>
                <w:szCs w:val="24"/>
              </w:rPr>
              <w:t> </w:t>
            </w:r>
            <w:r w:rsidRPr="00C84D9F">
              <w:rPr>
                <w:rFonts w:ascii="Times New Roman" w:hAnsi="Times New Roman"/>
                <w:b/>
                <w:sz w:val="24"/>
                <w:szCs w:val="24"/>
              </w:rPr>
              <w:t>226,68</w:t>
            </w:r>
          </w:p>
        </w:tc>
      </w:tr>
      <w:tr w:rsidR="00C84D9F" w:rsidRPr="00C84D9F" w:rsidTr="008A60E6">
        <w:trPr>
          <w:trHeight w:val="416"/>
        </w:trPr>
        <w:tc>
          <w:tcPr>
            <w:tcW w:w="3065"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sz w:val="24"/>
                <w:szCs w:val="24"/>
              </w:rPr>
              <w:t>Районный бюджет</w:t>
            </w:r>
          </w:p>
        </w:tc>
        <w:tc>
          <w:tcPr>
            <w:tcW w:w="6400" w:type="dxa"/>
          </w:tcPr>
          <w:p w:rsidR="00C84D9F" w:rsidRPr="00C84D9F" w:rsidRDefault="00C84D9F" w:rsidP="00C84D9F">
            <w:pPr>
              <w:tabs>
                <w:tab w:val="left" w:pos="5970"/>
              </w:tabs>
              <w:spacing w:before="0" w:beforeAutospacing="0"/>
              <w:jc w:val="center"/>
              <w:rPr>
                <w:rFonts w:ascii="Times New Roman" w:hAnsi="Times New Roman"/>
                <w:sz w:val="24"/>
                <w:szCs w:val="24"/>
              </w:rPr>
            </w:pPr>
            <w:r w:rsidRPr="00C84D9F">
              <w:rPr>
                <w:rFonts w:ascii="Times New Roman" w:hAnsi="Times New Roman"/>
                <w:b/>
                <w:sz w:val="24"/>
                <w:szCs w:val="24"/>
              </w:rPr>
              <w:t>5</w:t>
            </w:r>
            <w:r>
              <w:rPr>
                <w:rFonts w:ascii="Times New Roman" w:hAnsi="Times New Roman"/>
                <w:b/>
                <w:sz w:val="24"/>
                <w:szCs w:val="24"/>
              </w:rPr>
              <w:t> </w:t>
            </w:r>
            <w:r w:rsidRPr="00C84D9F">
              <w:rPr>
                <w:rFonts w:ascii="Times New Roman" w:hAnsi="Times New Roman"/>
                <w:b/>
                <w:sz w:val="24"/>
                <w:szCs w:val="24"/>
              </w:rPr>
              <w:t>317,86</w:t>
            </w:r>
          </w:p>
        </w:tc>
      </w:tr>
    </w:tbl>
    <w:p w:rsidR="00C84D9F" w:rsidRPr="00C84D9F" w:rsidRDefault="00C84D9F" w:rsidP="00C84D9F">
      <w:pPr>
        <w:pStyle w:val="Style3"/>
        <w:widowControl/>
        <w:spacing w:line="240" w:lineRule="auto"/>
        <w:ind w:firstLine="567"/>
        <w:jc w:val="both"/>
        <w:rPr>
          <w:bCs/>
        </w:rPr>
      </w:pPr>
    </w:p>
    <w:p w:rsidR="00C84D9F" w:rsidRPr="00C84D9F" w:rsidRDefault="00C84D9F" w:rsidP="00C84D9F">
      <w:pPr>
        <w:pStyle w:val="Style3"/>
        <w:widowControl/>
        <w:spacing w:line="240" w:lineRule="auto"/>
        <w:ind w:firstLine="567"/>
        <w:jc w:val="both"/>
        <w:rPr>
          <w:bCs/>
        </w:rPr>
      </w:pPr>
      <w:r>
        <w:rPr>
          <w:bCs/>
        </w:rPr>
        <w:t>В</w:t>
      </w:r>
      <w:r w:rsidRPr="00C84D9F">
        <w:rPr>
          <w:bCs/>
        </w:rPr>
        <w:t xml:space="preserve">ыполнены работы за счет средств дорожного фонда на сумму </w:t>
      </w:r>
      <w:r w:rsidRPr="00C84D9F">
        <w:t>3 432 130 руб.</w:t>
      </w:r>
      <w:r w:rsidRPr="00C84D9F">
        <w:rPr>
          <w:bCs/>
        </w:rPr>
        <w:t>:</w:t>
      </w:r>
    </w:p>
    <w:p w:rsidR="00C84D9F" w:rsidRPr="00C84D9F" w:rsidRDefault="00C84D9F" w:rsidP="00C84D9F">
      <w:pPr>
        <w:pStyle w:val="Style3"/>
        <w:widowControl/>
        <w:spacing w:line="240" w:lineRule="auto"/>
        <w:ind w:firstLine="567"/>
        <w:jc w:val="both"/>
      </w:pPr>
      <w:r w:rsidRPr="00C84D9F">
        <w:rPr>
          <w:bCs/>
        </w:rPr>
        <w:t xml:space="preserve">- </w:t>
      </w:r>
      <w:r>
        <w:t>р</w:t>
      </w:r>
      <w:r w:rsidRPr="00C84D9F">
        <w:t>емонт автодороги д. Сураково – а/д Муслюмово – Нугуманово в Кунашакском муниципальном районе на сумму 1 125 369 руб.;</w:t>
      </w:r>
    </w:p>
    <w:p w:rsidR="00C84D9F" w:rsidRPr="00C84D9F" w:rsidRDefault="00C84D9F" w:rsidP="00C84D9F">
      <w:pPr>
        <w:pStyle w:val="Style3"/>
        <w:widowControl/>
        <w:spacing w:line="240" w:lineRule="auto"/>
        <w:ind w:firstLine="567"/>
        <w:jc w:val="both"/>
      </w:pPr>
      <w:r w:rsidRPr="00C84D9F">
        <w:rPr>
          <w:bCs/>
        </w:rPr>
        <w:t>-</w:t>
      </w:r>
      <w:r w:rsidRPr="00C84D9F">
        <w:t xml:space="preserve"> </w:t>
      </w:r>
      <w:r>
        <w:t>р</w:t>
      </w:r>
      <w:r w:rsidRPr="00C84D9F">
        <w:t>емонт автодороги п. Синарский – п. Кумкуль с7 по 17км. на сумму 1 416 978 руб.;</w:t>
      </w:r>
    </w:p>
    <w:p w:rsidR="00C84D9F" w:rsidRPr="00C84D9F" w:rsidRDefault="00C84D9F" w:rsidP="00C84D9F">
      <w:pPr>
        <w:pStyle w:val="Style3"/>
        <w:widowControl/>
        <w:spacing w:line="240" w:lineRule="auto"/>
        <w:ind w:firstLine="567"/>
        <w:jc w:val="both"/>
      </w:pPr>
      <w:r w:rsidRPr="00C84D9F">
        <w:lastRenderedPageBreak/>
        <w:t xml:space="preserve">- </w:t>
      </w:r>
      <w:r>
        <w:t>р</w:t>
      </w:r>
      <w:r w:rsidRPr="00C84D9F">
        <w:t>емонт автодороги в Ку</w:t>
      </w:r>
      <w:r>
        <w:t>нашакском муниципальном районе, п</w:t>
      </w:r>
      <w:r w:rsidRPr="00C84D9F">
        <w:t>одъезд к с. Халитово на сумму 889 783 руб.</w:t>
      </w:r>
    </w:p>
    <w:p w:rsidR="00C84D9F" w:rsidRPr="00C84D9F" w:rsidRDefault="00C84D9F" w:rsidP="00C84D9F">
      <w:pPr>
        <w:pStyle w:val="Style3"/>
        <w:widowControl/>
        <w:spacing w:line="240" w:lineRule="auto"/>
        <w:ind w:firstLine="567"/>
        <w:jc w:val="both"/>
      </w:pPr>
      <w:r w:rsidRPr="00C84D9F">
        <w:t>Оставшиеся денежные средства будут направлены на зимнее содержание дорог.</w:t>
      </w:r>
    </w:p>
    <w:p w:rsidR="00C84D9F" w:rsidRPr="00C84D9F" w:rsidRDefault="00C84D9F" w:rsidP="00C84D9F">
      <w:pPr>
        <w:spacing w:before="0" w:beforeAutospacing="0"/>
        <w:ind w:firstLine="540"/>
        <w:jc w:val="both"/>
        <w:rPr>
          <w:rFonts w:ascii="Times New Roman" w:hAnsi="Times New Roman"/>
          <w:sz w:val="24"/>
          <w:szCs w:val="24"/>
        </w:rPr>
      </w:pPr>
      <w:r w:rsidRPr="00C84D9F">
        <w:rPr>
          <w:rFonts w:ascii="Times New Roman" w:hAnsi="Times New Roman"/>
          <w:sz w:val="24"/>
          <w:szCs w:val="24"/>
        </w:rPr>
        <w:t>В 2014 году выполнены работы за сч</w:t>
      </w:r>
      <w:r>
        <w:rPr>
          <w:rFonts w:ascii="Times New Roman" w:hAnsi="Times New Roman"/>
          <w:sz w:val="24"/>
          <w:szCs w:val="24"/>
        </w:rPr>
        <w:t>ет средств областного бюджета: р</w:t>
      </w:r>
      <w:r w:rsidRPr="00C84D9F">
        <w:rPr>
          <w:rFonts w:ascii="Times New Roman" w:hAnsi="Times New Roman"/>
          <w:sz w:val="24"/>
          <w:szCs w:val="24"/>
        </w:rPr>
        <w:t xml:space="preserve">емонт участка автодороги по ул. Восточная, Центральная в п.Муслюмово ж.д. ст. на сумму 14 915,001 тыс. руб. с учетом строительного контроля, а также Ремонт улично-дорожной сети Ашировского сельского поселения  на сумму 2 850,0001 тыс. руб. с учетом строительного контроля. Общая протяженность запланированных на капитальный ремонт дорог составляет около 4,267 км. </w:t>
      </w:r>
    </w:p>
    <w:p w:rsidR="00C84D9F" w:rsidRDefault="00C84D9F" w:rsidP="00C84D9F">
      <w:pPr>
        <w:spacing w:before="0" w:beforeAutospacing="0"/>
        <w:ind w:firstLine="540"/>
        <w:jc w:val="both"/>
        <w:rPr>
          <w:rFonts w:ascii="Times New Roman" w:hAnsi="Times New Roman"/>
          <w:sz w:val="24"/>
          <w:szCs w:val="24"/>
        </w:rPr>
      </w:pPr>
    </w:p>
    <w:p w:rsidR="00F605D1" w:rsidRPr="00C84D9F" w:rsidRDefault="00F605D1" w:rsidP="00C84D9F">
      <w:pPr>
        <w:spacing w:before="0" w:beforeAutospacing="0"/>
        <w:ind w:firstLine="540"/>
        <w:jc w:val="both"/>
        <w:rPr>
          <w:rFonts w:ascii="Times New Roman" w:hAnsi="Times New Roman"/>
          <w:sz w:val="24"/>
          <w:szCs w:val="24"/>
        </w:rPr>
      </w:pPr>
    </w:p>
    <w:p w:rsidR="00C84D9F" w:rsidRPr="00C84D9F" w:rsidRDefault="00C84D9F" w:rsidP="00C84D9F">
      <w:pPr>
        <w:spacing w:before="0" w:beforeAutospacing="0"/>
        <w:ind w:firstLine="540"/>
        <w:jc w:val="both"/>
        <w:rPr>
          <w:rFonts w:ascii="Times New Roman" w:hAnsi="Times New Roman"/>
          <w:b/>
          <w:sz w:val="24"/>
          <w:szCs w:val="24"/>
        </w:rPr>
      </w:pPr>
      <w:r w:rsidRPr="00C84D9F">
        <w:rPr>
          <w:rFonts w:ascii="Times New Roman" w:hAnsi="Times New Roman"/>
          <w:b/>
          <w:sz w:val="24"/>
          <w:szCs w:val="24"/>
        </w:rPr>
        <w:t>Капитальный ремонт сетей водо- и теплоснабжения</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По окончанию отопительного сезона 2013-2014</w:t>
      </w:r>
      <w:r>
        <w:rPr>
          <w:rFonts w:ascii="Times New Roman" w:hAnsi="Times New Roman"/>
          <w:kern w:val="1"/>
          <w:sz w:val="24"/>
          <w:szCs w:val="24"/>
        </w:rPr>
        <w:t xml:space="preserve"> </w:t>
      </w:r>
      <w:r w:rsidRPr="00C84D9F">
        <w:rPr>
          <w:rFonts w:ascii="Times New Roman" w:hAnsi="Times New Roman"/>
          <w:kern w:val="1"/>
          <w:sz w:val="24"/>
          <w:szCs w:val="24"/>
        </w:rPr>
        <w:t>г. все сети теплоснабжения были опрессованы, проведена ревизия с составлением соответствующих актов. Сети выдержали испытания за исключением мелких прорывов. На сегодняшний день утечки устранены.</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Предприятиями ЖКХ на котельных проведены мелкосрочные ремонты и ревизия всего оборудования котельных.</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 xml:space="preserve">Администрацией района подана заявка на выделение денежных средств из областного бюджета по подготовке к отопительному периоду. Министерством строительства выделены денежные средства </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 ремонт теплотрасс в с. Муслюмово ж.д. ст. на сумму 3,0 млн. руб.;</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 приобретение и монтаж блочно-модульной котельной в п. Лесной – 4,5 млн. руб.;</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 капитальный ремонт тепловых сетей и заглубление водопроводных сетей в с. Кунашак – 1 млн. руб.</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Из этих средств проведен аукцион на ремонт теплотрассы по ул. Центральная в п. Муслюмово жд.ст. на сумму 2 643 431 руб. При проведении конкурса определена подрядная организация – МУП «АПБ Кунашакского района».  Договор на сумму 2 000 561,03 рублей будет заключен 07.10.2014</w:t>
      </w:r>
      <w:r>
        <w:rPr>
          <w:rFonts w:ascii="Times New Roman" w:hAnsi="Times New Roman"/>
          <w:kern w:val="1"/>
          <w:sz w:val="24"/>
          <w:szCs w:val="24"/>
        </w:rPr>
        <w:t xml:space="preserve"> </w:t>
      </w:r>
      <w:r w:rsidRPr="00C84D9F">
        <w:rPr>
          <w:rFonts w:ascii="Times New Roman" w:hAnsi="Times New Roman"/>
          <w:kern w:val="1"/>
          <w:sz w:val="24"/>
          <w:szCs w:val="24"/>
        </w:rPr>
        <w:t>г. Тепло в дома пущено. В связи с тем, что дома отключать от тепла не будут, и трубу будут класть параллельно к действующей трубе, сроки выполнения работ увеличатся. Согласно контракта работы должны закончить 07.12.2014</w:t>
      </w:r>
      <w:r>
        <w:rPr>
          <w:rFonts w:ascii="Times New Roman" w:hAnsi="Times New Roman"/>
          <w:kern w:val="1"/>
          <w:sz w:val="24"/>
          <w:szCs w:val="24"/>
        </w:rPr>
        <w:t xml:space="preserve"> </w:t>
      </w:r>
      <w:r w:rsidRPr="00C84D9F">
        <w:rPr>
          <w:rFonts w:ascii="Times New Roman" w:hAnsi="Times New Roman"/>
          <w:kern w:val="1"/>
          <w:sz w:val="24"/>
          <w:szCs w:val="24"/>
        </w:rPr>
        <w:t xml:space="preserve">г. </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Объявлен конкурс котировок на ремонт теплотрассы по ул. Вокзальная в п. Муслюмово жд.ст. на сумму 454</w:t>
      </w:r>
      <w:r>
        <w:rPr>
          <w:rFonts w:ascii="Times New Roman" w:hAnsi="Times New Roman"/>
          <w:kern w:val="1"/>
          <w:sz w:val="24"/>
          <w:szCs w:val="24"/>
        </w:rPr>
        <w:t> </w:t>
      </w:r>
      <w:r w:rsidRPr="00C84D9F">
        <w:rPr>
          <w:rFonts w:ascii="Times New Roman" w:hAnsi="Times New Roman"/>
          <w:kern w:val="1"/>
          <w:sz w:val="24"/>
          <w:szCs w:val="24"/>
        </w:rPr>
        <w:t>138</w:t>
      </w:r>
      <w:r>
        <w:rPr>
          <w:rFonts w:ascii="Times New Roman" w:hAnsi="Times New Roman"/>
          <w:kern w:val="1"/>
          <w:sz w:val="24"/>
          <w:szCs w:val="24"/>
        </w:rPr>
        <w:t xml:space="preserve"> </w:t>
      </w:r>
      <w:r w:rsidRPr="00C84D9F">
        <w:rPr>
          <w:rFonts w:ascii="Times New Roman" w:hAnsi="Times New Roman"/>
          <w:kern w:val="1"/>
          <w:sz w:val="24"/>
          <w:szCs w:val="24"/>
        </w:rPr>
        <w:t>рублей. Согласно контракта работы должны закончить через 20дней после подписания контракта. Срок подписания контракта 21.10.2014</w:t>
      </w:r>
      <w:r>
        <w:rPr>
          <w:rFonts w:ascii="Times New Roman" w:hAnsi="Times New Roman"/>
          <w:kern w:val="1"/>
          <w:sz w:val="24"/>
          <w:szCs w:val="24"/>
        </w:rPr>
        <w:t xml:space="preserve"> </w:t>
      </w:r>
      <w:r w:rsidRPr="00C84D9F">
        <w:rPr>
          <w:rFonts w:ascii="Times New Roman" w:hAnsi="Times New Roman"/>
          <w:kern w:val="1"/>
          <w:sz w:val="24"/>
          <w:szCs w:val="24"/>
        </w:rPr>
        <w:t>г.</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При завершении конкурса котировок на ремонт (углубление) водопровода по ул. Лесная в с.Кунашак определена подрядная организация – МУП «Кунашак Сервис» на сумму 331 955 рублей. В связи с отсутствием руководства возникло много проблем, в том числе не могут купить трубу, поэтому работы планируют начать к 08.10.2014</w:t>
      </w:r>
      <w:r>
        <w:rPr>
          <w:rFonts w:ascii="Times New Roman" w:hAnsi="Times New Roman"/>
          <w:kern w:val="1"/>
          <w:sz w:val="24"/>
          <w:szCs w:val="24"/>
        </w:rPr>
        <w:t xml:space="preserve"> </w:t>
      </w:r>
      <w:r w:rsidRPr="00C84D9F">
        <w:rPr>
          <w:rFonts w:ascii="Times New Roman" w:hAnsi="Times New Roman"/>
          <w:kern w:val="1"/>
          <w:sz w:val="24"/>
          <w:szCs w:val="24"/>
        </w:rPr>
        <w:t>г.</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kern w:val="1"/>
          <w:sz w:val="24"/>
          <w:szCs w:val="24"/>
        </w:rPr>
        <w:t xml:space="preserve">Заключен прямой договор между </w:t>
      </w:r>
      <w:r w:rsidRPr="00C84D9F">
        <w:rPr>
          <w:rFonts w:ascii="Times New Roman" w:hAnsi="Times New Roman"/>
          <w:sz w:val="24"/>
          <w:szCs w:val="24"/>
        </w:rPr>
        <w:t>МУ «Кунашакское Управление культуры спорта, молодежной политики и информации» и ИП Лукманов Р.Р. на капитальный ремонт теплотрассы к зданию Стадиона в с. Кунашак на сумму 331</w:t>
      </w:r>
      <w:r>
        <w:rPr>
          <w:rFonts w:ascii="Times New Roman" w:hAnsi="Times New Roman"/>
          <w:sz w:val="24"/>
          <w:szCs w:val="24"/>
        </w:rPr>
        <w:t> </w:t>
      </w:r>
      <w:r w:rsidRPr="00C84D9F">
        <w:rPr>
          <w:rFonts w:ascii="Times New Roman" w:hAnsi="Times New Roman"/>
          <w:sz w:val="24"/>
          <w:szCs w:val="24"/>
        </w:rPr>
        <w:t>008</w:t>
      </w:r>
      <w:r>
        <w:rPr>
          <w:rFonts w:ascii="Times New Roman" w:hAnsi="Times New Roman"/>
          <w:sz w:val="24"/>
          <w:szCs w:val="24"/>
        </w:rPr>
        <w:t xml:space="preserve"> </w:t>
      </w:r>
      <w:r w:rsidRPr="00C84D9F">
        <w:rPr>
          <w:rFonts w:ascii="Times New Roman" w:hAnsi="Times New Roman"/>
          <w:sz w:val="24"/>
          <w:szCs w:val="24"/>
        </w:rPr>
        <w:t xml:space="preserve"> рублей. Работы начаты, но из-за согласований с</w:t>
      </w:r>
      <w:r>
        <w:rPr>
          <w:rFonts w:ascii="Times New Roman" w:hAnsi="Times New Roman"/>
          <w:sz w:val="24"/>
          <w:szCs w:val="24"/>
        </w:rPr>
        <w:t xml:space="preserve"> районным судом, работы были при</w:t>
      </w:r>
      <w:r w:rsidRPr="00C84D9F">
        <w:rPr>
          <w:rFonts w:ascii="Times New Roman" w:hAnsi="Times New Roman"/>
          <w:sz w:val="24"/>
          <w:szCs w:val="24"/>
        </w:rPr>
        <w:t>остановлены.</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kern w:val="1"/>
          <w:sz w:val="24"/>
          <w:szCs w:val="24"/>
        </w:rPr>
        <w:t>Заключен прямой договор</w:t>
      </w:r>
      <w:r>
        <w:rPr>
          <w:rFonts w:ascii="Times New Roman" w:hAnsi="Times New Roman"/>
          <w:kern w:val="1"/>
          <w:sz w:val="24"/>
          <w:szCs w:val="24"/>
        </w:rPr>
        <w:t xml:space="preserve"> с </w:t>
      </w:r>
      <w:r w:rsidRPr="00C84D9F">
        <w:rPr>
          <w:rFonts w:ascii="Times New Roman" w:hAnsi="Times New Roman"/>
          <w:sz w:val="24"/>
          <w:szCs w:val="24"/>
        </w:rPr>
        <w:t>ИП Лукманов Р.Р. на капитальный ремонт теплотрассы к жилому дому №113 по ул. Ленина в с. Кунашак на сумму 61 587 рублей.</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Уже выполнены работы по капитальному ремонту теплотрассы к зданию администрации района и к боксам гаражей, а также углубление теплотрассы к зданию детского сада «Миляш» на общую сумму 248 263 рубля (в т.ч. Строительный контроль 5 202 рубля).</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Администрацией Кунашакского муниципального района были выполнены подготовительные работы к отопительному сезону в гаражах администрации на сумму 61 300 руб. (замена задвижек и замена 7м. трубы в подвале администрации).</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За счет средств МУП «Кунашак Сервис» заменено 260м. водопровода по ул. Гоголя в с. Кунашак. Заменены глубинные насосы в скважинах д.Чебакуль, а также в скважинах 513 и 2001 в с.Кунашак. Выданы технические условия на подключение к теплотрассе 2 новых многоквартирных домов в Совхозном микрорайоне. Для одного дома уже произведена врезка.</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sz w:val="24"/>
          <w:szCs w:val="24"/>
        </w:rPr>
        <w:t xml:space="preserve">За счет средств </w:t>
      </w:r>
      <w:r w:rsidRPr="00C84D9F">
        <w:rPr>
          <w:rFonts w:ascii="Times New Roman" w:hAnsi="Times New Roman"/>
          <w:kern w:val="1"/>
          <w:sz w:val="24"/>
          <w:szCs w:val="24"/>
        </w:rPr>
        <w:t>ОАО «Челябоблкоммунэнерго» выполнена ремонт котлов на 250 тыс. руб. Замена насоса ЭЦВ 6-10-80 на 86,1 тыс. руб. Замена сетевого насоса 1Д315-50 «Б» на «</w:t>
      </w:r>
      <w:r w:rsidRPr="00C84D9F">
        <w:rPr>
          <w:rFonts w:ascii="Times New Roman" w:hAnsi="Times New Roman"/>
          <w:kern w:val="1"/>
          <w:sz w:val="24"/>
          <w:szCs w:val="24"/>
          <w:lang w:val="en-US"/>
        </w:rPr>
        <w:t>WILO</w:t>
      </w:r>
      <w:r w:rsidRPr="00C84D9F">
        <w:rPr>
          <w:rFonts w:ascii="Times New Roman" w:hAnsi="Times New Roman"/>
          <w:kern w:val="1"/>
          <w:sz w:val="24"/>
          <w:szCs w:val="24"/>
        </w:rPr>
        <w:t xml:space="preserve">» на 133,7 тыс. руб. Экспертиза дымовых труб на 120 тыс. руб. Покрасочные работы и замена </w:t>
      </w:r>
      <w:r w:rsidRPr="00C84D9F">
        <w:rPr>
          <w:rFonts w:ascii="Times New Roman" w:hAnsi="Times New Roman"/>
          <w:kern w:val="1"/>
          <w:sz w:val="24"/>
          <w:szCs w:val="24"/>
        </w:rPr>
        <w:lastRenderedPageBreak/>
        <w:t>утеплителей на 206 тыс. руб. Всего ремонт на сумму 1 110,7 тыс. руб.</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За счет средств администрации Кунашакского сельского поселения заменен ввод теплотрассы в здание администрации. Установлено 50 светодиодных ламп на улицах поселения. Закуплено 3 энергоэкономичных глубинных насоса. Которые будут установлены в д. Борисово и п. Маяк. В с. Кунашак проложен новый водопровод протяженностью 1</w:t>
      </w:r>
      <w:r>
        <w:rPr>
          <w:rFonts w:ascii="Times New Roman" w:hAnsi="Times New Roman"/>
          <w:kern w:val="1"/>
          <w:sz w:val="24"/>
          <w:szCs w:val="24"/>
        </w:rPr>
        <w:t> </w:t>
      </w:r>
      <w:r w:rsidRPr="00C84D9F">
        <w:rPr>
          <w:rFonts w:ascii="Times New Roman" w:hAnsi="Times New Roman"/>
          <w:kern w:val="1"/>
          <w:sz w:val="24"/>
          <w:szCs w:val="24"/>
        </w:rPr>
        <w:t>570</w:t>
      </w:r>
      <w:r>
        <w:rPr>
          <w:rFonts w:ascii="Times New Roman" w:hAnsi="Times New Roman"/>
          <w:kern w:val="1"/>
          <w:sz w:val="24"/>
          <w:szCs w:val="24"/>
        </w:rPr>
        <w:t xml:space="preserve"> </w:t>
      </w:r>
      <w:r w:rsidRPr="00C84D9F">
        <w:rPr>
          <w:rFonts w:ascii="Times New Roman" w:hAnsi="Times New Roman"/>
          <w:kern w:val="1"/>
          <w:sz w:val="24"/>
          <w:szCs w:val="24"/>
        </w:rPr>
        <w:t>м: ул.Озерная 180</w:t>
      </w:r>
      <w:r>
        <w:rPr>
          <w:rFonts w:ascii="Times New Roman" w:hAnsi="Times New Roman"/>
          <w:kern w:val="1"/>
          <w:sz w:val="24"/>
          <w:szCs w:val="24"/>
        </w:rPr>
        <w:t xml:space="preserve"> </w:t>
      </w:r>
      <w:r w:rsidRPr="00C84D9F">
        <w:rPr>
          <w:rFonts w:ascii="Times New Roman" w:hAnsi="Times New Roman"/>
          <w:kern w:val="1"/>
          <w:sz w:val="24"/>
          <w:szCs w:val="24"/>
        </w:rPr>
        <w:t>м, Ключевая 200</w:t>
      </w:r>
      <w:r>
        <w:rPr>
          <w:rFonts w:ascii="Times New Roman" w:hAnsi="Times New Roman"/>
          <w:kern w:val="1"/>
          <w:sz w:val="24"/>
          <w:szCs w:val="24"/>
        </w:rPr>
        <w:t xml:space="preserve"> </w:t>
      </w:r>
      <w:r w:rsidRPr="00C84D9F">
        <w:rPr>
          <w:rFonts w:ascii="Times New Roman" w:hAnsi="Times New Roman"/>
          <w:kern w:val="1"/>
          <w:sz w:val="24"/>
          <w:szCs w:val="24"/>
        </w:rPr>
        <w:t>м., З-Мухамадиева 490</w:t>
      </w:r>
      <w:r>
        <w:rPr>
          <w:rFonts w:ascii="Times New Roman" w:hAnsi="Times New Roman"/>
          <w:kern w:val="1"/>
          <w:sz w:val="24"/>
          <w:szCs w:val="24"/>
        </w:rPr>
        <w:t xml:space="preserve"> </w:t>
      </w:r>
      <w:r w:rsidRPr="00C84D9F">
        <w:rPr>
          <w:rFonts w:ascii="Times New Roman" w:hAnsi="Times New Roman"/>
          <w:kern w:val="1"/>
          <w:sz w:val="24"/>
          <w:szCs w:val="24"/>
        </w:rPr>
        <w:t>м, Северная 200</w:t>
      </w:r>
      <w:r>
        <w:rPr>
          <w:rFonts w:ascii="Times New Roman" w:hAnsi="Times New Roman"/>
          <w:kern w:val="1"/>
          <w:sz w:val="24"/>
          <w:szCs w:val="24"/>
        </w:rPr>
        <w:t xml:space="preserve"> </w:t>
      </w:r>
      <w:r w:rsidRPr="00C84D9F">
        <w:rPr>
          <w:rFonts w:ascii="Times New Roman" w:hAnsi="Times New Roman"/>
          <w:kern w:val="1"/>
          <w:sz w:val="24"/>
          <w:szCs w:val="24"/>
        </w:rPr>
        <w:t>м., Школьная 500</w:t>
      </w:r>
      <w:r>
        <w:rPr>
          <w:rFonts w:ascii="Times New Roman" w:hAnsi="Times New Roman"/>
          <w:kern w:val="1"/>
          <w:sz w:val="24"/>
          <w:szCs w:val="24"/>
        </w:rPr>
        <w:t xml:space="preserve"> </w:t>
      </w:r>
      <w:r w:rsidRPr="00C84D9F">
        <w:rPr>
          <w:rFonts w:ascii="Times New Roman" w:hAnsi="Times New Roman"/>
          <w:kern w:val="1"/>
          <w:sz w:val="24"/>
          <w:szCs w:val="24"/>
        </w:rPr>
        <w:t>м.</w:t>
      </w:r>
    </w:p>
    <w:p w:rsidR="00C84D9F" w:rsidRPr="00C84D9F" w:rsidRDefault="00C84D9F" w:rsidP="00C84D9F">
      <w:pPr>
        <w:pStyle w:val="Style5"/>
        <w:widowControl/>
        <w:spacing w:line="240" w:lineRule="auto"/>
        <w:ind w:firstLine="567"/>
        <w:rPr>
          <w:rStyle w:val="FontStyle11"/>
          <w:sz w:val="24"/>
          <w:szCs w:val="24"/>
        </w:rPr>
      </w:pPr>
      <w:r w:rsidRPr="00C84D9F">
        <w:t>Администрацией Куяшского сельского поселения размещен конкурс по бурению разведывательных скважин для уточнения дебета и качества воды (Извещение от 16.07.2014г.) Заключен муниципальный контракт с ИП Юсупов Р.Ш. от 19.08.2014</w:t>
      </w:r>
      <w:r>
        <w:t xml:space="preserve"> </w:t>
      </w:r>
      <w:r w:rsidRPr="00C84D9F">
        <w:t>г. на сумму 503 525,72 руб. Работы по бурению скважин выполнены. Подписаны паспорта скважин.</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В соответствии с распоряжением Главы администрации района от 17.06.2014г. №361-р «Об изъятии из хозяйственного ведения и о внесении изменений в договор о закреплении имущества на праве хозяйственного ведения» у МУП «кунашакСервис» были изъяты из хозведения котельные по 5 объектам: МКДОУ д/с «Буратино» в с. Усть-Багаряк, МКОУ  «Усть-Багарякская СОШ», котельная Усть-Багарякской участковой больницы, МКОУ «Аминевская СОШ», плавательный бассейн в с. Кунашак и переданы потребителям в хозведение.</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После чего началась процедура регистрации договоров в ООО «Новатэк» и ОАО «Газпром газораспределение Челябинск». На сегодняшний день отопление запущено во всех котельных, кроме МКДОУ д/с «Буратино».</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В МКОУ «Курмановская СОШ» приобретен и заменен циркуляционный насос.</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Заменены колосники в котельных МКОУ «Курмановская СОШ» и МКОУ «Буринская СОШ».</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За счет средств спонсорской поддержки заменены 39 окон в учебных классах МКОУ «Курмановская СОШ» и 6 окон за счет средств администрации Муслюмовского сельского поселения. Также будут замены окна в 2 группах детского сада «Березка» в с. Кунашак.</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Предусмотрена замена газового котла в МКОУ «Аминевская ООШ».</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На основании Соглашения между Министерством образования и науки и Челябинской области и Кунашакским муниципальным районом району выделены денежные средства 3 115,8 тыс. рублей. на создание новых мест в детских садах в с. Усть-Багаряк, ст. Тахталым и д. Султаново. Благодаря чему создано 45 новых мест для детей в данных населенных пунктах.</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 Усть-Багаряк – 20 мест – 1780,7 тыс. руб.</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 Тахталым – 15 мест – 715,3 тыс. руб.</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 Султаново – 10 мест – 619,8 тыс. рублей.</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sz w:val="24"/>
          <w:szCs w:val="24"/>
        </w:rPr>
      </w:pPr>
      <w:r w:rsidRPr="00C84D9F">
        <w:rPr>
          <w:rFonts w:ascii="Times New Roman" w:hAnsi="Times New Roman"/>
          <w:sz w:val="24"/>
          <w:szCs w:val="24"/>
        </w:rPr>
        <w:t>Управлению по ЖКХ, строительству и энергообеспечению доведены лимиты на запланированные мероприятия по программе «Энергосбережения на территории Кунашакского муниципального района Челябинской области на 2014-2016 годы» в размере 749 тыс. рублей. Из этой суммы освоены 56 863 рубля.</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8195"/>
        <w:gridCol w:w="1134"/>
      </w:tblGrid>
      <w:tr w:rsidR="00C84D9F" w:rsidRPr="00C84D9F" w:rsidTr="008A60E6">
        <w:trPr>
          <w:trHeight w:val="291"/>
        </w:trPr>
        <w:tc>
          <w:tcPr>
            <w:tcW w:w="594" w:type="dxa"/>
          </w:tcPr>
          <w:p w:rsidR="00C84D9F" w:rsidRPr="00C84D9F" w:rsidRDefault="00C84D9F" w:rsidP="00C84D9F">
            <w:pPr>
              <w:spacing w:before="0" w:beforeAutospacing="0"/>
              <w:jc w:val="both"/>
              <w:rPr>
                <w:rFonts w:ascii="Times New Roman" w:hAnsi="Times New Roman"/>
                <w:sz w:val="24"/>
                <w:szCs w:val="24"/>
              </w:rPr>
            </w:pPr>
            <w:r w:rsidRPr="00C84D9F">
              <w:rPr>
                <w:rFonts w:ascii="Times New Roman" w:hAnsi="Times New Roman"/>
                <w:sz w:val="24"/>
                <w:szCs w:val="24"/>
              </w:rPr>
              <w:t>№ п\п</w:t>
            </w:r>
          </w:p>
        </w:tc>
        <w:tc>
          <w:tcPr>
            <w:tcW w:w="8195" w:type="dxa"/>
          </w:tcPr>
          <w:p w:rsidR="00C84D9F" w:rsidRPr="00C84D9F" w:rsidRDefault="00C84D9F" w:rsidP="00C84D9F">
            <w:pPr>
              <w:spacing w:before="0" w:beforeAutospacing="0"/>
              <w:jc w:val="both"/>
              <w:rPr>
                <w:rFonts w:ascii="Times New Roman" w:hAnsi="Times New Roman"/>
                <w:sz w:val="24"/>
                <w:szCs w:val="24"/>
              </w:rPr>
            </w:pPr>
            <w:r w:rsidRPr="00C84D9F">
              <w:rPr>
                <w:rFonts w:ascii="Times New Roman" w:hAnsi="Times New Roman"/>
                <w:sz w:val="24"/>
                <w:szCs w:val="24"/>
              </w:rPr>
              <w:t>Наименование</w:t>
            </w:r>
          </w:p>
        </w:tc>
        <w:tc>
          <w:tcPr>
            <w:tcW w:w="1134" w:type="dxa"/>
          </w:tcPr>
          <w:p w:rsidR="00C84D9F" w:rsidRPr="00C84D9F" w:rsidRDefault="00C84D9F" w:rsidP="00C84D9F">
            <w:pPr>
              <w:spacing w:before="0" w:beforeAutospacing="0"/>
              <w:jc w:val="both"/>
              <w:rPr>
                <w:rFonts w:ascii="Times New Roman" w:hAnsi="Times New Roman"/>
                <w:sz w:val="24"/>
                <w:szCs w:val="24"/>
              </w:rPr>
            </w:pPr>
            <w:r w:rsidRPr="00C84D9F">
              <w:rPr>
                <w:rFonts w:ascii="Times New Roman" w:hAnsi="Times New Roman"/>
                <w:sz w:val="24"/>
                <w:szCs w:val="24"/>
              </w:rPr>
              <w:t>Сумма, руб.</w:t>
            </w:r>
          </w:p>
        </w:tc>
      </w:tr>
      <w:tr w:rsidR="00C84D9F" w:rsidRPr="00C84D9F" w:rsidTr="008A60E6">
        <w:trPr>
          <w:trHeight w:val="267"/>
        </w:trPr>
        <w:tc>
          <w:tcPr>
            <w:tcW w:w="594" w:type="dxa"/>
            <w:vAlign w:val="center"/>
          </w:tcPr>
          <w:p w:rsidR="00C84D9F" w:rsidRPr="00C84D9F" w:rsidRDefault="00C84D9F" w:rsidP="00C84D9F">
            <w:pPr>
              <w:spacing w:before="0" w:beforeAutospacing="0"/>
              <w:jc w:val="both"/>
              <w:rPr>
                <w:rFonts w:ascii="Times New Roman" w:hAnsi="Times New Roman"/>
                <w:sz w:val="24"/>
                <w:szCs w:val="24"/>
              </w:rPr>
            </w:pPr>
            <w:r w:rsidRPr="00C84D9F">
              <w:rPr>
                <w:rFonts w:ascii="Times New Roman" w:hAnsi="Times New Roman"/>
                <w:sz w:val="24"/>
                <w:szCs w:val="24"/>
              </w:rPr>
              <w:t>6</w:t>
            </w:r>
          </w:p>
        </w:tc>
        <w:tc>
          <w:tcPr>
            <w:tcW w:w="8195" w:type="dxa"/>
          </w:tcPr>
          <w:p w:rsidR="00C84D9F" w:rsidRPr="00C84D9F" w:rsidRDefault="00C84D9F" w:rsidP="00C84D9F">
            <w:pPr>
              <w:spacing w:before="0" w:beforeAutospacing="0"/>
              <w:jc w:val="both"/>
              <w:rPr>
                <w:rFonts w:ascii="Times New Roman" w:hAnsi="Times New Roman"/>
                <w:sz w:val="24"/>
                <w:szCs w:val="24"/>
              </w:rPr>
            </w:pPr>
            <w:r w:rsidRPr="00C84D9F">
              <w:rPr>
                <w:rFonts w:ascii="Times New Roman" w:hAnsi="Times New Roman"/>
                <w:sz w:val="24"/>
                <w:szCs w:val="24"/>
              </w:rPr>
              <w:t>Выполнение сметных работ по объектам: «Ремонт кровли, фасада, систем отопления, ХВС, канализации МКД №9 по ул. Свердлова в с. Кунашак. Ремонт кровли, фасада, систем отопления, ХВС, канализации МКД №94 по ул. Ленина в с. Кунашак. Ремонт фасада МКД №20 по ул. Октябрьская в с. Кунашак»</w:t>
            </w:r>
          </w:p>
        </w:tc>
        <w:tc>
          <w:tcPr>
            <w:tcW w:w="1134" w:type="dxa"/>
            <w:vAlign w:val="center"/>
          </w:tcPr>
          <w:p w:rsidR="00C84D9F" w:rsidRPr="00C84D9F" w:rsidRDefault="00C84D9F" w:rsidP="00C84D9F">
            <w:pPr>
              <w:spacing w:before="0" w:beforeAutospacing="0"/>
              <w:jc w:val="both"/>
              <w:rPr>
                <w:rFonts w:ascii="Times New Roman" w:hAnsi="Times New Roman"/>
                <w:bCs/>
                <w:sz w:val="24"/>
                <w:szCs w:val="24"/>
              </w:rPr>
            </w:pPr>
            <w:r w:rsidRPr="00C84D9F">
              <w:rPr>
                <w:rFonts w:ascii="Times New Roman" w:hAnsi="Times New Roman"/>
                <w:bCs/>
                <w:sz w:val="24"/>
                <w:szCs w:val="24"/>
              </w:rPr>
              <w:t>40</w:t>
            </w:r>
            <w:r w:rsidR="00EA3440">
              <w:rPr>
                <w:rFonts w:ascii="Times New Roman" w:hAnsi="Times New Roman"/>
                <w:bCs/>
                <w:sz w:val="24"/>
                <w:szCs w:val="24"/>
              </w:rPr>
              <w:t> </w:t>
            </w:r>
            <w:r w:rsidRPr="00C84D9F">
              <w:rPr>
                <w:rFonts w:ascii="Times New Roman" w:hAnsi="Times New Roman"/>
                <w:bCs/>
                <w:sz w:val="24"/>
                <w:szCs w:val="24"/>
              </w:rPr>
              <w:t>796</w:t>
            </w:r>
            <w:r w:rsidR="00EA3440">
              <w:rPr>
                <w:rFonts w:ascii="Times New Roman" w:hAnsi="Times New Roman"/>
                <w:bCs/>
                <w:sz w:val="24"/>
                <w:szCs w:val="24"/>
              </w:rPr>
              <w:t xml:space="preserve"> </w:t>
            </w:r>
          </w:p>
        </w:tc>
      </w:tr>
      <w:tr w:rsidR="00C84D9F" w:rsidRPr="00C84D9F" w:rsidTr="008A60E6">
        <w:trPr>
          <w:trHeight w:val="267"/>
        </w:trPr>
        <w:tc>
          <w:tcPr>
            <w:tcW w:w="594" w:type="dxa"/>
            <w:vAlign w:val="center"/>
          </w:tcPr>
          <w:p w:rsidR="00C84D9F" w:rsidRPr="00C84D9F" w:rsidRDefault="00C84D9F" w:rsidP="00C84D9F">
            <w:pPr>
              <w:spacing w:before="0" w:beforeAutospacing="0"/>
              <w:jc w:val="both"/>
              <w:rPr>
                <w:rFonts w:ascii="Times New Roman" w:hAnsi="Times New Roman"/>
                <w:sz w:val="24"/>
                <w:szCs w:val="24"/>
              </w:rPr>
            </w:pPr>
            <w:r w:rsidRPr="00C84D9F">
              <w:rPr>
                <w:rFonts w:ascii="Times New Roman" w:hAnsi="Times New Roman"/>
                <w:sz w:val="24"/>
                <w:szCs w:val="24"/>
              </w:rPr>
              <w:t>7</w:t>
            </w:r>
          </w:p>
        </w:tc>
        <w:tc>
          <w:tcPr>
            <w:tcW w:w="8195" w:type="dxa"/>
          </w:tcPr>
          <w:p w:rsidR="00C84D9F" w:rsidRPr="00C84D9F" w:rsidRDefault="00C84D9F" w:rsidP="00C84D9F">
            <w:pPr>
              <w:spacing w:before="0" w:beforeAutospacing="0"/>
              <w:jc w:val="both"/>
              <w:rPr>
                <w:rFonts w:ascii="Times New Roman" w:hAnsi="Times New Roman"/>
                <w:sz w:val="24"/>
                <w:szCs w:val="24"/>
              </w:rPr>
            </w:pPr>
            <w:r w:rsidRPr="00C84D9F">
              <w:rPr>
                <w:rFonts w:ascii="Times New Roman" w:hAnsi="Times New Roman"/>
                <w:sz w:val="24"/>
                <w:szCs w:val="24"/>
              </w:rPr>
              <w:t xml:space="preserve">Проведение государственной экспертизы сметной документации: капитальный ремонт теплотрассы по ул. Вокзальная, ул. Центральная в п. Муслюмово ж.д. ст. Кунашакского района Челябинской области </w:t>
            </w:r>
          </w:p>
        </w:tc>
        <w:tc>
          <w:tcPr>
            <w:tcW w:w="1134" w:type="dxa"/>
            <w:vAlign w:val="center"/>
          </w:tcPr>
          <w:p w:rsidR="00C84D9F" w:rsidRPr="00C84D9F" w:rsidRDefault="00C84D9F" w:rsidP="00C84D9F">
            <w:pPr>
              <w:spacing w:before="0" w:beforeAutospacing="0"/>
              <w:jc w:val="both"/>
              <w:rPr>
                <w:rFonts w:ascii="Times New Roman" w:hAnsi="Times New Roman"/>
                <w:bCs/>
                <w:sz w:val="24"/>
                <w:szCs w:val="24"/>
              </w:rPr>
            </w:pPr>
            <w:r w:rsidRPr="00C84D9F">
              <w:rPr>
                <w:rFonts w:ascii="Times New Roman" w:hAnsi="Times New Roman"/>
                <w:bCs/>
                <w:sz w:val="24"/>
                <w:szCs w:val="24"/>
              </w:rPr>
              <w:t>14</w:t>
            </w:r>
            <w:r w:rsidR="00EA3440">
              <w:rPr>
                <w:rFonts w:ascii="Times New Roman" w:hAnsi="Times New Roman"/>
                <w:bCs/>
                <w:sz w:val="24"/>
                <w:szCs w:val="24"/>
              </w:rPr>
              <w:t> </w:t>
            </w:r>
            <w:r w:rsidRPr="00C84D9F">
              <w:rPr>
                <w:rFonts w:ascii="Times New Roman" w:hAnsi="Times New Roman"/>
                <w:bCs/>
                <w:sz w:val="24"/>
                <w:szCs w:val="24"/>
              </w:rPr>
              <w:t>138</w:t>
            </w:r>
            <w:r w:rsidR="00EA3440">
              <w:rPr>
                <w:rFonts w:ascii="Times New Roman" w:hAnsi="Times New Roman"/>
                <w:bCs/>
                <w:sz w:val="24"/>
                <w:szCs w:val="24"/>
              </w:rPr>
              <w:t xml:space="preserve"> </w:t>
            </w:r>
          </w:p>
        </w:tc>
      </w:tr>
      <w:tr w:rsidR="00C84D9F" w:rsidRPr="00C84D9F" w:rsidTr="008A60E6">
        <w:trPr>
          <w:trHeight w:val="267"/>
        </w:trPr>
        <w:tc>
          <w:tcPr>
            <w:tcW w:w="594" w:type="dxa"/>
            <w:vAlign w:val="center"/>
          </w:tcPr>
          <w:p w:rsidR="00C84D9F" w:rsidRPr="00C84D9F" w:rsidRDefault="00C84D9F" w:rsidP="00C84D9F">
            <w:pPr>
              <w:spacing w:before="0" w:beforeAutospacing="0"/>
              <w:jc w:val="both"/>
              <w:rPr>
                <w:rFonts w:ascii="Times New Roman" w:hAnsi="Times New Roman"/>
                <w:sz w:val="24"/>
                <w:szCs w:val="24"/>
              </w:rPr>
            </w:pPr>
            <w:r w:rsidRPr="00C84D9F">
              <w:rPr>
                <w:rFonts w:ascii="Times New Roman" w:hAnsi="Times New Roman"/>
                <w:sz w:val="24"/>
                <w:szCs w:val="24"/>
              </w:rPr>
              <w:t>8</w:t>
            </w:r>
          </w:p>
        </w:tc>
        <w:tc>
          <w:tcPr>
            <w:tcW w:w="8195" w:type="dxa"/>
          </w:tcPr>
          <w:p w:rsidR="00C84D9F" w:rsidRPr="00C84D9F" w:rsidRDefault="00C84D9F" w:rsidP="00C84D9F">
            <w:pPr>
              <w:spacing w:before="0" w:beforeAutospacing="0"/>
              <w:jc w:val="both"/>
              <w:rPr>
                <w:rFonts w:ascii="Times New Roman" w:hAnsi="Times New Roman"/>
                <w:sz w:val="24"/>
                <w:szCs w:val="24"/>
              </w:rPr>
            </w:pPr>
            <w:r w:rsidRPr="00C84D9F">
              <w:rPr>
                <w:rFonts w:ascii="Times New Roman" w:hAnsi="Times New Roman"/>
                <w:sz w:val="24"/>
                <w:szCs w:val="24"/>
              </w:rPr>
              <w:t>Проведение государственной экспертизы сметной документации: капитальный ремонт кровли жилого дома ул. Ленина 94 в с. Кунашак Кунашакского района Челябинской области</w:t>
            </w:r>
          </w:p>
        </w:tc>
        <w:tc>
          <w:tcPr>
            <w:tcW w:w="1134" w:type="dxa"/>
            <w:vAlign w:val="center"/>
          </w:tcPr>
          <w:p w:rsidR="00C84D9F" w:rsidRPr="00C84D9F" w:rsidRDefault="00C84D9F" w:rsidP="00C84D9F">
            <w:pPr>
              <w:spacing w:before="0" w:beforeAutospacing="0"/>
              <w:jc w:val="both"/>
              <w:rPr>
                <w:rFonts w:ascii="Times New Roman" w:hAnsi="Times New Roman"/>
                <w:bCs/>
                <w:sz w:val="24"/>
                <w:szCs w:val="24"/>
              </w:rPr>
            </w:pPr>
            <w:r w:rsidRPr="00C84D9F">
              <w:rPr>
                <w:rFonts w:ascii="Times New Roman" w:hAnsi="Times New Roman"/>
                <w:bCs/>
                <w:sz w:val="24"/>
                <w:szCs w:val="24"/>
              </w:rPr>
              <w:t>1</w:t>
            </w:r>
            <w:r w:rsidR="00EA3440">
              <w:rPr>
                <w:rFonts w:ascii="Times New Roman" w:hAnsi="Times New Roman"/>
                <w:bCs/>
                <w:sz w:val="24"/>
                <w:szCs w:val="24"/>
              </w:rPr>
              <w:t> </w:t>
            </w:r>
            <w:r w:rsidRPr="00C84D9F">
              <w:rPr>
                <w:rFonts w:ascii="Times New Roman" w:hAnsi="Times New Roman"/>
                <w:bCs/>
                <w:sz w:val="24"/>
                <w:szCs w:val="24"/>
              </w:rPr>
              <w:t>929</w:t>
            </w:r>
            <w:r w:rsidR="00EA3440">
              <w:rPr>
                <w:rFonts w:ascii="Times New Roman" w:hAnsi="Times New Roman"/>
                <w:bCs/>
                <w:sz w:val="24"/>
                <w:szCs w:val="24"/>
              </w:rPr>
              <w:t xml:space="preserve"> </w:t>
            </w:r>
          </w:p>
        </w:tc>
      </w:tr>
      <w:tr w:rsidR="00C84D9F" w:rsidRPr="00C84D9F" w:rsidTr="008A60E6">
        <w:trPr>
          <w:trHeight w:val="276"/>
        </w:trPr>
        <w:tc>
          <w:tcPr>
            <w:tcW w:w="594" w:type="dxa"/>
          </w:tcPr>
          <w:p w:rsidR="00C84D9F" w:rsidRPr="00C84D9F" w:rsidRDefault="00C84D9F" w:rsidP="00C84D9F">
            <w:pPr>
              <w:spacing w:before="0" w:beforeAutospacing="0"/>
              <w:jc w:val="both"/>
              <w:rPr>
                <w:rFonts w:ascii="Times New Roman" w:hAnsi="Times New Roman"/>
                <w:b/>
                <w:sz w:val="24"/>
                <w:szCs w:val="24"/>
              </w:rPr>
            </w:pPr>
          </w:p>
        </w:tc>
        <w:tc>
          <w:tcPr>
            <w:tcW w:w="8195" w:type="dxa"/>
          </w:tcPr>
          <w:p w:rsidR="00C84D9F" w:rsidRPr="00C84D9F" w:rsidRDefault="00C84D9F" w:rsidP="00C84D9F">
            <w:pPr>
              <w:spacing w:before="0" w:beforeAutospacing="0"/>
              <w:jc w:val="both"/>
              <w:rPr>
                <w:rFonts w:ascii="Times New Roman" w:hAnsi="Times New Roman"/>
                <w:sz w:val="24"/>
                <w:szCs w:val="24"/>
              </w:rPr>
            </w:pPr>
            <w:r w:rsidRPr="00C84D9F">
              <w:rPr>
                <w:rFonts w:ascii="Times New Roman" w:hAnsi="Times New Roman"/>
                <w:sz w:val="24"/>
                <w:szCs w:val="24"/>
              </w:rPr>
              <w:t>ИТОГО:</w:t>
            </w:r>
          </w:p>
        </w:tc>
        <w:tc>
          <w:tcPr>
            <w:tcW w:w="1134" w:type="dxa"/>
          </w:tcPr>
          <w:p w:rsidR="00C84D9F" w:rsidRPr="00C84D9F" w:rsidRDefault="00C84D9F" w:rsidP="00C84D9F">
            <w:pPr>
              <w:spacing w:before="0" w:beforeAutospacing="0"/>
              <w:jc w:val="both"/>
              <w:rPr>
                <w:rFonts w:ascii="Times New Roman" w:hAnsi="Times New Roman"/>
                <w:sz w:val="24"/>
                <w:szCs w:val="24"/>
              </w:rPr>
            </w:pPr>
            <w:r w:rsidRPr="00C84D9F">
              <w:rPr>
                <w:rFonts w:ascii="Times New Roman" w:hAnsi="Times New Roman"/>
                <w:sz w:val="24"/>
                <w:szCs w:val="24"/>
              </w:rPr>
              <w:t>56</w:t>
            </w:r>
            <w:r w:rsidR="00EA3440">
              <w:rPr>
                <w:rFonts w:ascii="Times New Roman" w:hAnsi="Times New Roman"/>
                <w:sz w:val="24"/>
                <w:szCs w:val="24"/>
              </w:rPr>
              <w:t> </w:t>
            </w:r>
            <w:r w:rsidRPr="00C84D9F">
              <w:rPr>
                <w:rFonts w:ascii="Times New Roman" w:hAnsi="Times New Roman"/>
                <w:sz w:val="24"/>
                <w:szCs w:val="24"/>
              </w:rPr>
              <w:t>863</w:t>
            </w:r>
            <w:r w:rsidR="00EA3440">
              <w:rPr>
                <w:rFonts w:ascii="Times New Roman" w:hAnsi="Times New Roman"/>
                <w:sz w:val="24"/>
                <w:szCs w:val="24"/>
              </w:rPr>
              <w:t xml:space="preserve"> </w:t>
            </w:r>
          </w:p>
        </w:tc>
      </w:tr>
    </w:tbl>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 xml:space="preserve">Планируется остаток средств освоить на </w:t>
      </w:r>
      <w:r w:rsidR="00EA3440">
        <w:rPr>
          <w:rFonts w:ascii="Times New Roman" w:hAnsi="Times New Roman"/>
          <w:kern w:val="1"/>
          <w:sz w:val="24"/>
          <w:szCs w:val="24"/>
        </w:rPr>
        <w:t>:</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 Инженерно-геологические изыскания в п. Лесной – 30 тыс.руб.</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lastRenderedPageBreak/>
        <w:t>- Устройство тепловой камеры п.Лесной 196 тыс. руб.</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 проект привязки котельной п. Лесной 200 тыс. рублей</w:t>
      </w:r>
    </w:p>
    <w:p w:rsidR="00C84D9F" w:rsidRPr="00C84D9F" w:rsidRDefault="00C84D9F" w:rsidP="00C84D9F">
      <w:pPr>
        <w:widowControl w:val="0"/>
        <w:suppressAutoHyphens/>
        <w:autoSpaceDE w:val="0"/>
        <w:autoSpaceDN w:val="0"/>
        <w:adjustRightInd w:val="0"/>
        <w:spacing w:before="0" w:beforeAutospacing="0"/>
        <w:ind w:right="16" w:firstLine="540"/>
        <w:jc w:val="both"/>
        <w:rPr>
          <w:rFonts w:ascii="Times New Roman" w:hAnsi="Times New Roman"/>
          <w:kern w:val="1"/>
          <w:sz w:val="24"/>
          <w:szCs w:val="24"/>
        </w:rPr>
      </w:pPr>
      <w:r w:rsidRPr="00C84D9F">
        <w:rPr>
          <w:rFonts w:ascii="Times New Roman" w:hAnsi="Times New Roman"/>
          <w:kern w:val="1"/>
          <w:sz w:val="24"/>
          <w:szCs w:val="24"/>
        </w:rPr>
        <w:t>- госэкспертиза 70 тыс. руб.</w:t>
      </w:r>
    </w:p>
    <w:p w:rsidR="00C84D9F" w:rsidRPr="00DA22FF" w:rsidRDefault="00C84D9F" w:rsidP="00771BA1">
      <w:pPr>
        <w:spacing w:before="0" w:beforeAutospacing="0"/>
        <w:ind w:firstLine="540"/>
        <w:jc w:val="both"/>
        <w:rPr>
          <w:rFonts w:ascii="Times New Roman" w:hAnsi="Times New Roman"/>
          <w:sz w:val="24"/>
          <w:szCs w:val="24"/>
        </w:rPr>
      </w:pPr>
    </w:p>
    <w:p w:rsidR="00A545C7" w:rsidRDefault="00E56020" w:rsidP="00E56020">
      <w:pPr>
        <w:pStyle w:val="1"/>
        <w:rPr>
          <w:rFonts w:ascii="Times New Roman" w:hAnsi="Times New Roman"/>
        </w:rPr>
      </w:pPr>
      <w:bookmarkStart w:id="21" w:name="_Toc402514042"/>
      <w:r>
        <w:rPr>
          <w:rFonts w:ascii="Times New Roman" w:hAnsi="Times New Roman"/>
        </w:rPr>
        <w:t>1</w:t>
      </w:r>
      <w:r w:rsidR="00513A5A">
        <w:rPr>
          <w:rFonts w:ascii="Times New Roman" w:hAnsi="Times New Roman"/>
        </w:rPr>
        <w:t>1</w:t>
      </w:r>
      <w:r>
        <w:rPr>
          <w:rFonts w:ascii="Times New Roman" w:hAnsi="Times New Roman"/>
        </w:rPr>
        <w:t>. Занятость населения.</w:t>
      </w:r>
      <w:bookmarkEnd w:id="21"/>
    </w:p>
    <w:p w:rsidR="009939D6" w:rsidRPr="009939D6" w:rsidRDefault="009939D6" w:rsidP="009939D6">
      <w:pPr>
        <w:spacing w:before="0" w:beforeAutospacing="0"/>
        <w:ind w:firstLine="709"/>
        <w:jc w:val="both"/>
        <w:rPr>
          <w:rFonts w:ascii="Times New Roman" w:hAnsi="Times New Roman"/>
          <w:sz w:val="24"/>
          <w:szCs w:val="24"/>
        </w:rPr>
      </w:pPr>
      <w:r w:rsidRPr="009939D6">
        <w:rPr>
          <w:rFonts w:ascii="Times New Roman" w:hAnsi="Times New Roman"/>
          <w:sz w:val="24"/>
          <w:szCs w:val="24"/>
        </w:rPr>
        <w:t>Работа районного центра занятости населения осуществляется в соответствии с Ведомственной целевой программой содействия занятости населения Челябинской области на 2014 год.</w:t>
      </w:r>
    </w:p>
    <w:p w:rsidR="009939D6" w:rsidRPr="009939D6" w:rsidRDefault="009939D6" w:rsidP="009939D6">
      <w:pPr>
        <w:spacing w:before="0" w:beforeAutospacing="0"/>
        <w:ind w:firstLine="709"/>
        <w:jc w:val="both"/>
        <w:rPr>
          <w:rFonts w:ascii="Times New Roman" w:hAnsi="Times New Roman"/>
          <w:sz w:val="24"/>
          <w:szCs w:val="24"/>
        </w:rPr>
      </w:pPr>
      <w:r>
        <w:rPr>
          <w:rFonts w:ascii="Times New Roman" w:hAnsi="Times New Roman"/>
          <w:sz w:val="24"/>
          <w:szCs w:val="24"/>
        </w:rPr>
        <w:t>З</w:t>
      </w:r>
      <w:r w:rsidRPr="009939D6">
        <w:rPr>
          <w:rFonts w:ascii="Times New Roman" w:hAnsi="Times New Roman"/>
          <w:sz w:val="24"/>
          <w:szCs w:val="24"/>
        </w:rPr>
        <w:t>а 9 месяцев текущего года в центр занятости населения обратилось за предоставлением государственных услуг 1</w:t>
      </w:r>
      <w:r>
        <w:rPr>
          <w:rFonts w:ascii="Times New Roman" w:hAnsi="Times New Roman"/>
          <w:sz w:val="24"/>
          <w:szCs w:val="24"/>
        </w:rPr>
        <w:t> </w:t>
      </w:r>
      <w:r w:rsidRPr="009939D6">
        <w:rPr>
          <w:rFonts w:ascii="Times New Roman" w:hAnsi="Times New Roman"/>
          <w:sz w:val="24"/>
          <w:szCs w:val="24"/>
        </w:rPr>
        <w:t>473</w:t>
      </w:r>
      <w:r>
        <w:rPr>
          <w:rFonts w:ascii="Times New Roman" w:hAnsi="Times New Roman"/>
          <w:sz w:val="24"/>
          <w:szCs w:val="24"/>
        </w:rPr>
        <w:t xml:space="preserve"> </w:t>
      </w:r>
      <w:r w:rsidRPr="009939D6">
        <w:rPr>
          <w:rFonts w:ascii="Times New Roman" w:hAnsi="Times New Roman"/>
          <w:sz w:val="24"/>
          <w:szCs w:val="24"/>
        </w:rPr>
        <w:t>человека,  из них за содействием в поиске подходящей работы 582 чел., что чуть больше  показателей прошлого года (568-2013 г. чел.).  Среди обратившихся в поиске  подходящей работы 358 человек -  незанятые трудовой  деятельностью,  220 человек - учащиеся,  желающие работать в свободное от учебы время, высвобожденных работников -  126 человек.</w:t>
      </w:r>
    </w:p>
    <w:p w:rsidR="009939D6" w:rsidRPr="009939D6" w:rsidRDefault="009939D6" w:rsidP="009939D6">
      <w:pPr>
        <w:spacing w:before="0" w:beforeAutospacing="0"/>
        <w:ind w:firstLine="709"/>
        <w:jc w:val="both"/>
        <w:rPr>
          <w:rFonts w:ascii="Times New Roman" w:hAnsi="Times New Roman"/>
          <w:sz w:val="24"/>
          <w:szCs w:val="24"/>
        </w:rPr>
      </w:pPr>
      <w:r w:rsidRPr="009939D6">
        <w:rPr>
          <w:rFonts w:ascii="Times New Roman" w:hAnsi="Times New Roman"/>
          <w:sz w:val="24"/>
          <w:szCs w:val="24"/>
        </w:rPr>
        <w:t xml:space="preserve">Статус безработного получили 258 чел., что на  1,0 %  больше в сравнении с аналогичным периодом 2013 года (256 чел.).  </w:t>
      </w:r>
    </w:p>
    <w:p w:rsidR="009939D6" w:rsidRPr="009939D6" w:rsidRDefault="009939D6" w:rsidP="009939D6">
      <w:pPr>
        <w:spacing w:before="0" w:beforeAutospacing="0"/>
        <w:ind w:firstLine="709"/>
        <w:jc w:val="both"/>
        <w:rPr>
          <w:rFonts w:ascii="Times New Roman" w:hAnsi="Times New Roman"/>
          <w:sz w:val="24"/>
          <w:szCs w:val="24"/>
        </w:rPr>
      </w:pPr>
      <w:r w:rsidRPr="009939D6">
        <w:rPr>
          <w:rFonts w:ascii="Times New Roman" w:hAnsi="Times New Roman"/>
          <w:sz w:val="24"/>
          <w:szCs w:val="24"/>
        </w:rPr>
        <w:t xml:space="preserve">По состоянию на 01.10.2014 года на учете в центре занятости состояло 136 безработных граждан, в т.ч.   женщин – 78 (57,3 %), молодежь в возрасте 16-29 лет – 29 (21,3 %).  </w:t>
      </w:r>
    </w:p>
    <w:p w:rsidR="009939D6" w:rsidRPr="009939D6" w:rsidRDefault="009939D6" w:rsidP="009939D6">
      <w:pPr>
        <w:spacing w:before="0" w:beforeAutospacing="0"/>
        <w:ind w:firstLine="709"/>
        <w:jc w:val="both"/>
        <w:rPr>
          <w:rFonts w:ascii="Times New Roman" w:hAnsi="Times New Roman"/>
          <w:sz w:val="24"/>
          <w:szCs w:val="24"/>
        </w:rPr>
      </w:pPr>
      <w:r w:rsidRPr="009939D6">
        <w:rPr>
          <w:rFonts w:ascii="Times New Roman" w:hAnsi="Times New Roman"/>
          <w:sz w:val="24"/>
          <w:szCs w:val="24"/>
        </w:rPr>
        <w:t xml:space="preserve">Образовательный уровень  безработных граждан выглядит следующим образом:  имеют высшее профессиональное образование -27 чел.(19,8%), среднее профессиональное образование – 58 чел.(42,6 %),  среднее общее образование -37 чел.(27,2 %). </w:t>
      </w:r>
    </w:p>
    <w:p w:rsidR="009939D6" w:rsidRPr="009939D6" w:rsidRDefault="009939D6" w:rsidP="009939D6">
      <w:pPr>
        <w:spacing w:before="0" w:beforeAutospacing="0"/>
        <w:ind w:firstLine="709"/>
        <w:jc w:val="both"/>
        <w:rPr>
          <w:rFonts w:ascii="Times New Roman" w:hAnsi="Times New Roman"/>
          <w:sz w:val="24"/>
          <w:szCs w:val="24"/>
        </w:rPr>
      </w:pPr>
      <w:r>
        <w:rPr>
          <w:rFonts w:ascii="Times New Roman" w:hAnsi="Times New Roman"/>
          <w:sz w:val="24"/>
          <w:szCs w:val="24"/>
        </w:rPr>
        <w:t>В</w:t>
      </w:r>
      <w:r w:rsidRPr="009939D6">
        <w:rPr>
          <w:rFonts w:ascii="Times New Roman" w:hAnsi="Times New Roman"/>
          <w:sz w:val="24"/>
          <w:szCs w:val="24"/>
        </w:rPr>
        <w:t>ажной частью работы центра занятости населения является консультационная работа с работодателями, которая укрепляет авторитет службы занятости, способствует пополнению вакансий и конечный результат данной работы – трудоустройство безработных граждан. Работодатели получают информации через районную газету «Знамя труда», информационный зал ЦЗН, сайт администрации Кунашакского МР, сайт газеты «Знамя труда, а также во время проведения совместных мероприятий по вопросам занятости населения.</w:t>
      </w:r>
    </w:p>
    <w:p w:rsidR="009939D6" w:rsidRPr="009939D6" w:rsidRDefault="009939D6" w:rsidP="009939D6">
      <w:pPr>
        <w:spacing w:before="0" w:beforeAutospacing="0"/>
        <w:ind w:firstLine="709"/>
        <w:jc w:val="both"/>
        <w:rPr>
          <w:rFonts w:ascii="Times New Roman" w:hAnsi="Times New Roman"/>
          <w:sz w:val="24"/>
          <w:szCs w:val="24"/>
        </w:rPr>
      </w:pPr>
      <w:r w:rsidRPr="009939D6">
        <w:rPr>
          <w:rFonts w:ascii="Times New Roman" w:hAnsi="Times New Roman"/>
          <w:sz w:val="24"/>
          <w:szCs w:val="24"/>
        </w:rPr>
        <w:t>В отчетном периоде было заявлено работодателями  2</w:t>
      </w:r>
      <w:r>
        <w:rPr>
          <w:rFonts w:ascii="Times New Roman" w:hAnsi="Times New Roman"/>
          <w:sz w:val="24"/>
          <w:szCs w:val="24"/>
        </w:rPr>
        <w:t> </w:t>
      </w:r>
      <w:r w:rsidRPr="009939D6">
        <w:rPr>
          <w:rFonts w:ascii="Times New Roman" w:hAnsi="Times New Roman"/>
          <w:sz w:val="24"/>
          <w:szCs w:val="24"/>
        </w:rPr>
        <w:t>097</w:t>
      </w:r>
      <w:r>
        <w:rPr>
          <w:rFonts w:ascii="Times New Roman" w:hAnsi="Times New Roman"/>
          <w:sz w:val="24"/>
          <w:szCs w:val="24"/>
        </w:rPr>
        <w:t xml:space="preserve"> </w:t>
      </w:r>
      <w:r w:rsidRPr="009939D6">
        <w:rPr>
          <w:rFonts w:ascii="Times New Roman" w:hAnsi="Times New Roman"/>
          <w:sz w:val="24"/>
          <w:szCs w:val="24"/>
        </w:rPr>
        <w:t>вакансий.</w:t>
      </w:r>
      <w:r w:rsidRPr="009939D6">
        <w:rPr>
          <w:rFonts w:ascii="Times New Roman" w:hAnsi="Times New Roman"/>
          <w:color w:val="FF0000"/>
          <w:sz w:val="24"/>
          <w:szCs w:val="24"/>
        </w:rPr>
        <w:tab/>
      </w:r>
      <w:r>
        <w:rPr>
          <w:rFonts w:ascii="Times New Roman" w:hAnsi="Times New Roman"/>
          <w:color w:val="FF0000"/>
          <w:sz w:val="24"/>
          <w:szCs w:val="24"/>
        </w:rPr>
        <w:t xml:space="preserve"> </w:t>
      </w:r>
      <w:r w:rsidRPr="009939D6">
        <w:rPr>
          <w:rFonts w:ascii="Times New Roman" w:hAnsi="Times New Roman"/>
          <w:color w:val="000000"/>
          <w:sz w:val="24"/>
          <w:szCs w:val="24"/>
        </w:rPr>
        <w:t xml:space="preserve">Перечень наиболее востребованных профессий и специальностей в муниципальном  образовании в отчетном периоде: дворник, водитель,  повар, продавец продовольственных товаров, кухонный рабочий, уборщик производственных и служебных помещений. Среди служащих: инженер, бухгалтер, экономист, товаровед,  юристконсульт,  документовед, менеджер,  специалист, оператор связи. </w:t>
      </w:r>
    </w:p>
    <w:p w:rsidR="009939D6" w:rsidRPr="009939D6" w:rsidRDefault="009939D6" w:rsidP="009939D6">
      <w:pPr>
        <w:spacing w:before="0" w:beforeAutospacing="0"/>
        <w:ind w:firstLine="709"/>
        <w:jc w:val="both"/>
        <w:rPr>
          <w:rFonts w:ascii="Times New Roman" w:hAnsi="Times New Roman"/>
          <w:sz w:val="24"/>
          <w:szCs w:val="24"/>
        </w:rPr>
      </w:pPr>
      <w:r w:rsidRPr="009939D6">
        <w:rPr>
          <w:rFonts w:ascii="Times New Roman" w:hAnsi="Times New Roman"/>
          <w:sz w:val="24"/>
          <w:szCs w:val="24"/>
        </w:rPr>
        <w:t>Для улучшения взаимодействия с работодателями специалисты службы проводили:</w:t>
      </w:r>
    </w:p>
    <w:p w:rsidR="009939D6" w:rsidRPr="009939D6" w:rsidRDefault="009939D6" w:rsidP="009939D6">
      <w:pPr>
        <w:numPr>
          <w:ilvl w:val="0"/>
          <w:numId w:val="40"/>
        </w:numPr>
        <w:spacing w:before="0" w:beforeAutospacing="0"/>
        <w:jc w:val="both"/>
        <w:rPr>
          <w:rFonts w:ascii="Times New Roman" w:hAnsi="Times New Roman"/>
          <w:sz w:val="24"/>
          <w:szCs w:val="24"/>
        </w:rPr>
      </w:pPr>
      <w:r w:rsidRPr="009939D6">
        <w:rPr>
          <w:rFonts w:ascii="Times New Roman" w:hAnsi="Times New Roman"/>
          <w:sz w:val="24"/>
          <w:szCs w:val="24"/>
        </w:rPr>
        <w:t>ярмарки вакансий и учебных рабочих мест;</w:t>
      </w:r>
    </w:p>
    <w:p w:rsidR="009939D6" w:rsidRPr="009939D6" w:rsidRDefault="009939D6" w:rsidP="009939D6">
      <w:pPr>
        <w:numPr>
          <w:ilvl w:val="0"/>
          <w:numId w:val="40"/>
        </w:numPr>
        <w:spacing w:before="0" w:beforeAutospacing="0"/>
        <w:jc w:val="both"/>
        <w:rPr>
          <w:rFonts w:ascii="Times New Roman" w:hAnsi="Times New Roman"/>
          <w:sz w:val="24"/>
          <w:szCs w:val="24"/>
        </w:rPr>
      </w:pPr>
      <w:r w:rsidRPr="009939D6">
        <w:rPr>
          <w:rFonts w:ascii="Times New Roman" w:hAnsi="Times New Roman"/>
          <w:sz w:val="24"/>
          <w:szCs w:val="24"/>
        </w:rPr>
        <w:t>«круглые столы»;</w:t>
      </w:r>
    </w:p>
    <w:p w:rsidR="009939D6" w:rsidRPr="009939D6" w:rsidRDefault="009939D6" w:rsidP="009939D6">
      <w:pPr>
        <w:numPr>
          <w:ilvl w:val="0"/>
          <w:numId w:val="40"/>
        </w:numPr>
        <w:spacing w:before="0" w:beforeAutospacing="0"/>
        <w:jc w:val="both"/>
        <w:rPr>
          <w:rFonts w:ascii="Times New Roman" w:hAnsi="Times New Roman"/>
          <w:sz w:val="24"/>
          <w:szCs w:val="24"/>
        </w:rPr>
      </w:pPr>
      <w:r w:rsidRPr="009939D6">
        <w:rPr>
          <w:rFonts w:ascii="Times New Roman" w:hAnsi="Times New Roman"/>
          <w:sz w:val="24"/>
          <w:szCs w:val="24"/>
        </w:rPr>
        <w:t>клуб кадровиков;</w:t>
      </w:r>
    </w:p>
    <w:p w:rsidR="009939D6" w:rsidRPr="009939D6" w:rsidRDefault="009939D6" w:rsidP="009939D6">
      <w:pPr>
        <w:numPr>
          <w:ilvl w:val="0"/>
          <w:numId w:val="40"/>
        </w:numPr>
        <w:spacing w:before="0" w:beforeAutospacing="0"/>
        <w:jc w:val="both"/>
        <w:rPr>
          <w:rFonts w:ascii="Times New Roman" w:hAnsi="Times New Roman"/>
          <w:sz w:val="24"/>
          <w:szCs w:val="24"/>
        </w:rPr>
      </w:pPr>
      <w:r>
        <w:rPr>
          <w:rFonts w:ascii="Times New Roman" w:hAnsi="Times New Roman"/>
          <w:sz w:val="24"/>
          <w:szCs w:val="24"/>
        </w:rPr>
        <w:t>с</w:t>
      </w:r>
      <w:r w:rsidRPr="009939D6">
        <w:rPr>
          <w:rFonts w:ascii="Times New Roman" w:hAnsi="Times New Roman"/>
          <w:sz w:val="24"/>
          <w:szCs w:val="24"/>
        </w:rPr>
        <w:t>овещания с участием представителей кадровых служб и руководителей организаций;</w:t>
      </w:r>
    </w:p>
    <w:p w:rsidR="009939D6" w:rsidRPr="009939D6" w:rsidRDefault="009939D6" w:rsidP="009939D6">
      <w:pPr>
        <w:numPr>
          <w:ilvl w:val="0"/>
          <w:numId w:val="40"/>
        </w:numPr>
        <w:spacing w:before="0" w:beforeAutospacing="0"/>
        <w:jc w:val="both"/>
        <w:rPr>
          <w:rFonts w:ascii="Times New Roman" w:hAnsi="Times New Roman"/>
          <w:sz w:val="24"/>
          <w:szCs w:val="24"/>
        </w:rPr>
      </w:pPr>
      <w:r w:rsidRPr="009939D6">
        <w:rPr>
          <w:rFonts w:ascii="Times New Roman" w:hAnsi="Times New Roman"/>
          <w:sz w:val="24"/>
          <w:szCs w:val="24"/>
        </w:rPr>
        <w:t>выездные информационные пункты для граждан и организаций сельских  районов и др.</w:t>
      </w:r>
    </w:p>
    <w:p w:rsidR="009939D6" w:rsidRPr="009939D6" w:rsidRDefault="009939D6" w:rsidP="009939D6">
      <w:pPr>
        <w:spacing w:before="0" w:beforeAutospacing="0"/>
        <w:ind w:right="-5" w:firstLine="709"/>
        <w:jc w:val="both"/>
        <w:rPr>
          <w:rFonts w:ascii="Times New Roman" w:hAnsi="Times New Roman"/>
          <w:sz w:val="24"/>
          <w:szCs w:val="24"/>
        </w:rPr>
      </w:pPr>
      <w:r w:rsidRPr="009939D6">
        <w:rPr>
          <w:rFonts w:ascii="Times New Roman" w:hAnsi="Times New Roman"/>
          <w:sz w:val="24"/>
          <w:szCs w:val="24"/>
        </w:rPr>
        <w:t xml:space="preserve">В ходе реализации мероприятий по содействию занятости населения за 9 месяцев  2014 года трудоустроено 299 человек, в том числе 74 безработных граждан. Из общего количества трудоустроенных 54 человека (18,0%) нашли постоянную работу,  245 чел. временную работу  (81,9%), из них 221 человек (73,9%) - подростки, временно трудоустроенные в свободное от учебы время и во время летних каникул.  </w:t>
      </w:r>
    </w:p>
    <w:p w:rsidR="009939D6" w:rsidRPr="009939D6" w:rsidRDefault="009939D6" w:rsidP="009939D6">
      <w:pPr>
        <w:spacing w:before="0" w:beforeAutospacing="0"/>
        <w:ind w:firstLine="709"/>
        <w:jc w:val="both"/>
        <w:rPr>
          <w:rFonts w:ascii="Times New Roman" w:hAnsi="Times New Roman"/>
          <w:sz w:val="24"/>
          <w:szCs w:val="24"/>
        </w:rPr>
      </w:pPr>
      <w:r w:rsidRPr="009939D6">
        <w:rPr>
          <w:rFonts w:ascii="Times New Roman" w:hAnsi="Times New Roman"/>
          <w:sz w:val="24"/>
          <w:szCs w:val="24"/>
        </w:rPr>
        <w:t xml:space="preserve">За отчетный период получили государственную услугу по организации временного трудоустройства безработных граждан, испытывающих трудности в поиске работы 7 человек.  </w:t>
      </w:r>
    </w:p>
    <w:p w:rsidR="009939D6" w:rsidRPr="009939D6" w:rsidRDefault="009939D6" w:rsidP="009939D6">
      <w:pPr>
        <w:spacing w:before="0" w:beforeAutospacing="0"/>
        <w:ind w:firstLine="709"/>
        <w:jc w:val="both"/>
        <w:rPr>
          <w:rFonts w:ascii="Times New Roman" w:hAnsi="Times New Roman"/>
          <w:sz w:val="24"/>
          <w:szCs w:val="24"/>
        </w:rPr>
      </w:pPr>
      <w:r w:rsidRPr="009939D6">
        <w:rPr>
          <w:rFonts w:ascii="Times New Roman" w:hAnsi="Times New Roman"/>
          <w:sz w:val="24"/>
          <w:szCs w:val="24"/>
        </w:rPr>
        <w:t xml:space="preserve">Безработным гражданам предоставлялись государственные услуги по профессиональной подготовке, переподготовке, повышению квалификации. Услуги по профессиональной ориентации  за 9 месяцев  2014 года  получили 353 человека, из них безработные граждане – 349 чел., психологическую поддержку 54 чел. На профессиональное обучение направлено 28 безработных граждан по следующим специальностям: оператор-котельной, повар, водитель погрузчика, охранник, машиинист-экскаватора,   оператор ЭВМ, бухгалтерский учет. </w:t>
      </w:r>
    </w:p>
    <w:p w:rsidR="009939D6" w:rsidRPr="009939D6" w:rsidRDefault="009939D6" w:rsidP="009939D6">
      <w:pPr>
        <w:spacing w:before="0" w:beforeAutospacing="0"/>
        <w:ind w:firstLine="709"/>
        <w:jc w:val="both"/>
        <w:rPr>
          <w:rFonts w:ascii="Times New Roman" w:hAnsi="Times New Roman"/>
          <w:sz w:val="24"/>
          <w:szCs w:val="24"/>
        </w:rPr>
      </w:pPr>
      <w:r w:rsidRPr="009939D6">
        <w:rPr>
          <w:rFonts w:ascii="Times New Roman" w:hAnsi="Times New Roman"/>
          <w:sz w:val="24"/>
          <w:szCs w:val="24"/>
        </w:rPr>
        <w:lastRenderedPageBreak/>
        <w:t xml:space="preserve">Государственные услуги по организации оплачиваемых общественных работ получили 52 чел. Безработные граждане работали подсобными рабочими,  делопроизводителями,  рабочими по благоустройству территории, пекарями, дворниками, плотниками, упаковщиками, помощниками воспитателя  и т.д. </w:t>
      </w:r>
    </w:p>
    <w:p w:rsidR="009939D6" w:rsidRPr="009939D6" w:rsidRDefault="009939D6" w:rsidP="009939D6">
      <w:pPr>
        <w:spacing w:before="0" w:beforeAutospacing="0"/>
        <w:ind w:firstLine="709"/>
        <w:jc w:val="both"/>
        <w:rPr>
          <w:rFonts w:ascii="Times New Roman" w:hAnsi="Times New Roman"/>
          <w:color w:val="000000"/>
          <w:sz w:val="24"/>
          <w:szCs w:val="24"/>
        </w:rPr>
      </w:pPr>
      <w:r w:rsidRPr="009939D6">
        <w:rPr>
          <w:rFonts w:ascii="Times New Roman" w:hAnsi="Times New Roman"/>
          <w:color w:val="000000"/>
          <w:sz w:val="24"/>
          <w:szCs w:val="24"/>
        </w:rPr>
        <w:t>Принимались меры, направленные на повышение качества и доступности предоставления государственных услуг. Так, в средствах массовой информации размещались публикации и объявления, выпускались и распространялись буклеты, проводились информационно-консультационные мероприятия (лекции, семинары и групповые занятия и др.).</w:t>
      </w:r>
    </w:p>
    <w:p w:rsidR="009939D6" w:rsidRPr="009939D6" w:rsidRDefault="009939D6" w:rsidP="009939D6">
      <w:pPr>
        <w:pStyle w:val="af0"/>
        <w:spacing w:before="0" w:beforeAutospacing="0" w:after="0"/>
        <w:ind w:left="0" w:firstLine="709"/>
        <w:jc w:val="both"/>
        <w:rPr>
          <w:rFonts w:ascii="Times New Roman" w:hAnsi="Times New Roman"/>
          <w:sz w:val="24"/>
          <w:szCs w:val="24"/>
          <w:lang w:eastAsia="ru-RU"/>
        </w:rPr>
      </w:pPr>
      <w:r w:rsidRPr="009939D6">
        <w:rPr>
          <w:rFonts w:ascii="Times New Roman" w:hAnsi="Times New Roman"/>
          <w:sz w:val="24"/>
          <w:szCs w:val="24"/>
        </w:rPr>
        <w:t xml:space="preserve">Для  повышения доступности, оперативности и качества услуг, оказываемых органами службы занятости, в 2014 году продолжена  работа   Мобильной клиентской службы, которая обеспечивает возможность оказывать широкий спектр услуг  не только зарегистрированным в Центре занятости  населения безработным гражданам, но и гражданам, ищущим работу в отдельных населенных пунктах. За 9 месяцев 2014 года  было организовано 14 выездных приемов, на которых 162 человека получили различные консультации. </w:t>
      </w:r>
      <w:r w:rsidRPr="009939D6">
        <w:rPr>
          <w:rFonts w:ascii="Times New Roman" w:hAnsi="Times New Roman"/>
          <w:sz w:val="24"/>
          <w:szCs w:val="24"/>
          <w:lang w:eastAsia="ru-RU"/>
        </w:rPr>
        <w:t xml:space="preserve"> </w:t>
      </w:r>
    </w:p>
    <w:p w:rsidR="009939D6" w:rsidRPr="009939D6" w:rsidRDefault="009939D6" w:rsidP="009939D6">
      <w:pPr>
        <w:spacing w:before="0" w:beforeAutospacing="0"/>
        <w:ind w:firstLine="709"/>
        <w:jc w:val="both"/>
        <w:rPr>
          <w:rFonts w:ascii="Times New Roman" w:hAnsi="Times New Roman"/>
          <w:sz w:val="24"/>
          <w:szCs w:val="24"/>
        </w:rPr>
      </w:pPr>
      <w:r w:rsidRPr="009939D6">
        <w:rPr>
          <w:rFonts w:ascii="Times New Roman" w:hAnsi="Times New Roman"/>
          <w:sz w:val="24"/>
          <w:szCs w:val="24"/>
        </w:rPr>
        <w:t xml:space="preserve">. </w:t>
      </w:r>
    </w:p>
    <w:p w:rsidR="00E75B67" w:rsidRDefault="00E75B67" w:rsidP="00E75B67">
      <w:pPr>
        <w:pStyle w:val="1"/>
        <w:rPr>
          <w:rFonts w:ascii="Times New Roman" w:hAnsi="Times New Roman"/>
        </w:rPr>
      </w:pPr>
      <w:bookmarkStart w:id="22" w:name="_Toc402514043"/>
      <w:r w:rsidRPr="00E75B67">
        <w:rPr>
          <w:rFonts w:ascii="Times New Roman" w:hAnsi="Times New Roman"/>
        </w:rPr>
        <w:t>12. Администрация</w:t>
      </w:r>
      <w:r w:rsidR="00262865">
        <w:rPr>
          <w:rFonts w:ascii="Times New Roman" w:hAnsi="Times New Roman"/>
        </w:rPr>
        <w:t>.</w:t>
      </w:r>
      <w:bookmarkEnd w:id="22"/>
    </w:p>
    <w:p w:rsidR="00262865" w:rsidRDefault="00262865" w:rsidP="00262865">
      <w:pPr>
        <w:spacing w:before="0" w:beforeAutospacing="0"/>
        <w:ind w:firstLine="709"/>
        <w:jc w:val="both"/>
        <w:rPr>
          <w:rFonts w:ascii="Times New Roman" w:hAnsi="Times New Roman"/>
          <w:sz w:val="24"/>
          <w:szCs w:val="24"/>
        </w:rPr>
      </w:pPr>
    </w:p>
    <w:p w:rsidR="00262865" w:rsidRPr="00262865" w:rsidRDefault="00262865" w:rsidP="00262865">
      <w:pPr>
        <w:spacing w:before="0" w:beforeAutospacing="0"/>
        <w:ind w:firstLine="709"/>
        <w:jc w:val="both"/>
        <w:rPr>
          <w:rFonts w:ascii="Times New Roman" w:hAnsi="Times New Roman"/>
          <w:b/>
          <w:sz w:val="24"/>
          <w:szCs w:val="24"/>
        </w:rPr>
      </w:pPr>
      <w:r w:rsidRPr="00262865">
        <w:rPr>
          <w:rFonts w:ascii="Times New Roman" w:hAnsi="Times New Roman"/>
          <w:b/>
          <w:sz w:val="24"/>
          <w:szCs w:val="24"/>
        </w:rPr>
        <w:t>«Обращения граждан»</w:t>
      </w:r>
    </w:p>
    <w:p w:rsidR="00262865" w:rsidRPr="00262865" w:rsidRDefault="00262865" w:rsidP="00262865">
      <w:pPr>
        <w:spacing w:before="0" w:beforeAutospacing="0"/>
        <w:ind w:firstLine="709"/>
        <w:jc w:val="both"/>
        <w:rPr>
          <w:rFonts w:ascii="Times New Roman" w:hAnsi="Times New Roman"/>
          <w:sz w:val="24"/>
          <w:szCs w:val="24"/>
        </w:rPr>
      </w:pPr>
      <w:r w:rsidRPr="00262865">
        <w:rPr>
          <w:rFonts w:ascii="Times New Roman" w:hAnsi="Times New Roman"/>
          <w:sz w:val="24"/>
          <w:szCs w:val="24"/>
        </w:rPr>
        <w:t>В администрацию Кунашакского муниципального района за период с 01.01.2014г.по 30.09.2014 года обратились в устной и письменной форме 1</w:t>
      </w:r>
      <w:r>
        <w:rPr>
          <w:rFonts w:ascii="Times New Roman" w:hAnsi="Times New Roman"/>
          <w:sz w:val="24"/>
          <w:szCs w:val="24"/>
        </w:rPr>
        <w:t> </w:t>
      </w:r>
      <w:r w:rsidRPr="00262865">
        <w:rPr>
          <w:rFonts w:ascii="Times New Roman" w:hAnsi="Times New Roman"/>
          <w:sz w:val="24"/>
          <w:szCs w:val="24"/>
        </w:rPr>
        <w:t>606</w:t>
      </w:r>
      <w:r>
        <w:rPr>
          <w:rFonts w:ascii="Times New Roman" w:hAnsi="Times New Roman"/>
          <w:sz w:val="24"/>
          <w:szCs w:val="24"/>
        </w:rPr>
        <w:t xml:space="preserve"> </w:t>
      </w:r>
      <w:r w:rsidRPr="00262865">
        <w:rPr>
          <w:rFonts w:ascii="Times New Roman" w:hAnsi="Times New Roman"/>
          <w:sz w:val="24"/>
          <w:szCs w:val="24"/>
        </w:rPr>
        <w:t xml:space="preserve">человек. </w:t>
      </w:r>
    </w:p>
    <w:p w:rsidR="00262865" w:rsidRPr="00262865" w:rsidRDefault="00262865" w:rsidP="00262865">
      <w:pPr>
        <w:spacing w:before="0" w:beforeAutospacing="0"/>
        <w:ind w:firstLine="709"/>
        <w:jc w:val="both"/>
        <w:rPr>
          <w:rFonts w:ascii="Times New Roman" w:hAnsi="Times New Roman"/>
          <w:sz w:val="24"/>
          <w:szCs w:val="24"/>
        </w:rPr>
      </w:pPr>
      <w:r w:rsidRPr="00262865">
        <w:rPr>
          <w:rFonts w:ascii="Times New Roman" w:hAnsi="Times New Roman"/>
          <w:sz w:val="24"/>
          <w:szCs w:val="24"/>
        </w:rPr>
        <w:t xml:space="preserve">На личный прием Главе администрации района обратилось 70 человек. </w:t>
      </w:r>
    </w:p>
    <w:p w:rsidR="00262865" w:rsidRPr="00262865" w:rsidRDefault="00262865" w:rsidP="00262865">
      <w:pPr>
        <w:spacing w:before="0" w:beforeAutospacing="0"/>
        <w:ind w:firstLine="709"/>
        <w:jc w:val="both"/>
        <w:rPr>
          <w:rFonts w:ascii="Times New Roman" w:hAnsi="Times New Roman"/>
          <w:sz w:val="24"/>
          <w:szCs w:val="24"/>
        </w:rPr>
      </w:pPr>
      <w:r w:rsidRPr="00262865">
        <w:rPr>
          <w:rFonts w:ascii="Times New Roman" w:hAnsi="Times New Roman"/>
          <w:sz w:val="24"/>
          <w:szCs w:val="24"/>
        </w:rPr>
        <w:t>Категории вопросов по обращениям граждан:</w:t>
      </w:r>
    </w:p>
    <w:p w:rsidR="00262865" w:rsidRPr="00262865" w:rsidRDefault="00262865" w:rsidP="00262865">
      <w:pPr>
        <w:spacing w:before="0" w:beforeAutospacing="0"/>
        <w:ind w:firstLine="709"/>
        <w:jc w:val="both"/>
        <w:rPr>
          <w:rFonts w:ascii="Times New Roman" w:hAnsi="Times New Roman"/>
          <w:sz w:val="24"/>
          <w:szCs w:val="24"/>
        </w:rPr>
      </w:pPr>
      <w:r w:rsidRPr="00262865">
        <w:rPr>
          <w:rFonts w:ascii="Times New Roman" w:hAnsi="Times New Roman"/>
          <w:sz w:val="24"/>
          <w:szCs w:val="24"/>
          <w:u w:val="single"/>
        </w:rPr>
        <w:t>Сельское хозяйство и землепользование</w:t>
      </w:r>
      <w:r w:rsidRPr="00262865">
        <w:rPr>
          <w:rFonts w:ascii="Times New Roman" w:hAnsi="Times New Roman"/>
          <w:sz w:val="24"/>
          <w:szCs w:val="24"/>
        </w:rPr>
        <w:t xml:space="preserve"> – 741 из них:</w:t>
      </w:r>
    </w:p>
    <w:p w:rsidR="00262865" w:rsidRPr="00262865" w:rsidRDefault="00262865" w:rsidP="00262865">
      <w:pPr>
        <w:numPr>
          <w:ilvl w:val="0"/>
          <w:numId w:val="25"/>
        </w:numPr>
        <w:spacing w:before="0" w:beforeAutospacing="0"/>
        <w:jc w:val="both"/>
        <w:rPr>
          <w:rFonts w:ascii="Times New Roman" w:hAnsi="Times New Roman"/>
          <w:sz w:val="24"/>
          <w:szCs w:val="24"/>
        </w:rPr>
      </w:pPr>
      <w:r w:rsidRPr="00262865">
        <w:rPr>
          <w:rFonts w:ascii="Times New Roman" w:hAnsi="Times New Roman"/>
          <w:sz w:val="24"/>
          <w:szCs w:val="24"/>
        </w:rPr>
        <w:t xml:space="preserve">деятельность с/х предприятий </w:t>
      </w:r>
      <w:r>
        <w:rPr>
          <w:rFonts w:ascii="Times New Roman" w:hAnsi="Times New Roman"/>
          <w:sz w:val="24"/>
          <w:szCs w:val="24"/>
        </w:rPr>
        <w:t>–</w:t>
      </w:r>
      <w:r w:rsidRPr="00262865">
        <w:rPr>
          <w:rFonts w:ascii="Times New Roman" w:hAnsi="Times New Roman"/>
          <w:sz w:val="24"/>
          <w:szCs w:val="24"/>
        </w:rPr>
        <w:t xml:space="preserve"> 3</w:t>
      </w:r>
      <w:r>
        <w:rPr>
          <w:rFonts w:ascii="Times New Roman" w:hAnsi="Times New Roman"/>
          <w:sz w:val="24"/>
          <w:szCs w:val="24"/>
        </w:rPr>
        <w:t>;</w:t>
      </w:r>
    </w:p>
    <w:p w:rsidR="00262865" w:rsidRPr="00262865" w:rsidRDefault="00262865" w:rsidP="00262865">
      <w:pPr>
        <w:numPr>
          <w:ilvl w:val="0"/>
          <w:numId w:val="25"/>
        </w:numPr>
        <w:spacing w:before="0" w:beforeAutospacing="0"/>
        <w:jc w:val="both"/>
        <w:rPr>
          <w:rFonts w:ascii="Times New Roman" w:hAnsi="Times New Roman"/>
          <w:sz w:val="24"/>
          <w:szCs w:val="24"/>
        </w:rPr>
      </w:pPr>
      <w:r w:rsidRPr="00262865">
        <w:rPr>
          <w:rFonts w:ascii="Times New Roman" w:hAnsi="Times New Roman"/>
          <w:sz w:val="24"/>
          <w:szCs w:val="24"/>
        </w:rPr>
        <w:t>фермерство, аренда, личное подсобное хозяйство -  177</w:t>
      </w:r>
      <w:r>
        <w:rPr>
          <w:rFonts w:ascii="Times New Roman" w:hAnsi="Times New Roman"/>
          <w:sz w:val="24"/>
          <w:szCs w:val="24"/>
        </w:rPr>
        <w:t>;</w:t>
      </w:r>
    </w:p>
    <w:p w:rsidR="00262865" w:rsidRPr="00262865" w:rsidRDefault="00262865" w:rsidP="00262865">
      <w:pPr>
        <w:numPr>
          <w:ilvl w:val="0"/>
          <w:numId w:val="25"/>
        </w:numPr>
        <w:spacing w:before="0" w:beforeAutospacing="0"/>
        <w:jc w:val="both"/>
        <w:rPr>
          <w:rFonts w:ascii="Times New Roman" w:hAnsi="Times New Roman"/>
          <w:sz w:val="24"/>
          <w:szCs w:val="24"/>
        </w:rPr>
      </w:pPr>
      <w:r w:rsidRPr="00262865">
        <w:rPr>
          <w:rFonts w:ascii="Times New Roman" w:hAnsi="Times New Roman"/>
          <w:sz w:val="24"/>
          <w:szCs w:val="24"/>
        </w:rPr>
        <w:t>приватизация зем.участка, оформ</w:t>
      </w:r>
      <w:r>
        <w:rPr>
          <w:rFonts w:ascii="Times New Roman" w:hAnsi="Times New Roman"/>
          <w:sz w:val="24"/>
          <w:szCs w:val="24"/>
        </w:rPr>
        <w:t>ление документов на землю – 136;</w:t>
      </w:r>
    </w:p>
    <w:p w:rsidR="00262865" w:rsidRPr="00262865" w:rsidRDefault="00262865" w:rsidP="00262865">
      <w:pPr>
        <w:numPr>
          <w:ilvl w:val="0"/>
          <w:numId w:val="25"/>
        </w:numPr>
        <w:spacing w:before="0" w:beforeAutospacing="0"/>
        <w:jc w:val="both"/>
        <w:rPr>
          <w:rFonts w:ascii="Times New Roman" w:hAnsi="Times New Roman"/>
          <w:sz w:val="24"/>
          <w:szCs w:val="24"/>
        </w:rPr>
      </w:pPr>
      <w:r w:rsidRPr="00262865">
        <w:rPr>
          <w:rFonts w:ascii="Times New Roman" w:hAnsi="Times New Roman"/>
          <w:sz w:val="24"/>
          <w:szCs w:val="24"/>
        </w:rPr>
        <w:t xml:space="preserve">выделение, увеличение, использование земельного участка </w:t>
      </w:r>
      <w:r>
        <w:rPr>
          <w:rFonts w:ascii="Times New Roman" w:hAnsi="Times New Roman"/>
          <w:sz w:val="24"/>
          <w:szCs w:val="24"/>
        </w:rPr>
        <w:t>–</w:t>
      </w:r>
      <w:r w:rsidRPr="00262865">
        <w:rPr>
          <w:rFonts w:ascii="Times New Roman" w:hAnsi="Times New Roman"/>
          <w:sz w:val="24"/>
          <w:szCs w:val="24"/>
        </w:rPr>
        <w:t xml:space="preserve"> 389</w:t>
      </w:r>
      <w:r>
        <w:rPr>
          <w:rFonts w:ascii="Times New Roman" w:hAnsi="Times New Roman"/>
          <w:sz w:val="24"/>
          <w:szCs w:val="24"/>
        </w:rPr>
        <w:t>;</w:t>
      </w:r>
    </w:p>
    <w:p w:rsidR="00262865" w:rsidRPr="00262865" w:rsidRDefault="00262865" w:rsidP="00262865">
      <w:pPr>
        <w:numPr>
          <w:ilvl w:val="0"/>
          <w:numId w:val="25"/>
        </w:numPr>
        <w:spacing w:before="0" w:beforeAutospacing="0"/>
        <w:jc w:val="both"/>
        <w:rPr>
          <w:rFonts w:ascii="Times New Roman" w:hAnsi="Times New Roman"/>
          <w:sz w:val="24"/>
          <w:szCs w:val="24"/>
        </w:rPr>
      </w:pPr>
      <w:r w:rsidRPr="00262865">
        <w:rPr>
          <w:rFonts w:ascii="Times New Roman" w:hAnsi="Times New Roman"/>
          <w:sz w:val="24"/>
          <w:szCs w:val="24"/>
        </w:rPr>
        <w:t xml:space="preserve">аграрная политика, земельная реформа </w:t>
      </w:r>
      <w:r>
        <w:rPr>
          <w:rFonts w:ascii="Times New Roman" w:hAnsi="Times New Roman"/>
          <w:sz w:val="24"/>
          <w:szCs w:val="24"/>
        </w:rPr>
        <w:t>–</w:t>
      </w:r>
      <w:r w:rsidRPr="00262865">
        <w:rPr>
          <w:rFonts w:ascii="Times New Roman" w:hAnsi="Times New Roman"/>
          <w:sz w:val="24"/>
          <w:szCs w:val="24"/>
        </w:rPr>
        <w:t xml:space="preserve"> 15</w:t>
      </w:r>
      <w:r>
        <w:rPr>
          <w:rFonts w:ascii="Times New Roman" w:hAnsi="Times New Roman"/>
          <w:sz w:val="24"/>
          <w:szCs w:val="24"/>
        </w:rPr>
        <w:t>;</w:t>
      </w:r>
    </w:p>
    <w:p w:rsidR="00262865" w:rsidRPr="00262865" w:rsidRDefault="00262865" w:rsidP="00262865">
      <w:pPr>
        <w:numPr>
          <w:ilvl w:val="0"/>
          <w:numId w:val="25"/>
        </w:numPr>
        <w:spacing w:before="0" w:beforeAutospacing="0"/>
        <w:jc w:val="both"/>
        <w:rPr>
          <w:rFonts w:ascii="Times New Roman" w:hAnsi="Times New Roman"/>
          <w:sz w:val="24"/>
          <w:szCs w:val="24"/>
        </w:rPr>
      </w:pPr>
      <w:r w:rsidRPr="00262865">
        <w:rPr>
          <w:rFonts w:ascii="Times New Roman" w:hAnsi="Times New Roman"/>
          <w:sz w:val="24"/>
          <w:szCs w:val="24"/>
        </w:rPr>
        <w:t xml:space="preserve">другие вопросы </w:t>
      </w:r>
      <w:r>
        <w:rPr>
          <w:rFonts w:ascii="Times New Roman" w:hAnsi="Times New Roman"/>
          <w:sz w:val="24"/>
          <w:szCs w:val="24"/>
        </w:rPr>
        <w:t>–</w:t>
      </w:r>
      <w:r w:rsidRPr="00262865">
        <w:rPr>
          <w:rFonts w:ascii="Times New Roman" w:hAnsi="Times New Roman"/>
          <w:sz w:val="24"/>
          <w:szCs w:val="24"/>
        </w:rPr>
        <w:t xml:space="preserve"> 21</w:t>
      </w:r>
      <w:r>
        <w:rPr>
          <w:rFonts w:ascii="Times New Roman" w:hAnsi="Times New Roman"/>
          <w:sz w:val="24"/>
          <w:szCs w:val="24"/>
        </w:rPr>
        <w:t>.</w:t>
      </w:r>
    </w:p>
    <w:p w:rsidR="00262865" w:rsidRPr="00262865" w:rsidRDefault="00262865" w:rsidP="00262865">
      <w:pPr>
        <w:spacing w:before="0" w:beforeAutospacing="0"/>
        <w:ind w:firstLine="709"/>
        <w:jc w:val="both"/>
        <w:rPr>
          <w:rFonts w:ascii="Times New Roman" w:hAnsi="Times New Roman"/>
          <w:sz w:val="24"/>
          <w:szCs w:val="24"/>
        </w:rPr>
      </w:pPr>
      <w:r w:rsidRPr="00262865">
        <w:rPr>
          <w:rFonts w:ascii="Times New Roman" w:hAnsi="Times New Roman"/>
          <w:sz w:val="24"/>
          <w:szCs w:val="24"/>
          <w:u w:val="single"/>
        </w:rPr>
        <w:t>Жилищные вопросы</w:t>
      </w:r>
      <w:r w:rsidRPr="00262865">
        <w:rPr>
          <w:rFonts w:ascii="Times New Roman" w:hAnsi="Times New Roman"/>
          <w:sz w:val="24"/>
          <w:szCs w:val="24"/>
        </w:rPr>
        <w:t xml:space="preserve"> – 387 из них:</w:t>
      </w:r>
    </w:p>
    <w:p w:rsidR="00262865" w:rsidRPr="00262865" w:rsidRDefault="00262865" w:rsidP="00262865">
      <w:pPr>
        <w:numPr>
          <w:ilvl w:val="0"/>
          <w:numId w:val="26"/>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ссуды, кредиты, субсидии на приобретение жилья – 16</w:t>
      </w:r>
      <w:r>
        <w:rPr>
          <w:rFonts w:ascii="Times New Roman" w:hAnsi="Times New Roman"/>
          <w:sz w:val="24"/>
          <w:szCs w:val="24"/>
        </w:rPr>
        <w:t>;</w:t>
      </w:r>
    </w:p>
    <w:p w:rsidR="00262865" w:rsidRPr="00262865" w:rsidRDefault="00262865" w:rsidP="00262865">
      <w:pPr>
        <w:numPr>
          <w:ilvl w:val="0"/>
          <w:numId w:val="26"/>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жилищное строительств</w:t>
      </w:r>
      <w:r>
        <w:rPr>
          <w:rFonts w:ascii="Times New Roman" w:hAnsi="Times New Roman"/>
          <w:sz w:val="24"/>
          <w:szCs w:val="24"/>
        </w:rPr>
        <w:t>о, уплотнительная застройка –28;</w:t>
      </w:r>
    </w:p>
    <w:p w:rsidR="00262865" w:rsidRPr="00262865" w:rsidRDefault="00262865" w:rsidP="00262865">
      <w:pPr>
        <w:numPr>
          <w:ilvl w:val="0"/>
          <w:numId w:val="26"/>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купля-продажа, обмен жилья – 23</w:t>
      </w:r>
      <w:r>
        <w:rPr>
          <w:rFonts w:ascii="Times New Roman" w:hAnsi="Times New Roman"/>
          <w:sz w:val="24"/>
          <w:szCs w:val="24"/>
        </w:rPr>
        <w:t>;</w:t>
      </w:r>
    </w:p>
    <w:p w:rsidR="00262865" w:rsidRPr="00262865" w:rsidRDefault="00262865" w:rsidP="00262865">
      <w:pPr>
        <w:numPr>
          <w:ilvl w:val="0"/>
          <w:numId w:val="26"/>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приватизация жилого фонда – 4</w:t>
      </w:r>
      <w:r>
        <w:rPr>
          <w:rFonts w:ascii="Times New Roman" w:hAnsi="Times New Roman"/>
          <w:sz w:val="24"/>
          <w:szCs w:val="24"/>
        </w:rPr>
        <w:t>;</w:t>
      </w:r>
    </w:p>
    <w:p w:rsidR="00262865" w:rsidRPr="00262865" w:rsidRDefault="00262865" w:rsidP="00262865">
      <w:pPr>
        <w:numPr>
          <w:ilvl w:val="0"/>
          <w:numId w:val="26"/>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предоставление жилья, улучшение жилищных условий – 299</w:t>
      </w:r>
      <w:r>
        <w:rPr>
          <w:rFonts w:ascii="Times New Roman" w:hAnsi="Times New Roman"/>
          <w:sz w:val="24"/>
          <w:szCs w:val="24"/>
        </w:rPr>
        <w:t>;</w:t>
      </w:r>
    </w:p>
    <w:p w:rsidR="00262865" w:rsidRPr="00262865" w:rsidRDefault="00262865" w:rsidP="00262865">
      <w:pPr>
        <w:numPr>
          <w:ilvl w:val="0"/>
          <w:numId w:val="26"/>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переселение из ветхоаварийного жилья – 128</w:t>
      </w:r>
      <w:r>
        <w:rPr>
          <w:rFonts w:ascii="Times New Roman" w:hAnsi="Times New Roman"/>
          <w:sz w:val="24"/>
          <w:szCs w:val="24"/>
        </w:rPr>
        <w:t>;</w:t>
      </w:r>
    </w:p>
    <w:p w:rsidR="00262865" w:rsidRPr="00262865" w:rsidRDefault="00262865" w:rsidP="00262865">
      <w:pPr>
        <w:numPr>
          <w:ilvl w:val="0"/>
          <w:numId w:val="26"/>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реализация жилищн</w:t>
      </w:r>
      <w:r>
        <w:rPr>
          <w:rFonts w:ascii="Times New Roman" w:hAnsi="Times New Roman"/>
          <w:sz w:val="24"/>
          <w:szCs w:val="24"/>
        </w:rPr>
        <w:t>ых программ (ипотека и др.) –60;</w:t>
      </w:r>
    </w:p>
    <w:p w:rsidR="00262865" w:rsidRPr="00262865" w:rsidRDefault="00262865" w:rsidP="00262865">
      <w:pPr>
        <w:numPr>
          <w:ilvl w:val="0"/>
          <w:numId w:val="26"/>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 xml:space="preserve">другие вопросы </w:t>
      </w:r>
      <w:r>
        <w:rPr>
          <w:rFonts w:ascii="Times New Roman" w:hAnsi="Times New Roman"/>
          <w:sz w:val="24"/>
          <w:szCs w:val="24"/>
        </w:rPr>
        <w:t>–</w:t>
      </w:r>
      <w:r w:rsidRPr="00262865">
        <w:rPr>
          <w:rFonts w:ascii="Times New Roman" w:hAnsi="Times New Roman"/>
          <w:sz w:val="24"/>
          <w:szCs w:val="24"/>
        </w:rPr>
        <w:t xml:space="preserve"> 29</w:t>
      </w:r>
      <w:r>
        <w:rPr>
          <w:rFonts w:ascii="Times New Roman" w:hAnsi="Times New Roman"/>
          <w:sz w:val="24"/>
          <w:szCs w:val="24"/>
        </w:rPr>
        <w:t>.</w:t>
      </w:r>
    </w:p>
    <w:p w:rsidR="00262865" w:rsidRPr="00262865" w:rsidRDefault="00262865" w:rsidP="00262865">
      <w:pPr>
        <w:spacing w:before="0" w:beforeAutospacing="0"/>
        <w:ind w:firstLine="709"/>
        <w:jc w:val="both"/>
        <w:rPr>
          <w:rFonts w:ascii="Times New Roman" w:hAnsi="Times New Roman"/>
          <w:sz w:val="24"/>
          <w:szCs w:val="24"/>
        </w:rPr>
      </w:pPr>
      <w:r w:rsidRPr="00262865">
        <w:rPr>
          <w:rFonts w:ascii="Times New Roman" w:hAnsi="Times New Roman"/>
          <w:sz w:val="24"/>
          <w:szCs w:val="24"/>
          <w:u w:val="single"/>
        </w:rPr>
        <w:t>Социальная защита и социальное обеспечение</w:t>
      </w:r>
      <w:r w:rsidRPr="00262865">
        <w:rPr>
          <w:rFonts w:ascii="Times New Roman" w:hAnsi="Times New Roman"/>
          <w:sz w:val="24"/>
          <w:szCs w:val="24"/>
        </w:rPr>
        <w:t xml:space="preserve"> – 185 из них:</w:t>
      </w:r>
    </w:p>
    <w:p w:rsidR="00262865" w:rsidRPr="00262865" w:rsidRDefault="00262865" w:rsidP="00262865">
      <w:pPr>
        <w:numPr>
          <w:ilvl w:val="0"/>
          <w:numId w:val="27"/>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оказание материальной помощи – 183</w:t>
      </w:r>
      <w:r>
        <w:rPr>
          <w:rFonts w:ascii="Times New Roman" w:hAnsi="Times New Roman"/>
          <w:sz w:val="24"/>
          <w:szCs w:val="24"/>
        </w:rPr>
        <w:t>;</w:t>
      </w:r>
    </w:p>
    <w:p w:rsidR="00262865" w:rsidRPr="00262865" w:rsidRDefault="00262865" w:rsidP="00262865">
      <w:pPr>
        <w:numPr>
          <w:ilvl w:val="0"/>
          <w:numId w:val="27"/>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компенсация, выплата детских пособий – 1</w:t>
      </w:r>
      <w:r>
        <w:rPr>
          <w:rFonts w:ascii="Times New Roman" w:hAnsi="Times New Roman"/>
          <w:sz w:val="24"/>
          <w:szCs w:val="24"/>
        </w:rPr>
        <w:t>;</w:t>
      </w:r>
    </w:p>
    <w:p w:rsidR="00262865" w:rsidRPr="00262865" w:rsidRDefault="00262865" w:rsidP="00262865">
      <w:pPr>
        <w:numPr>
          <w:ilvl w:val="0"/>
          <w:numId w:val="27"/>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санаторно – курортное лечение путевки – 1</w:t>
      </w:r>
      <w:r>
        <w:rPr>
          <w:rFonts w:ascii="Times New Roman" w:hAnsi="Times New Roman"/>
          <w:sz w:val="24"/>
          <w:szCs w:val="24"/>
        </w:rPr>
        <w:t>.</w:t>
      </w:r>
    </w:p>
    <w:p w:rsidR="00262865" w:rsidRPr="00262865" w:rsidRDefault="00262865" w:rsidP="00262865">
      <w:pPr>
        <w:spacing w:before="0" w:beforeAutospacing="0"/>
        <w:ind w:firstLine="709"/>
        <w:jc w:val="both"/>
        <w:rPr>
          <w:rFonts w:ascii="Times New Roman" w:hAnsi="Times New Roman"/>
          <w:sz w:val="24"/>
          <w:szCs w:val="24"/>
          <w:u w:val="single"/>
        </w:rPr>
      </w:pPr>
      <w:r w:rsidRPr="00262865">
        <w:rPr>
          <w:rFonts w:ascii="Times New Roman" w:hAnsi="Times New Roman"/>
          <w:sz w:val="24"/>
          <w:szCs w:val="24"/>
          <w:u w:val="single"/>
        </w:rPr>
        <w:t>Борьба с коррупцией – 10 из них:</w:t>
      </w:r>
    </w:p>
    <w:p w:rsidR="00262865" w:rsidRPr="00262865" w:rsidRDefault="00262865" w:rsidP="00262865">
      <w:pPr>
        <w:numPr>
          <w:ilvl w:val="0"/>
          <w:numId w:val="28"/>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злоупотребление должностными полномочиями –9</w:t>
      </w:r>
    </w:p>
    <w:p w:rsidR="00262865" w:rsidRPr="00262865" w:rsidRDefault="00262865" w:rsidP="00262865">
      <w:pPr>
        <w:numPr>
          <w:ilvl w:val="0"/>
          <w:numId w:val="28"/>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другие вопросы - 1</w:t>
      </w:r>
    </w:p>
    <w:p w:rsidR="00262865" w:rsidRPr="00262865" w:rsidRDefault="00262865" w:rsidP="00262865">
      <w:pPr>
        <w:spacing w:before="0" w:beforeAutospacing="0"/>
        <w:ind w:firstLine="709"/>
        <w:jc w:val="both"/>
        <w:rPr>
          <w:rFonts w:ascii="Times New Roman" w:hAnsi="Times New Roman"/>
          <w:sz w:val="24"/>
          <w:szCs w:val="24"/>
          <w:u w:val="single"/>
        </w:rPr>
      </w:pPr>
      <w:r w:rsidRPr="00262865">
        <w:rPr>
          <w:rFonts w:ascii="Times New Roman" w:hAnsi="Times New Roman"/>
          <w:sz w:val="24"/>
          <w:szCs w:val="24"/>
          <w:u w:val="single"/>
        </w:rPr>
        <w:t>Культура, информация, спорт – 7 из них:</w:t>
      </w:r>
    </w:p>
    <w:p w:rsidR="00262865" w:rsidRPr="00262865" w:rsidRDefault="00262865" w:rsidP="00262865">
      <w:pPr>
        <w:numPr>
          <w:ilvl w:val="0"/>
          <w:numId w:val="29"/>
        </w:numPr>
        <w:spacing w:before="0" w:beforeAutospacing="0"/>
        <w:ind w:left="0" w:firstLine="284"/>
        <w:jc w:val="both"/>
        <w:rPr>
          <w:rFonts w:ascii="Times New Roman" w:hAnsi="Times New Roman"/>
          <w:sz w:val="24"/>
          <w:szCs w:val="24"/>
        </w:rPr>
      </w:pPr>
      <w:r>
        <w:rPr>
          <w:rFonts w:ascii="Times New Roman" w:hAnsi="Times New Roman"/>
          <w:sz w:val="24"/>
          <w:szCs w:val="24"/>
        </w:rPr>
        <w:t>развитие материальной базы- 2;</w:t>
      </w:r>
    </w:p>
    <w:p w:rsidR="00262865" w:rsidRPr="00262865" w:rsidRDefault="00262865" w:rsidP="00262865">
      <w:pPr>
        <w:numPr>
          <w:ilvl w:val="0"/>
          <w:numId w:val="29"/>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финансирование (искусство, литература, спорт) – 1</w:t>
      </w:r>
      <w:r>
        <w:rPr>
          <w:rFonts w:ascii="Times New Roman" w:hAnsi="Times New Roman"/>
          <w:sz w:val="24"/>
          <w:szCs w:val="24"/>
        </w:rPr>
        <w:t>;</w:t>
      </w:r>
    </w:p>
    <w:p w:rsidR="00262865" w:rsidRPr="00262865" w:rsidRDefault="00262865" w:rsidP="00262865">
      <w:pPr>
        <w:numPr>
          <w:ilvl w:val="0"/>
          <w:numId w:val="29"/>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 xml:space="preserve">издательское дело и книготорговля </w:t>
      </w:r>
      <w:r>
        <w:rPr>
          <w:rFonts w:ascii="Times New Roman" w:hAnsi="Times New Roman"/>
          <w:sz w:val="24"/>
          <w:szCs w:val="24"/>
        </w:rPr>
        <w:t>–</w:t>
      </w:r>
      <w:r w:rsidRPr="00262865">
        <w:rPr>
          <w:rFonts w:ascii="Times New Roman" w:hAnsi="Times New Roman"/>
          <w:sz w:val="24"/>
          <w:szCs w:val="24"/>
        </w:rPr>
        <w:t xml:space="preserve"> 1</w:t>
      </w:r>
      <w:r>
        <w:rPr>
          <w:rFonts w:ascii="Times New Roman" w:hAnsi="Times New Roman"/>
          <w:sz w:val="24"/>
          <w:szCs w:val="24"/>
        </w:rPr>
        <w:t>;</w:t>
      </w:r>
    </w:p>
    <w:p w:rsidR="00262865" w:rsidRPr="00262865" w:rsidRDefault="00262865" w:rsidP="00262865">
      <w:pPr>
        <w:numPr>
          <w:ilvl w:val="0"/>
          <w:numId w:val="29"/>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памятники культуры – 1</w:t>
      </w:r>
      <w:r>
        <w:rPr>
          <w:rFonts w:ascii="Times New Roman" w:hAnsi="Times New Roman"/>
          <w:sz w:val="24"/>
          <w:szCs w:val="24"/>
        </w:rPr>
        <w:t>;</w:t>
      </w:r>
    </w:p>
    <w:p w:rsidR="00262865" w:rsidRPr="00262865" w:rsidRDefault="00262865" w:rsidP="00262865">
      <w:pPr>
        <w:numPr>
          <w:ilvl w:val="0"/>
          <w:numId w:val="29"/>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молодежная политика, дет. и юнош. движения – 1</w:t>
      </w:r>
      <w:r>
        <w:rPr>
          <w:rFonts w:ascii="Times New Roman" w:hAnsi="Times New Roman"/>
          <w:sz w:val="24"/>
          <w:szCs w:val="24"/>
        </w:rPr>
        <w:t>;</w:t>
      </w:r>
    </w:p>
    <w:p w:rsidR="00262865" w:rsidRPr="00262865" w:rsidRDefault="00262865" w:rsidP="00262865">
      <w:pPr>
        <w:numPr>
          <w:ilvl w:val="0"/>
          <w:numId w:val="29"/>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 xml:space="preserve">другие вопросы </w:t>
      </w:r>
      <w:r>
        <w:rPr>
          <w:rFonts w:ascii="Times New Roman" w:hAnsi="Times New Roman"/>
          <w:sz w:val="24"/>
          <w:szCs w:val="24"/>
        </w:rPr>
        <w:t>–</w:t>
      </w:r>
      <w:r w:rsidRPr="00262865">
        <w:rPr>
          <w:rFonts w:ascii="Times New Roman" w:hAnsi="Times New Roman"/>
          <w:sz w:val="24"/>
          <w:szCs w:val="24"/>
        </w:rPr>
        <w:t xml:space="preserve"> 1</w:t>
      </w:r>
      <w:r>
        <w:rPr>
          <w:rFonts w:ascii="Times New Roman" w:hAnsi="Times New Roman"/>
          <w:sz w:val="24"/>
          <w:szCs w:val="24"/>
        </w:rPr>
        <w:t>.</w:t>
      </w:r>
    </w:p>
    <w:p w:rsidR="00262865" w:rsidRPr="00262865" w:rsidRDefault="00262865" w:rsidP="00262865">
      <w:pPr>
        <w:spacing w:before="0" w:beforeAutospacing="0"/>
        <w:ind w:firstLine="709"/>
        <w:jc w:val="both"/>
        <w:rPr>
          <w:rFonts w:ascii="Times New Roman" w:hAnsi="Times New Roman"/>
          <w:sz w:val="24"/>
          <w:szCs w:val="24"/>
          <w:u w:val="single"/>
        </w:rPr>
      </w:pPr>
      <w:r w:rsidRPr="00262865">
        <w:rPr>
          <w:rFonts w:ascii="Times New Roman" w:hAnsi="Times New Roman"/>
          <w:sz w:val="24"/>
          <w:szCs w:val="24"/>
          <w:u w:val="single"/>
        </w:rPr>
        <w:lastRenderedPageBreak/>
        <w:t>Образование – 45 из них:</w:t>
      </w:r>
    </w:p>
    <w:p w:rsidR="00262865" w:rsidRPr="00262865" w:rsidRDefault="00262865" w:rsidP="00262865">
      <w:pPr>
        <w:numPr>
          <w:ilvl w:val="0"/>
          <w:numId w:val="30"/>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дошкольное образование ( работа д/садов и др.) – 6</w:t>
      </w:r>
      <w:r>
        <w:rPr>
          <w:rFonts w:ascii="Times New Roman" w:hAnsi="Times New Roman"/>
          <w:sz w:val="24"/>
          <w:szCs w:val="24"/>
        </w:rPr>
        <w:t>;</w:t>
      </w:r>
    </w:p>
    <w:p w:rsidR="00262865" w:rsidRPr="00262865" w:rsidRDefault="00262865" w:rsidP="00262865">
      <w:pPr>
        <w:numPr>
          <w:ilvl w:val="0"/>
          <w:numId w:val="30"/>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основное общ. образование ( работа школ, д/домов, школ-интер.) – 3</w:t>
      </w:r>
      <w:r>
        <w:rPr>
          <w:rFonts w:ascii="Times New Roman" w:hAnsi="Times New Roman"/>
          <w:sz w:val="24"/>
          <w:szCs w:val="24"/>
        </w:rPr>
        <w:t>;</w:t>
      </w:r>
    </w:p>
    <w:p w:rsidR="00262865" w:rsidRPr="00262865" w:rsidRDefault="00262865" w:rsidP="00262865">
      <w:pPr>
        <w:numPr>
          <w:ilvl w:val="0"/>
          <w:numId w:val="30"/>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высшее образование, платные образовательные услуги – 33</w:t>
      </w:r>
      <w:r>
        <w:rPr>
          <w:rFonts w:ascii="Times New Roman" w:hAnsi="Times New Roman"/>
          <w:sz w:val="24"/>
          <w:szCs w:val="24"/>
        </w:rPr>
        <w:t>;</w:t>
      </w:r>
    </w:p>
    <w:p w:rsidR="00262865" w:rsidRPr="00262865" w:rsidRDefault="00262865" w:rsidP="00262865">
      <w:pPr>
        <w:numPr>
          <w:ilvl w:val="0"/>
          <w:numId w:val="30"/>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 xml:space="preserve">дополнительное образование (кружки, секции и т.д.) </w:t>
      </w:r>
      <w:r>
        <w:rPr>
          <w:rFonts w:ascii="Times New Roman" w:hAnsi="Times New Roman"/>
          <w:sz w:val="24"/>
          <w:szCs w:val="24"/>
        </w:rPr>
        <w:t>–</w:t>
      </w:r>
      <w:r w:rsidRPr="00262865">
        <w:rPr>
          <w:rFonts w:ascii="Times New Roman" w:hAnsi="Times New Roman"/>
          <w:sz w:val="24"/>
          <w:szCs w:val="24"/>
        </w:rPr>
        <w:t xml:space="preserve"> 2</w:t>
      </w:r>
      <w:r>
        <w:rPr>
          <w:rFonts w:ascii="Times New Roman" w:hAnsi="Times New Roman"/>
          <w:sz w:val="24"/>
          <w:szCs w:val="24"/>
        </w:rPr>
        <w:t>;</w:t>
      </w:r>
    </w:p>
    <w:p w:rsidR="00262865" w:rsidRPr="00262865" w:rsidRDefault="00262865" w:rsidP="00262865">
      <w:pPr>
        <w:numPr>
          <w:ilvl w:val="0"/>
          <w:numId w:val="30"/>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 xml:space="preserve">другие вопросы </w:t>
      </w:r>
      <w:r>
        <w:rPr>
          <w:rFonts w:ascii="Times New Roman" w:hAnsi="Times New Roman"/>
          <w:sz w:val="24"/>
          <w:szCs w:val="24"/>
        </w:rPr>
        <w:t>–</w:t>
      </w:r>
      <w:r w:rsidRPr="00262865">
        <w:rPr>
          <w:rFonts w:ascii="Times New Roman" w:hAnsi="Times New Roman"/>
          <w:sz w:val="24"/>
          <w:szCs w:val="24"/>
        </w:rPr>
        <w:t xml:space="preserve"> 1</w:t>
      </w:r>
      <w:r>
        <w:rPr>
          <w:rFonts w:ascii="Times New Roman" w:hAnsi="Times New Roman"/>
          <w:sz w:val="24"/>
          <w:szCs w:val="24"/>
        </w:rPr>
        <w:t>.</w:t>
      </w:r>
    </w:p>
    <w:p w:rsidR="00262865" w:rsidRPr="00262865" w:rsidRDefault="00262865" w:rsidP="00262865">
      <w:pPr>
        <w:spacing w:before="0" w:beforeAutospacing="0"/>
        <w:ind w:firstLine="709"/>
        <w:jc w:val="both"/>
        <w:rPr>
          <w:rFonts w:ascii="Times New Roman" w:hAnsi="Times New Roman"/>
          <w:sz w:val="24"/>
          <w:szCs w:val="24"/>
        </w:rPr>
      </w:pPr>
    </w:p>
    <w:p w:rsidR="00262865" w:rsidRPr="00262865" w:rsidRDefault="00262865" w:rsidP="00262865">
      <w:pPr>
        <w:spacing w:before="0" w:beforeAutospacing="0"/>
        <w:ind w:firstLine="709"/>
        <w:jc w:val="both"/>
        <w:rPr>
          <w:rFonts w:ascii="Times New Roman" w:hAnsi="Times New Roman"/>
          <w:sz w:val="24"/>
          <w:szCs w:val="24"/>
        </w:rPr>
      </w:pPr>
      <w:r w:rsidRPr="00262865">
        <w:rPr>
          <w:rFonts w:ascii="Times New Roman" w:hAnsi="Times New Roman"/>
          <w:sz w:val="24"/>
          <w:szCs w:val="24"/>
          <w:u w:val="single"/>
        </w:rPr>
        <w:t>Коммунальное хозяйство – 163 из них</w:t>
      </w:r>
      <w:r w:rsidRPr="00262865">
        <w:rPr>
          <w:rFonts w:ascii="Times New Roman" w:hAnsi="Times New Roman"/>
          <w:sz w:val="24"/>
          <w:szCs w:val="24"/>
        </w:rPr>
        <w:t>:</w:t>
      </w:r>
    </w:p>
    <w:p w:rsidR="00262865" w:rsidRPr="00262865" w:rsidRDefault="00262865" w:rsidP="00262865">
      <w:pPr>
        <w:numPr>
          <w:ilvl w:val="0"/>
          <w:numId w:val="33"/>
        </w:numPr>
        <w:spacing w:before="0" w:beforeAutospacing="0"/>
        <w:jc w:val="both"/>
        <w:rPr>
          <w:rFonts w:ascii="Times New Roman" w:hAnsi="Times New Roman"/>
          <w:sz w:val="24"/>
          <w:szCs w:val="24"/>
        </w:rPr>
      </w:pPr>
      <w:r w:rsidRPr="00262865">
        <w:rPr>
          <w:rFonts w:ascii="Times New Roman" w:hAnsi="Times New Roman"/>
          <w:sz w:val="24"/>
          <w:szCs w:val="24"/>
        </w:rPr>
        <w:t xml:space="preserve">отопление </w:t>
      </w:r>
      <w:r>
        <w:rPr>
          <w:rFonts w:ascii="Times New Roman" w:hAnsi="Times New Roman"/>
          <w:sz w:val="24"/>
          <w:szCs w:val="24"/>
        </w:rPr>
        <w:t>–</w:t>
      </w:r>
      <w:r w:rsidRPr="00262865">
        <w:rPr>
          <w:rFonts w:ascii="Times New Roman" w:hAnsi="Times New Roman"/>
          <w:sz w:val="24"/>
          <w:szCs w:val="24"/>
        </w:rPr>
        <w:t xml:space="preserve"> 3</w:t>
      </w:r>
      <w:r>
        <w:rPr>
          <w:rFonts w:ascii="Times New Roman" w:hAnsi="Times New Roman"/>
          <w:sz w:val="24"/>
          <w:szCs w:val="24"/>
        </w:rPr>
        <w:t>;</w:t>
      </w:r>
    </w:p>
    <w:p w:rsidR="00262865" w:rsidRPr="00262865" w:rsidRDefault="00262865" w:rsidP="00262865">
      <w:pPr>
        <w:numPr>
          <w:ilvl w:val="0"/>
          <w:numId w:val="33"/>
        </w:numPr>
        <w:spacing w:before="0" w:beforeAutospacing="0"/>
        <w:jc w:val="both"/>
        <w:rPr>
          <w:rFonts w:ascii="Times New Roman" w:hAnsi="Times New Roman"/>
          <w:sz w:val="24"/>
          <w:szCs w:val="24"/>
        </w:rPr>
      </w:pPr>
      <w:r w:rsidRPr="00262865">
        <w:rPr>
          <w:rFonts w:ascii="Times New Roman" w:hAnsi="Times New Roman"/>
          <w:sz w:val="24"/>
          <w:szCs w:val="24"/>
        </w:rPr>
        <w:t>газификация – 57</w:t>
      </w:r>
      <w:r>
        <w:rPr>
          <w:rFonts w:ascii="Times New Roman" w:hAnsi="Times New Roman"/>
          <w:sz w:val="24"/>
          <w:szCs w:val="24"/>
        </w:rPr>
        <w:t>;</w:t>
      </w:r>
    </w:p>
    <w:p w:rsidR="00262865" w:rsidRPr="00262865" w:rsidRDefault="00262865" w:rsidP="00262865">
      <w:pPr>
        <w:numPr>
          <w:ilvl w:val="0"/>
          <w:numId w:val="32"/>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во</w:t>
      </w:r>
      <w:r>
        <w:rPr>
          <w:rFonts w:ascii="Times New Roman" w:hAnsi="Times New Roman"/>
          <w:sz w:val="24"/>
          <w:szCs w:val="24"/>
        </w:rPr>
        <w:t>доснабжение –11;</w:t>
      </w:r>
    </w:p>
    <w:p w:rsidR="00262865" w:rsidRPr="00262865" w:rsidRDefault="00262865" w:rsidP="00262865">
      <w:pPr>
        <w:numPr>
          <w:ilvl w:val="0"/>
          <w:numId w:val="32"/>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электроснабжение –7</w:t>
      </w:r>
      <w:r>
        <w:rPr>
          <w:rFonts w:ascii="Times New Roman" w:hAnsi="Times New Roman"/>
          <w:sz w:val="24"/>
          <w:szCs w:val="24"/>
        </w:rPr>
        <w:t>;</w:t>
      </w:r>
    </w:p>
    <w:p w:rsidR="00262865" w:rsidRPr="00262865" w:rsidRDefault="00262865" w:rsidP="00262865">
      <w:pPr>
        <w:numPr>
          <w:ilvl w:val="0"/>
          <w:numId w:val="32"/>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ремонт, эксплуатация жилья – 20</w:t>
      </w:r>
      <w:r>
        <w:rPr>
          <w:rFonts w:ascii="Times New Roman" w:hAnsi="Times New Roman"/>
          <w:sz w:val="24"/>
          <w:szCs w:val="24"/>
        </w:rPr>
        <w:t>;</w:t>
      </w:r>
    </w:p>
    <w:p w:rsidR="00262865" w:rsidRPr="00262865" w:rsidRDefault="00262865" w:rsidP="00262865">
      <w:pPr>
        <w:numPr>
          <w:ilvl w:val="0"/>
          <w:numId w:val="32"/>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строительство, ремонт дорог, мостов, метро и т.д.- 64</w:t>
      </w:r>
      <w:r>
        <w:rPr>
          <w:rFonts w:ascii="Times New Roman" w:hAnsi="Times New Roman"/>
          <w:sz w:val="24"/>
          <w:szCs w:val="24"/>
        </w:rPr>
        <w:t>;</w:t>
      </w:r>
    </w:p>
    <w:p w:rsidR="00262865" w:rsidRPr="00262865" w:rsidRDefault="00262865" w:rsidP="00262865">
      <w:pPr>
        <w:numPr>
          <w:ilvl w:val="0"/>
          <w:numId w:val="32"/>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 xml:space="preserve">благоустройство населенных пунктов </w:t>
      </w:r>
      <w:r>
        <w:rPr>
          <w:rFonts w:ascii="Times New Roman" w:hAnsi="Times New Roman"/>
          <w:sz w:val="24"/>
          <w:szCs w:val="24"/>
        </w:rPr>
        <w:t>–</w:t>
      </w:r>
      <w:r w:rsidRPr="00262865">
        <w:rPr>
          <w:rFonts w:ascii="Times New Roman" w:hAnsi="Times New Roman"/>
          <w:sz w:val="24"/>
          <w:szCs w:val="24"/>
        </w:rPr>
        <w:t xml:space="preserve"> 1</w:t>
      </w:r>
      <w:r>
        <w:rPr>
          <w:rFonts w:ascii="Times New Roman" w:hAnsi="Times New Roman"/>
          <w:sz w:val="24"/>
          <w:szCs w:val="24"/>
        </w:rPr>
        <w:t>.</w:t>
      </w:r>
    </w:p>
    <w:p w:rsidR="00262865" w:rsidRPr="00262865" w:rsidRDefault="00262865" w:rsidP="00262865">
      <w:pPr>
        <w:spacing w:before="0" w:beforeAutospacing="0"/>
        <w:ind w:firstLine="709"/>
        <w:jc w:val="both"/>
        <w:rPr>
          <w:rFonts w:ascii="Times New Roman" w:hAnsi="Times New Roman"/>
          <w:sz w:val="24"/>
          <w:szCs w:val="24"/>
          <w:u w:val="single"/>
        </w:rPr>
      </w:pPr>
      <w:r w:rsidRPr="00262865">
        <w:rPr>
          <w:rFonts w:ascii="Times New Roman" w:hAnsi="Times New Roman"/>
          <w:sz w:val="24"/>
          <w:szCs w:val="24"/>
          <w:u w:val="single"/>
        </w:rPr>
        <w:t>Здравоохранение –  1 из них:</w:t>
      </w:r>
    </w:p>
    <w:p w:rsidR="00262865" w:rsidRPr="00262865" w:rsidRDefault="00262865" w:rsidP="00262865">
      <w:pPr>
        <w:numPr>
          <w:ilvl w:val="0"/>
          <w:numId w:val="34"/>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работа мед.учреждений, их сотрудников – 1</w:t>
      </w:r>
      <w:r>
        <w:rPr>
          <w:rFonts w:ascii="Times New Roman" w:hAnsi="Times New Roman"/>
          <w:sz w:val="24"/>
          <w:szCs w:val="24"/>
        </w:rPr>
        <w:t>.</w:t>
      </w:r>
    </w:p>
    <w:p w:rsidR="00262865" w:rsidRPr="00262865" w:rsidRDefault="00262865" w:rsidP="00262865">
      <w:pPr>
        <w:spacing w:before="0" w:beforeAutospacing="0"/>
        <w:ind w:firstLine="709"/>
        <w:jc w:val="both"/>
        <w:rPr>
          <w:rFonts w:ascii="Times New Roman" w:hAnsi="Times New Roman"/>
          <w:sz w:val="24"/>
          <w:szCs w:val="24"/>
          <w:u w:val="single"/>
        </w:rPr>
      </w:pPr>
      <w:r w:rsidRPr="00262865">
        <w:rPr>
          <w:rFonts w:ascii="Times New Roman" w:hAnsi="Times New Roman"/>
          <w:sz w:val="24"/>
          <w:szCs w:val="24"/>
          <w:u w:val="single"/>
        </w:rPr>
        <w:t>Связь – 1 из них:</w:t>
      </w:r>
    </w:p>
    <w:p w:rsidR="00262865" w:rsidRPr="00262865" w:rsidRDefault="00262865" w:rsidP="00262865">
      <w:pPr>
        <w:numPr>
          <w:ilvl w:val="0"/>
          <w:numId w:val="34"/>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информационные системы общего пользования ( Интернет ) – 1</w:t>
      </w:r>
      <w:r>
        <w:rPr>
          <w:rFonts w:ascii="Times New Roman" w:hAnsi="Times New Roman"/>
          <w:sz w:val="24"/>
          <w:szCs w:val="24"/>
        </w:rPr>
        <w:t>.</w:t>
      </w:r>
    </w:p>
    <w:p w:rsidR="00262865" w:rsidRPr="00262865" w:rsidRDefault="00262865" w:rsidP="00262865">
      <w:pPr>
        <w:spacing w:before="0" w:beforeAutospacing="0"/>
        <w:ind w:firstLine="709"/>
        <w:jc w:val="both"/>
        <w:rPr>
          <w:rFonts w:ascii="Times New Roman" w:hAnsi="Times New Roman"/>
          <w:sz w:val="24"/>
          <w:szCs w:val="24"/>
          <w:u w:val="single"/>
        </w:rPr>
      </w:pPr>
      <w:r w:rsidRPr="00262865">
        <w:rPr>
          <w:rFonts w:ascii="Times New Roman" w:hAnsi="Times New Roman"/>
          <w:sz w:val="24"/>
          <w:szCs w:val="24"/>
          <w:u w:val="single"/>
        </w:rPr>
        <w:t>Труд и заработная плата – 12 из них:</w:t>
      </w:r>
    </w:p>
    <w:p w:rsidR="00262865" w:rsidRPr="00262865" w:rsidRDefault="00262865" w:rsidP="00262865">
      <w:pPr>
        <w:numPr>
          <w:ilvl w:val="0"/>
          <w:numId w:val="34"/>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сокращение, увольнен</w:t>
      </w:r>
      <w:r>
        <w:rPr>
          <w:rFonts w:ascii="Times New Roman" w:hAnsi="Times New Roman"/>
          <w:sz w:val="24"/>
          <w:szCs w:val="24"/>
        </w:rPr>
        <w:t>ие, восстановление на работе –5;</w:t>
      </w:r>
    </w:p>
    <w:p w:rsidR="00262865" w:rsidRPr="00262865" w:rsidRDefault="00262865" w:rsidP="00262865">
      <w:pPr>
        <w:numPr>
          <w:ilvl w:val="0"/>
          <w:numId w:val="34"/>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увеличение и выдача заработной платы – 5</w:t>
      </w:r>
      <w:r>
        <w:rPr>
          <w:rFonts w:ascii="Times New Roman" w:hAnsi="Times New Roman"/>
          <w:sz w:val="24"/>
          <w:szCs w:val="24"/>
        </w:rPr>
        <w:t>;</w:t>
      </w:r>
    </w:p>
    <w:p w:rsidR="00262865" w:rsidRPr="00262865" w:rsidRDefault="00262865" w:rsidP="00262865">
      <w:pPr>
        <w:numPr>
          <w:ilvl w:val="0"/>
          <w:numId w:val="34"/>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 xml:space="preserve">оплата труда работников гос.предприятий </w:t>
      </w:r>
      <w:r>
        <w:rPr>
          <w:rFonts w:ascii="Times New Roman" w:hAnsi="Times New Roman"/>
          <w:sz w:val="24"/>
          <w:szCs w:val="24"/>
        </w:rPr>
        <w:t>–</w:t>
      </w:r>
      <w:r w:rsidRPr="00262865">
        <w:rPr>
          <w:rFonts w:ascii="Times New Roman" w:hAnsi="Times New Roman"/>
          <w:sz w:val="24"/>
          <w:szCs w:val="24"/>
        </w:rPr>
        <w:t xml:space="preserve"> 2</w:t>
      </w:r>
      <w:r>
        <w:rPr>
          <w:rFonts w:ascii="Times New Roman" w:hAnsi="Times New Roman"/>
          <w:sz w:val="24"/>
          <w:szCs w:val="24"/>
        </w:rPr>
        <w:t>.</w:t>
      </w:r>
    </w:p>
    <w:p w:rsidR="00262865" w:rsidRPr="00262865" w:rsidRDefault="00262865" w:rsidP="00262865">
      <w:pPr>
        <w:spacing w:before="0" w:beforeAutospacing="0"/>
        <w:ind w:firstLine="709"/>
        <w:jc w:val="both"/>
        <w:rPr>
          <w:rFonts w:ascii="Times New Roman" w:hAnsi="Times New Roman"/>
          <w:sz w:val="24"/>
          <w:szCs w:val="24"/>
          <w:u w:val="single"/>
        </w:rPr>
      </w:pPr>
      <w:r w:rsidRPr="00262865">
        <w:rPr>
          <w:rFonts w:ascii="Times New Roman" w:hAnsi="Times New Roman"/>
          <w:sz w:val="24"/>
          <w:szCs w:val="24"/>
          <w:u w:val="single"/>
        </w:rPr>
        <w:t>Экология и природопользование – 10 из них:</w:t>
      </w:r>
    </w:p>
    <w:p w:rsidR="00262865" w:rsidRPr="00262865" w:rsidRDefault="00262865" w:rsidP="00262865">
      <w:pPr>
        <w:numPr>
          <w:ilvl w:val="0"/>
          <w:numId w:val="35"/>
        </w:numPr>
        <w:tabs>
          <w:tab w:val="left" w:pos="1110"/>
        </w:tabs>
        <w:spacing w:before="0" w:beforeAutospacing="0"/>
        <w:ind w:left="0" w:firstLine="284"/>
        <w:jc w:val="both"/>
        <w:rPr>
          <w:rFonts w:ascii="Times New Roman" w:hAnsi="Times New Roman"/>
          <w:sz w:val="24"/>
          <w:szCs w:val="24"/>
        </w:rPr>
      </w:pPr>
      <w:r w:rsidRPr="00262865">
        <w:rPr>
          <w:rFonts w:ascii="Times New Roman" w:hAnsi="Times New Roman"/>
          <w:sz w:val="24"/>
          <w:szCs w:val="24"/>
        </w:rPr>
        <w:t xml:space="preserve">воздействие на природу и окружающую среду </w:t>
      </w:r>
      <w:r>
        <w:rPr>
          <w:rFonts w:ascii="Times New Roman" w:hAnsi="Times New Roman"/>
          <w:sz w:val="24"/>
          <w:szCs w:val="24"/>
        </w:rPr>
        <w:t>–</w:t>
      </w:r>
      <w:r w:rsidRPr="00262865">
        <w:rPr>
          <w:rFonts w:ascii="Times New Roman" w:hAnsi="Times New Roman"/>
          <w:sz w:val="24"/>
          <w:szCs w:val="24"/>
        </w:rPr>
        <w:t xml:space="preserve"> 5</w:t>
      </w:r>
      <w:r>
        <w:rPr>
          <w:rFonts w:ascii="Times New Roman" w:hAnsi="Times New Roman"/>
          <w:sz w:val="24"/>
          <w:szCs w:val="24"/>
        </w:rPr>
        <w:t>;</w:t>
      </w:r>
    </w:p>
    <w:p w:rsidR="00262865" w:rsidRPr="00262865" w:rsidRDefault="00262865" w:rsidP="00262865">
      <w:pPr>
        <w:numPr>
          <w:ilvl w:val="0"/>
          <w:numId w:val="35"/>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водные ресурсы, рыболовство -4</w:t>
      </w:r>
      <w:r>
        <w:rPr>
          <w:rFonts w:ascii="Times New Roman" w:hAnsi="Times New Roman"/>
          <w:sz w:val="24"/>
          <w:szCs w:val="24"/>
        </w:rPr>
        <w:t>;</w:t>
      </w:r>
    </w:p>
    <w:p w:rsidR="00262865" w:rsidRPr="00262865" w:rsidRDefault="00262865" w:rsidP="00262865">
      <w:pPr>
        <w:numPr>
          <w:ilvl w:val="0"/>
          <w:numId w:val="35"/>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переселение из загрязненных территорий – 1</w:t>
      </w:r>
      <w:r>
        <w:rPr>
          <w:rFonts w:ascii="Times New Roman" w:hAnsi="Times New Roman"/>
          <w:sz w:val="24"/>
          <w:szCs w:val="24"/>
        </w:rPr>
        <w:t>.</w:t>
      </w:r>
    </w:p>
    <w:p w:rsidR="00262865" w:rsidRPr="00262865" w:rsidRDefault="00262865" w:rsidP="00262865">
      <w:pPr>
        <w:spacing w:before="0" w:beforeAutospacing="0"/>
        <w:ind w:firstLine="709"/>
        <w:jc w:val="both"/>
        <w:rPr>
          <w:rFonts w:ascii="Times New Roman" w:hAnsi="Times New Roman"/>
          <w:sz w:val="24"/>
          <w:szCs w:val="24"/>
          <w:u w:val="single"/>
        </w:rPr>
      </w:pPr>
      <w:r w:rsidRPr="00262865">
        <w:rPr>
          <w:rFonts w:ascii="Times New Roman" w:hAnsi="Times New Roman"/>
          <w:sz w:val="24"/>
          <w:szCs w:val="24"/>
          <w:u w:val="single"/>
        </w:rPr>
        <w:t>Транспорт – 1 из них:</w:t>
      </w:r>
    </w:p>
    <w:p w:rsidR="00262865" w:rsidRPr="00262865" w:rsidRDefault="00262865" w:rsidP="00262865">
      <w:pPr>
        <w:numPr>
          <w:ilvl w:val="0"/>
          <w:numId w:val="36"/>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 xml:space="preserve">работа пассажирского транспорта в сел.местности - 1 </w:t>
      </w:r>
    </w:p>
    <w:p w:rsidR="00262865" w:rsidRPr="00262865" w:rsidRDefault="00262865" w:rsidP="00262865">
      <w:pPr>
        <w:spacing w:before="0" w:beforeAutospacing="0"/>
        <w:ind w:firstLine="709"/>
        <w:jc w:val="both"/>
        <w:rPr>
          <w:rFonts w:ascii="Times New Roman" w:hAnsi="Times New Roman"/>
          <w:sz w:val="24"/>
          <w:szCs w:val="24"/>
        </w:rPr>
      </w:pPr>
      <w:r w:rsidRPr="00262865">
        <w:rPr>
          <w:rFonts w:ascii="Times New Roman" w:hAnsi="Times New Roman"/>
          <w:sz w:val="24"/>
          <w:szCs w:val="24"/>
          <w:u w:val="single"/>
        </w:rPr>
        <w:t>Торговля, бытовое обслуживание 1 –  из них</w:t>
      </w:r>
      <w:r w:rsidRPr="00262865">
        <w:rPr>
          <w:rFonts w:ascii="Times New Roman" w:hAnsi="Times New Roman"/>
          <w:sz w:val="24"/>
          <w:szCs w:val="24"/>
        </w:rPr>
        <w:t>:</w:t>
      </w:r>
    </w:p>
    <w:p w:rsidR="00262865" w:rsidRPr="00262865" w:rsidRDefault="00262865" w:rsidP="00262865">
      <w:pPr>
        <w:numPr>
          <w:ilvl w:val="0"/>
          <w:numId w:val="36"/>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 xml:space="preserve">работа рынков </w:t>
      </w:r>
      <w:r>
        <w:rPr>
          <w:rFonts w:ascii="Times New Roman" w:hAnsi="Times New Roman"/>
          <w:sz w:val="24"/>
          <w:szCs w:val="24"/>
        </w:rPr>
        <w:t>–</w:t>
      </w:r>
      <w:r w:rsidRPr="00262865">
        <w:rPr>
          <w:rFonts w:ascii="Times New Roman" w:hAnsi="Times New Roman"/>
          <w:sz w:val="24"/>
          <w:szCs w:val="24"/>
        </w:rPr>
        <w:t xml:space="preserve"> 1</w:t>
      </w:r>
      <w:r>
        <w:rPr>
          <w:rFonts w:ascii="Times New Roman" w:hAnsi="Times New Roman"/>
          <w:sz w:val="24"/>
          <w:szCs w:val="24"/>
        </w:rPr>
        <w:t>.</w:t>
      </w:r>
    </w:p>
    <w:p w:rsidR="00262865" w:rsidRPr="00BA04D1" w:rsidRDefault="00262865" w:rsidP="00262865">
      <w:pPr>
        <w:spacing w:before="0" w:beforeAutospacing="0"/>
        <w:ind w:firstLine="709"/>
        <w:jc w:val="both"/>
        <w:rPr>
          <w:rFonts w:ascii="Times New Roman" w:hAnsi="Times New Roman"/>
          <w:sz w:val="24"/>
          <w:szCs w:val="24"/>
          <w:u w:val="single"/>
        </w:rPr>
      </w:pPr>
      <w:r w:rsidRPr="00BA04D1">
        <w:rPr>
          <w:rFonts w:ascii="Times New Roman" w:hAnsi="Times New Roman"/>
          <w:sz w:val="24"/>
          <w:szCs w:val="24"/>
          <w:u w:val="single"/>
        </w:rPr>
        <w:t>Работа АО, СП, индивидуальная трудовая деятельность – 1 из них:</w:t>
      </w:r>
    </w:p>
    <w:p w:rsidR="00262865" w:rsidRPr="00262865" w:rsidRDefault="00262865" w:rsidP="00BA04D1">
      <w:pPr>
        <w:numPr>
          <w:ilvl w:val="0"/>
          <w:numId w:val="36"/>
        </w:numPr>
        <w:spacing w:before="0" w:beforeAutospacing="0"/>
        <w:ind w:left="0" w:firstLine="284"/>
        <w:jc w:val="both"/>
        <w:rPr>
          <w:rFonts w:ascii="Times New Roman" w:hAnsi="Times New Roman"/>
          <w:sz w:val="24"/>
          <w:szCs w:val="24"/>
        </w:rPr>
      </w:pPr>
      <w:r w:rsidRPr="00262865">
        <w:rPr>
          <w:rFonts w:ascii="Times New Roman" w:hAnsi="Times New Roman"/>
          <w:sz w:val="24"/>
          <w:szCs w:val="24"/>
        </w:rPr>
        <w:t xml:space="preserve">другие вопросы </w:t>
      </w:r>
      <w:r w:rsidR="00BA04D1">
        <w:rPr>
          <w:rFonts w:ascii="Times New Roman" w:hAnsi="Times New Roman"/>
          <w:sz w:val="24"/>
          <w:szCs w:val="24"/>
        </w:rPr>
        <w:t>–</w:t>
      </w:r>
      <w:r w:rsidRPr="00262865">
        <w:rPr>
          <w:rFonts w:ascii="Times New Roman" w:hAnsi="Times New Roman"/>
          <w:sz w:val="24"/>
          <w:szCs w:val="24"/>
        </w:rPr>
        <w:t xml:space="preserve"> 1</w:t>
      </w:r>
      <w:r w:rsidR="00BA04D1">
        <w:rPr>
          <w:rFonts w:ascii="Times New Roman" w:hAnsi="Times New Roman"/>
          <w:sz w:val="24"/>
          <w:szCs w:val="24"/>
        </w:rPr>
        <w:t>.</w:t>
      </w:r>
    </w:p>
    <w:p w:rsidR="00262865" w:rsidRPr="00BA04D1" w:rsidRDefault="00262865" w:rsidP="00262865">
      <w:pPr>
        <w:spacing w:before="0" w:beforeAutospacing="0"/>
        <w:ind w:firstLine="709"/>
        <w:jc w:val="both"/>
        <w:rPr>
          <w:rFonts w:ascii="Times New Roman" w:hAnsi="Times New Roman"/>
          <w:sz w:val="24"/>
          <w:szCs w:val="24"/>
          <w:u w:val="single"/>
        </w:rPr>
      </w:pPr>
      <w:r w:rsidRPr="00BA04D1">
        <w:rPr>
          <w:rFonts w:ascii="Times New Roman" w:hAnsi="Times New Roman"/>
          <w:sz w:val="24"/>
          <w:szCs w:val="24"/>
          <w:u w:val="single"/>
        </w:rPr>
        <w:t>Другие вопросы - 40</w:t>
      </w:r>
    </w:p>
    <w:p w:rsidR="00162869" w:rsidRPr="00162869" w:rsidRDefault="00162869" w:rsidP="00162869">
      <w:pPr>
        <w:ind w:firstLine="709"/>
        <w:rPr>
          <w:rFonts w:ascii="Times New Roman" w:hAnsi="Times New Roman"/>
          <w:b/>
          <w:sz w:val="24"/>
          <w:szCs w:val="24"/>
        </w:rPr>
      </w:pPr>
      <w:r w:rsidRPr="00162869">
        <w:rPr>
          <w:rFonts w:ascii="Times New Roman" w:hAnsi="Times New Roman"/>
          <w:b/>
          <w:sz w:val="24"/>
          <w:szCs w:val="24"/>
        </w:rPr>
        <w:t>«Юриспруденция»</w:t>
      </w:r>
    </w:p>
    <w:p w:rsidR="00162869" w:rsidRDefault="00162869" w:rsidP="00162869">
      <w:pPr>
        <w:autoSpaceDE w:val="0"/>
        <w:autoSpaceDN w:val="0"/>
        <w:adjustRightInd w:val="0"/>
        <w:spacing w:before="0" w:beforeAutospacing="0"/>
        <w:ind w:firstLine="709"/>
        <w:jc w:val="both"/>
        <w:rPr>
          <w:rFonts w:ascii="Times New Roman" w:hAnsi="Times New Roman"/>
          <w:sz w:val="24"/>
          <w:szCs w:val="24"/>
        </w:rPr>
      </w:pPr>
      <w:r w:rsidRPr="00162869">
        <w:rPr>
          <w:rFonts w:ascii="Times New Roman" w:hAnsi="Times New Roman"/>
          <w:sz w:val="24"/>
          <w:szCs w:val="24"/>
        </w:rPr>
        <w:t>В администрации Кунашакского муниципального района юридическим отделом и юрисконсультами структурных подразделений администрации Кунашакского муниципального района ведется огромная претензионно-исковая работа</w:t>
      </w:r>
      <w:r>
        <w:rPr>
          <w:rFonts w:ascii="Times New Roman" w:hAnsi="Times New Roman"/>
          <w:sz w:val="24"/>
          <w:szCs w:val="24"/>
        </w:rPr>
        <w:t>.</w:t>
      </w:r>
    </w:p>
    <w:p w:rsidR="00162869" w:rsidRPr="00162869" w:rsidRDefault="00162869" w:rsidP="00162869">
      <w:pPr>
        <w:autoSpaceDE w:val="0"/>
        <w:autoSpaceDN w:val="0"/>
        <w:adjustRightInd w:val="0"/>
        <w:spacing w:before="0" w:beforeAutospacing="0"/>
        <w:ind w:firstLine="709"/>
        <w:jc w:val="both"/>
        <w:rPr>
          <w:rFonts w:ascii="Times New Roman" w:hAnsi="Times New Roman"/>
          <w:sz w:val="24"/>
          <w:szCs w:val="24"/>
        </w:rPr>
      </w:pPr>
      <w:r w:rsidRPr="00162869">
        <w:rPr>
          <w:rFonts w:ascii="Times New Roman" w:hAnsi="Times New Roman"/>
          <w:sz w:val="24"/>
          <w:szCs w:val="24"/>
        </w:rPr>
        <w:t xml:space="preserve">В большинстве случаев администрация района выступает в качестве  ответчика, это дела вытекающие из гражданско-правовых отношений, рассматриваются в судах общей юрисдикций, а именно: </w:t>
      </w:r>
    </w:p>
    <w:p w:rsidR="00162869" w:rsidRDefault="00162869" w:rsidP="00162869">
      <w:pPr>
        <w:numPr>
          <w:ilvl w:val="0"/>
          <w:numId w:val="37"/>
        </w:numPr>
        <w:autoSpaceDE w:val="0"/>
        <w:autoSpaceDN w:val="0"/>
        <w:adjustRightInd w:val="0"/>
        <w:spacing w:before="0" w:beforeAutospacing="0"/>
        <w:ind w:left="0" w:firstLine="426"/>
        <w:jc w:val="both"/>
        <w:rPr>
          <w:rFonts w:ascii="Times New Roman" w:hAnsi="Times New Roman"/>
          <w:sz w:val="24"/>
          <w:szCs w:val="24"/>
        </w:rPr>
      </w:pPr>
      <w:r w:rsidRPr="00162869">
        <w:rPr>
          <w:rFonts w:ascii="Times New Roman" w:hAnsi="Times New Roman"/>
          <w:sz w:val="24"/>
          <w:szCs w:val="24"/>
        </w:rPr>
        <w:t>жилищный вопрос (приватизация, предоставления жилья детям сиротам, обследование и признание ветхоаварийными жилого помещения</w:t>
      </w:r>
      <w:r>
        <w:rPr>
          <w:rFonts w:ascii="Times New Roman" w:hAnsi="Times New Roman"/>
          <w:sz w:val="24"/>
          <w:szCs w:val="24"/>
        </w:rPr>
        <w:t xml:space="preserve"> </w:t>
      </w:r>
      <w:r w:rsidRPr="00162869">
        <w:rPr>
          <w:rFonts w:ascii="Times New Roman" w:hAnsi="Times New Roman"/>
          <w:sz w:val="24"/>
          <w:szCs w:val="24"/>
        </w:rPr>
        <w:t xml:space="preserve">- всего  </w:t>
      </w:r>
      <w:r w:rsidRPr="00162869">
        <w:rPr>
          <w:rFonts w:ascii="Times New Roman" w:hAnsi="Times New Roman"/>
          <w:sz w:val="24"/>
          <w:szCs w:val="24"/>
          <w:u w:val="single"/>
        </w:rPr>
        <w:t>более 102 дел</w:t>
      </w:r>
      <w:r w:rsidRPr="00162869">
        <w:rPr>
          <w:rFonts w:ascii="Times New Roman" w:hAnsi="Times New Roman"/>
          <w:sz w:val="24"/>
          <w:szCs w:val="24"/>
        </w:rPr>
        <w:t>),  земельные вопросы ( споры о признании неправомерными выделения  паевых земель , взыскание арендных платежей</w:t>
      </w:r>
      <w:r>
        <w:rPr>
          <w:rFonts w:ascii="Times New Roman" w:hAnsi="Times New Roman"/>
          <w:sz w:val="24"/>
          <w:szCs w:val="24"/>
        </w:rPr>
        <w:t>);</w:t>
      </w:r>
    </w:p>
    <w:p w:rsidR="00162869" w:rsidRPr="00162869" w:rsidRDefault="00162869" w:rsidP="00162869">
      <w:pPr>
        <w:numPr>
          <w:ilvl w:val="0"/>
          <w:numId w:val="37"/>
        </w:numPr>
        <w:autoSpaceDE w:val="0"/>
        <w:autoSpaceDN w:val="0"/>
        <w:adjustRightInd w:val="0"/>
        <w:spacing w:before="0" w:beforeAutospacing="0"/>
        <w:ind w:left="0" w:firstLine="426"/>
        <w:jc w:val="both"/>
        <w:rPr>
          <w:rFonts w:ascii="Times New Roman" w:hAnsi="Times New Roman"/>
          <w:sz w:val="24"/>
          <w:szCs w:val="24"/>
        </w:rPr>
      </w:pPr>
      <w:r w:rsidRPr="00162869">
        <w:rPr>
          <w:rFonts w:ascii="Times New Roman" w:hAnsi="Times New Roman"/>
          <w:sz w:val="24"/>
          <w:szCs w:val="24"/>
        </w:rPr>
        <w:t>иски прокурора Кунашакского района в, защиту прав, свобод и законных интересов граждан, неопределенного круга лиц или интересов Российской Федерации,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 (</w:t>
      </w:r>
      <w:r w:rsidRPr="00162869">
        <w:rPr>
          <w:rFonts w:ascii="Times New Roman" w:hAnsi="Times New Roman"/>
          <w:sz w:val="24"/>
          <w:szCs w:val="24"/>
          <w:u w:val="single"/>
        </w:rPr>
        <w:t>более 35 дел</w:t>
      </w:r>
      <w:r w:rsidRPr="00162869">
        <w:rPr>
          <w:rFonts w:ascii="Times New Roman" w:hAnsi="Times New Roman"/>
          <w:sz w:val="24"/>
          <w:szCs w:val="24"/>
        </w:rPr>
        <w:t>).</w:t>
      </w:r>
    </w:p>
    <w:p w:rsidR="00162869" w:rsidRPr="00162869" w:rsidRDefault="00162869" w:rsidP="00162869">
      <w:pPr>
        <w:autoSpaceDE w:val="0"/>
        <w:autoSpaceDN w:val="0"/>
        <w:adjustRightInd w:val="0"/>
        <w:spacing w:before="0" w:beforeAutospacing="0"/>
        <w:ind w:firstLine="709"/>
        <w:jc w:val="both"/>
        <w:rPr>
          <w:rFonts w:ascii="Times New Roman" w:hAnsi="Times New Roman"/>
          <w:sz w:val="24"/>
          <w:szCs w:val="24"/>
        </w:rPr>
      </w:pPr>
      <w:r w:rsidRPr="00162869">
        <w:rPr>
          <w:rFonts w:ascii="Times New Roman" w:hAnsi="Times New Roman"/>
          <w:sz w:val="24"/>
          <w:szCs w:val="24"/>
        </w:rPr>
        <w:lastRenderedPageBreak/>
        <w:t>Дела, которые рассматриваются в Арбитражных судах: дела возникающие также из гражданско-правовых отношений, а именно взыскание задолженности по договорам поставки; по договорам аренды, взыскание  неосновательного обогащения за бездоговорные потребления электроэнергии (</w:t>
      </w:r>
      <w:r w:rsidRPr="00162869">
        <w:rPr>
          <w:rFonts w:ascii="Times New Roman" w:hAnsi="Times New Roman"/>
          <w:sz w:val="24"/>
          <w:szCs w:val="24"/>
          <w:u w:val="single"/>
        </w:rPr>
        <w:t>более 7 дел</w:t>
      </w:r>
      <w:r w:rsidRPr="00162869">
        <w:rPr>
          <w:rFonts w:ascii="Times New Roman" w:hAnsi="Times New Roman"/>
          <w:sz w:val="24"/>
          <w:szCs w:val="24"/>
        </w:rPr>
        <w:t>), взыскание судебных расходов.</w:t>
      </w:r>
    </w:p>
    <w:p w:rsidR="00162869" w:rsidRPr="00162869" w:rsidRDefault="00162869" w:rsidP="00162869">
      <w:pPr>
        <w:autoSpaceDE w:val="0"/>
        <w:autoSpaceDN w:val="0"/>
        <w:adjustRightInd w:val="0"/>
        <w:spacing w:before="0" w:beforeAutospacing="0"/>
        <w:ind w:firstLine="709"/>
        <w:jc w:val="both"/>
        <w:rPr>
          <w:rFonts w:ascii="Times New Roman" w:hAnsi="Times New Roman"/>
          <w:sz w:val="24"/>
          <w:szCs w:val="24"/>
        </w:rPr>
      </w:pPr>
      <w:r w:rsidRPr="00162869">
        <w:rPr>
          <w:rFonts w:ascii="Times New Roman" w:hAnsi="Times New Roman"/>
          <w:sz w:val="24"/>
          <w:szCs w:val="24"/>
        </w:rPr>
        <w:t xml:space="preserve">В настоящее время юрисконсультами Управления имущества и земельных отношений </w:t>
      </w:r>
      <w:r>
        <w:rPr>
          <w:rFonts w:ascii="Times New Roman" w:hAnsi="Times New Roman"/>
          <w:sz w:val="24"/>
          <w:szCs w:val="24"/>
        </w:rPr>
        <w:t xml:space="preserve">администрации района </w:t>
      </w:r>
      <w:r w:rsidRPr="00162869">
        <w:rPr>
          <w:rFonts w:ascii="Times New Roman" w:hAnsi="Times New Roman"/>
          <w:sz w:val="24"/>
          <w:szCs w:val="24"/>
        </w:rPr>
        <w:t>ведется претензионная работа с неплательщиками арендных платежей и планируется подача исковых требований о взыскании задолженности по арендным платежам; признание права собственности на земельные участки.</w:t>
      </w:r>
    </w:p>
    <w:p w:rsidR="00FC748B" w:rsidRPr="003D0983" w:rsidRDefault="00FC748B" w:rsidP="003D0983">
      <w:pPr>
        <w:ind w:firstLine="709"/>
        <w:rPr>
          <w:rFonts w:ascii="Times New Roman" w:hAnsi="Times New Roman"/>
          <w:b/>
          <w:sz w:val="28"/>
          <w:szCs w:val="28"/>
        </w:rPr>
      </w:pPr>
      <w:r w:rsidRPr="003D0983">
        <w:rPr>
          <w:rFonts w:ascii="Times New Roman" w:hAnsi="Times New Roman"/>
          <w:b/>
          <w:sz w:val="28"/>
          <w:szCs w:val="28"/>
        </w:rPr>
        <w:t>«Архитектура»</w:t>
      </w:r>
    </w:p>
    <w:p w:rsidR="00FC748B" w:rsidRPr="00FC748B" w:rsidRDefault="00FC748B" w:rsidP="003D0983">
      <w:pPr>
        <w:spacing w:before="0" w:beforeAutospacing="0"/>
        <w:ind w:firstLine="709"/>
        <w:jc w:val="both"/>
        <w:rPr>
          <w:rFonts w:ascii="Times New Roman" w:hAnsi="Times New Roman"/>
          <w:sz w:val="24"/>
          <w:szCs w:val="24"/>
        </w:rPr>
      </w:pPr>
      <w:r w:rsidRPr="00FC748B">
        <w:rPr>
          <w:rFonts w:ascii="Times New Roman" w:hAnsi="Times New Roman"/>
          <w:sz w:val="24"/>
          <w:szCs w:val="24"/>
        </w:rPr>
        <w:t>В период с 01.01.2014 – по 01.10.2014 года выдано:</w:t>
      </w:r>
    </w:p>
    <w:p w:rsidR="00FC748B" w:rsidRPr="00FC748B" w:rsidRDefault="00FC748B" w:rsidP="00FC748B">
      <w:pPr>
        <w:numPr>
          <w:ilvl w:val="0"/>
          <w:numId w:val="38"/>
        </w:numPr>
        <w:spacing w:before="0" w:beforeAutospacing="0"/>
        <w:jc w:val="both"/>
        <w:rPr>
          <w:rFonts w:ascii="Times New Roman" w:hAnsi="Times New Roman"/>
          <w:sz w:val="24"/>
          <w:szCs w:val="24"/>
        </w:rPr>
      </w:pPr>
      <w:r w:rsidRPr="00FC748B">
        <w:rPr>
          <w:rFonts w:ascii="Times New Roman" w:hAnsi="Times New Roman"/>
          <w:sz w:val="24"/>
          <w:szCs w:val="24"/>
        </w:rPr>
        <w:t>разрешений  на  строительство  -2013 г. -  164 шт., 2014 г. - 241 шт.;</w:t>
      </w:r>
    </w:p>
    <w:p w:rsidR="00FC748B" w:rsidRPr="00FC748B" w:rsidRDefault="00FC748B" w:rsidP="00FC748B">
      <w:pPr>
        <w:numPr>
          <w:ilvl w:val="0"/>
          <w:numId w:val="38"/>
        </w:numPr>
        <w:spacing w:before="0" w:beforeAutospacing="0"/>
        <w:jc w:val="both"/>
        <w:rPr>
          <w:rFonts w:ascii="Times New Roman" w:hAnsi="Times New Roman"/>
          <w:sz w:val="24"/>
          <w:szCs w:val="24"/>
        </w:rPr>
      </w:pPr>
      <w:r w:rsidRPr="00FC748B">
        <w:rPr>
          <w:rFonts w:ascii="Times New Roman" w:hAnsi="Times New Roman"/>
          <w:sz w:val="24"/>
          <w:szCs w:val="24"/>
        </w:rPr>
        <w:t>градостроительных планов – 2013  г.-  11 шт., 2014 г. - 9 шт.;</w:t>
      </w:r>
    </w:p>
    <w:p w:rsidR="00FC748B" w:rsidRPr="00FC748B" w:rsidRDefault="00FC748B" w:rsidP="00FC748B">
      <w:pPr>
        <w:numPr>
          <w:ilvl w:val="0"/>
          <w:numId w:val="38"/>
        </w:numPr>
        <w:spacing w:before="0" w:beforeAutospacing="0"/>
        <w:jc w:val="both"/>
        <w:rPr>
          <w:rFonts w:ascii="Times New Roman" w:hAnsi="Times New Roman"/>
          <w:sz w:val="24"/>
          <w:szCs w:val="24"/>
        </w:rPr>
      </w:pPr>
      <w:r w:rsidRPr="00FC748B">
        <w:rPr>
          <w:rFonts w:ascii="Times New Roman" w:hAnsi="Times New Roman"/>
          <w:sz w:val="24"/>
          <w:szCs w:val="24"/>
        </w:rPr>
        <w:t>разрешений  на  земляные  работы – 2013 г. - 37 шт., 2014 г.-  42 шт.;</w:t>
      </w:r>
    </w:p>
    <w:p w:rsidR="00FC748B" w:rsidRPr="00FC748B" w:rsidRDefault="00FC748B" w:rsidP="00FC748B">
      <w:pPr>
        <w:numPr>
          <w:ilvl w:val="0"/>
          <w:numId w:val="38"/>
        </w:numPr>
        <w:spacing w:before="0" w:beforeAutospacing="0"/>
        <w:jc w:val="both"/>
        <w:rPr>
          <w:rFonts w:ascii="Times New Roman" w:hAnsi="Times New Roman"/>
          <w:sz w:val="24"/>
          <w:szCs w:val="24"/>
        </w:rPr>
      </w:pPr>
      <w:r w:rsidRPr="00FC748B">
        <w:rPr>
          <w:rFonts w:ascii="Times New Roman" w:hAnsi="Times New Roman"/>
          <w:sz w:val="24"/>
          <w:szCs w:val="24"/>
        </w:rPr>
        <w:t>акты освидетельствования  проведения основных работ по  строительству объекта индивидуального  жилищного  строительства ( материнский капитал) – 2013 г. – 8 шт., 2014 г. - 9 шт.;</w:t>
      </w:r>
    </w:p>
    <w:p w:rsidR="00FC748B" w:rsidRPr="00FC748B" w:rsidRDefault="00FC748B" w:rsidP="00FC748B">
      <w:pPr>
        <w:numPr>
          <w:ilvl w:val="0"/>
          <w:numId w:val="38"/>
        </w:numPr>
        <w:spacing w:before="0" w:beforeAutospacing="0"/>
        <w:jc w:val="both"/>
        <w:rPr>
          <w:rFonts w:ascii="Times New Roman" w:hAnsi="Times New Roman"/>
          <w:sz w:val="24"/>
          <w:szCs w:val="24"/>
        </w:rPr>
      </w:pPr>
      <w:r w:rsidRPr="00FC748B">
        <w:rPr>
          <w:rFonts w:ascii="Times New Roman" w:hAnsi="Times New Roman"/>
          <w:sz w:val="24"/>
          <w:szCs w:val="24"/>
        </w:rPr>
        <w:t>акты  выбора  земельных участков под строительство -  2013 г.-  9 шт., 2014 г. - 7 шт.</w:t>
      </w:r>
    </w:p>
    <w:p w:rsidR="00162869" w:rsidRPr="00845594" w:rsidRDefault="00845594" w:rsidP="00845594">
      <w:pPr>
        <w:ind w:firstLine="709"/>
        <w:rPr>
          <w:rFonts w:ascii="Times New Roman" w:hAnsi="Times New Roman"/>
          <w:b/>
          <w:sz w:val="28"/>
          <w:szCs w:val="28"/>
        </w:rPr>
      </w:pPr>
      <w:r w:rsidRPr="00845594">
        <w:rPr>
          <w:rFonts w:ascii="Times New Roman" w:hAnsi="Times New Roman"/>
          <w:b/>
          <w:sz w:val="28"/>
          <w:szCs w:val="28"/>
        </w:rPr>
        <w:t>«ЗАГС»</w:t>
      </w:r>
    </w:p>
    <w:p w:rsidR="00845594" w:rsidRDefault="00845594" w:rsidP="00845594">
      <w:pPr>
        <w:spacing w:before="0" w:beforeAutospacing="0"/>
        <w:ind w:firstLine="709"/>
        <w:jc w:val="both"/>
        <w:rPr>
          <w:rFonts w:ascii="Times New Roman" w:hAnsi="Times New Roman"/>
          <w:sz w:val="24"/>
          <w:szCs w:val="24"/>
        </w:rPr>
      </w:pPr>
      <w:r w:rsidRPr="00845594">
        <w:rPr>
          <w:rFonts w:ascii="Times New Roman" w:hAnsi="Times New Roman"/>
          <w:sz w:val="24"/>
          <w:szCs w:val="24"/>
        </w:rPr>
        <w:t xml:space="preserve">Отдел ЗАГС администрации Кунашакского муниципального района осуществляет свою деятельность на основании Закона Челябинской области от 22.09.2005 г. № 402-ЗО «О наделении органов местного самоуправления государственными полномочиями на государственную регистрацию актов гражданского состояния» и руководствуется Конституцией РФ, ФЗ «Об актах гражданского состояния», другими федеральными законами, актами Президента РФ и Правительства РФ, нормативно-правовыми актами Министерства юстиции РФ, Уставом Челябинской области и Кунашакского муниципального района, постановлениями и распоряжениями Губернатора и правительства Челябинской области, Главы администрации Кунашакского района, решениями районного собрания депутатов, информационными письмами Госкомитета по делам ЗАГС Челябинской области. </w:t>
      </w:r>
    </w:p>
    <w:p w:rsidR="00845594" w:rsidRPr="00845594" w:rsidRDefault="00845594" w:rsidP="00845594">
      <w:pPr>
        <w:spacing w:before="0" w:beforeAutospacing="0"/>
        <w:ind w:firstLine="709"/>
        <w:jc w:val="both"/>
        <w:rPr>
          <w:rFonts w:ascii="Times New Roman" w:hAnsi="Times New Roman"/>
          <w:sz w:val="24"/>
          <w:szCs w:val="24"/>
        </w:rPr>
      </w:pPr>
      <w:r w:rsidRPr="00845594">
        <w:rPr>
          <w:rFonts w:ascii="Times New Roman" w:hAnsi="Times New Roman"/>
          <w:sz w:val="24"/>
          <w:szCs w:val="24"/>
        </w:rPr>
        <w:t xml:space="preserve">Отдел ЗАГС оказывает населению государственную услугу по регистрации актов гражданского состояния, осуществляет государственную регистрацию рождения, заключения брака, расторжения брака, усыновления (удочерения), установления отцовства, перемены имени, смерти. </w:t>
      </w:r>
    </w:p>
    <w:p w:rsidR="00845594" w:rsidRPr="00845594" w:rsidRDefault="00845594" w:rsidP="00845594">
      <w:pPr>
        <w:spacing w:before="0" w:beforeAutospacing="0"/>
        <w:ind w:firstLine="709"/>
        <w:jc w:val="both"/>
        <w:rPr>
          <w:rFonts w:ascii="Times New Roman" w:hAnsi="Times New Roman"/>
          <w:sz w:val="24"/>
          <w:szCs w:val="24"/>
        </w:rPr>
      </w:pPr>
      <w:r w:rsidRPr="00845594">
        <w:rPr>
          <w:rFonts w:ascii="Times New Roman" w:hAnsi="Times New Roman"/>
          <w:sz w:val="24"/>
          <w:szCs w:val="24"/>
        </w:rPr>
        <w:t>Отделом ЗАГС за 9 месяцев текущего года зарегистрировано 983 актовые записи,  в том числе: 310 о рождении (8 свидетельств вручено в родильном отделении Кунашакской районной больницы), 337 о смерти, 120 о браке, 119 о расторжении брака, 82 об установлений отцовства, 14 о перемене и 1 об усыновлении.</w:t>
      </w:r>
    </w:p>
    <w:p w:rsidR="00845594" w:rsidRPr="00845594" w:rsidRDefault="00845594" w:rsidP="00845594">
      <w:pPr>
        <w:spacing w:before="0" w:beforeAutospacing="0"/>
        <w:ind w:firstLine="709"/>
        <w:jc w:val="both"/>
        <w:rPr>
          <w:rFonts w:ascii="Times New Roman" w:hAnsi="Times New Roman"/>
          <w:sz w:val="24"/>
          <w:szCs w:val="24"/>
        </w:rPr>
      </w:pPr>
      <w:r w:rsidRPr="00845594">
        <w:rPr>
          <w:rFonts w:ascii="Times New Roman" w:hAnsi="Times New Roman"/>
          <w:sz w:val="24"/>
          <w:szCs w:val="24"/>
        </w:rPr>
        <w:t>По заявлениям граждан были выданы или высланы 743 свидетельства, 368 справок о регистрации актов гражданского состояния, в иностранные государства были направлены 5 анкет об истребовании свидетельств по заявлениям граждан, родившихся или вступивших в брак на территории иностранных государств, 6 копий актовых записей. Принято 287 заявлений о внесении изменений, исправлений в записи актов гражданского состояния. Государственная пошлина за юридически значимые действия за 9 месяцев составила 344</w:t>
      </w:r>
      <w:r>
        <w:rPr>
          <w:rFonts w:ascii="Times New Roman" w:hAnsi="Times New Roman"/>
          <w:sz w:val="24"/>
          <w:szCs w:val="24"/>
        </w:rPr>
        <w:t xml:space="preserve"> </w:t>
      </w:r>
      <w:r w:rsidRPr="00845594">
        <w:rPr>
          <w:rFonts w:ascii="Times New Roman" w:hAnsi="Times New Roman"/>
          <w:sz w:val="24"/>
          <w:szCs w:val="24"/>
        </w:rPr>
        <w:t>тыс.500 рублей.</w:t>
      </w:r>
    </w:p>
    <w:p w:rsidR="00845594" w:rsidRPr="00845594" w:rsidRDefault="00845594" w:rsidP="00845594">
      <w:pPr>
        <w:spacing w:before="0" w:beforeAutospacing="0"/>
        <w:ind w:firstLine="709"/>
        <w:jc w:val="both"/>
        <w:rPr>
          <w:rFonts w:ascii="Times New Roman" w:hAnsi="Times New Roman"/>
          <w:sz w:val="24"/>
          <w:szCs w:val="24"/>
        </w:rPr>
      </w:pPr>
      <w:r w:rsidRPr="00845594">
        <w:rPr>
          <w:rFonts w:ascii="Times New Roman" w:hAnsi="Times New Roman"/>
          <w:sz w:val="24"/>
          <w:szCs w:val="24"/>
        </w:rPr>
        <w:t>Исполнено 248 запросов учреждений и организаций, в том числе суда, прокуратуры, следственных органов, судебных приставов, управлений  пенсионного фонда разных регионов, отделов ЗАГС России и зарубежья.</w:t>
      </w:r>
    </w:p>
    <w:p w:rsidR="00845594" w:rsidRPr="00845594" w:rsidRDefault="00845594" w:rsidP="00845594">
      <w:pPr>
        <w:spacing w:before="0" w:beforeAutospacing="0"/>
        <w:ind w:firstLine="709"/>
        <w:jc w:val="both"/>
        <w:rPr>
          <w:rFonts w:ascii="Times New Roman" w:hAnsi="Times New Roman"/>
          <w:sz w:val="24"/>
          <w:szCs w:val="24"/>
        </w:rPr>
      </w:pPr>
      <w:r w:rsidRPr="00845594">
        <w:rPr>
          <w:rFonts w:ascii="Times New Roman" w:hAnsi="Times New Roman"/>
          <w:sz w:val="24"/>
          <w:szCs w:val="24"/>
        </w:rPr>
        <w:t>Сотрудниками отдела и сотрудниками по договору ведется работа по созданию полнотекстовой базы данных, за 9 месяцев оцифровано 104</w:t>
      </w:r>
      <w:r>
        <w:rPr>
          <w:rFonts w:ascii="Times New Roman" w:hAnsi="Times New Roman"/>
          <w:sz w:val="24"/>
          <w:szCs w:val="24"/>
        </w:rPr>
        <w:t xml:space="preserve"> </w:t>
      </w:r>
      <w:r w:rsidRPr="00845594">
        <w:rPr>
          <w:rFonts w:ascii="Times New Roman" w:hAnsi="Times New Roman"/>
          <w:sz w:val="24"/>
          <w:szCs w:val="24"/>
        </w:rPr>
        <w:t>тыс. актовых записей.</w:t>
      </w:r>
    </w:p>
    <w:p w:rsidR="00845594" w:rsidRPr="00845594" w:rsidRDefault="00845594" w:rsidP="00845594">
      <w:pPr>
        <w:spacing w:before="0" w:beforeAutospacing="0"/>
        <w:ind w:firstLine="709"/>
        <w:jc w:val="both"/>
        <w:rPr>
          <w:rFonts w:ascii="Times New Roman" w:hAnsi="Times New Roman"/>
          <w:sz w:val="24"/>
          <w:szCs w:val="24"/>
        </w:rPr>
      </w:pPr>
      <w:r w:rsidRPr="00845594">
        <w:rPr>
          <w:rFonts w:ascii="Times New Roman" w:hAnsi="Times New Roman"/>
          <w:sz w:val="24"/>
          <w:szCs w:val="24"/>
        </w:rPr>
        <w:t>Отдел ЗАГС администрации Кунашакского муниципального района принимает участие в торжественных мероприятиях, посвященных международному Дню семьи, международному Дню защиты детей, дню с. Кунашак и Кунашакского района и др.</w:t>
      </w:r>
    </w:p>
    <w:p w:rsidR="00763AE3" w:rsidRDefault="00763AE3" w:rsidP="00763AE3">
      <w:pPr>
        <w:spacing w:before="0" w:beforeAutospacing="0"/>
        <w:rPr>
          <w:rFonts w:ascii="Times New Roman" w:hAnsi="Times New Roman"/>
          <w:b/>
          <w:sz w:val="32"/>
          <w:szCs w:val="32"/>
        </w:rPr>
      </w:pPr>
    </w:p>
    <w:p w:rsidR="00572712" w:rsidRDefault="00572712" w:rsidP="00763AE3">
      <w:pPr>
        <w:spacing w:before="0" w:beforeAutospacing="0"/>
        <w:rPr>
          <w:rFonts w:ascii="Times New Roman" w:hAnsi="Times New Roman"/>
          <w:b/>
          <w:sz w:val="32"/>
          <w:szCs w:val="32"/>
        </w:rPr>
      </w:pPr>
    </w:p>
    <w:p w:rsidR="00845594" w:rsidRPr="00763AE3" w:rsidRDefault="00763AE3" w:rsidP="00763AE3">
      <w:pPr>
        <w:spacing w:before="0" w:beforeAutospacing="0"/>
        <w:ind w:firstLine="709"/>
        <w:rPr>
          <w:rFonts w:ascii="Times New Roman" w:hAnsi="Times New Roman"/>
          <w:b/>
          <w:sz w:val="32"/>
          <w:szCs w:val="32"/>
        </w:rPr>
      </w:pPr>
      <w:r w:rsidRPr="00763AE3">
        <w:rPr>
          <w:rFonts w:ascii="Times New Roman" w:hAnsi="Times New Roman"/>
          <w:b/>
          <w:sz w:val="32"/>
          <w:szCs w:val="32"/>
        </w:rPr>
        <w:lastRenderedPageBreak/>
        <w:t>«Архив»</w:t>
      </w:r>
    </w:p>
    <w:p w:rsidR="00763AE3" w:rsidRPr="00763AE3" w:rsidRDefault="00763AE3" w:rsidP="00763AE3">
      <w:pPr>
        <w:pStyle w:val="af0"/>
        <w:spacing w:before="0" w:beforeAutospacing="0" w:after="0"/>
        <w:ind w:left="0" w:firstLine="709"/>
        <w:jc w:val="both"/>
        <w:rPr>
          <w:rFonts w:ascii="Times New Roman" w:hAnsi="Times New Roman"/>
          <w:sz w:val="24"/>
          <w:szCs w:val="24"/>
        </w:rPr>
      </w:pPr>
      <w:r w:rsidRPr="00763AE3">
        <w:rPr>
          <w:rFonts w:ascii="Times New Roman" w:hAnsi="Times New Roman"/>
          <w:sz w:val="24"/>
          <w:szCs w:val="24"/>
        </w:rPr>
        <w:t xml:space="preserve">Работа архивного отдела осуществляется в соответствии с нормативной правовой базой и направлена на выполнение  плановых показателей основных направлений деятельности архивного отдела. </w:t>
      </w:r>
    </w:p>
    <w:p w:rsidR="00763AE3" w:rsidRPr="00763AE3" w:rsidRDefault="00763AE3" w:rsidP="00763AE3">
      <w:pPr>
        <w:pStyle w:val="af0"/>
        <w:spacing w:before="0" w:beforeAutospacing="0" w:after="0"/>
        <w:ind w:left="0" w:firstLine="709"/>
        <w:jc w:val="both"/>
        <w:rPr>
          <w:rFonts w:ascii="Times New Roman" w:hAnsi="Times New Roman"/>
          <w:sz w:val="24"/>
          <w:szCs w:val="24"/>
        </w:rPr>
      </w:pPr>
      <w:r w:rsidRPr="00763AE3">
        <w:rPr>
          <w:rFonts w:ascii="Times New Roman" w:hAnsi="Times New Roman"/>
          <w:sz w:val="24"/>
          <w:szCs w:val="24"/>
        </w:rPr>
        <w:t>Архивным отделом подшиты и упорядочены 246 дел совхоза «Синарский» (при плане 225 ед.хр.). Проведена проверка наличия и состояния  4</w:t>
      </w:r>
      <w:r w:rsidR="005F3960">
        <w:rPr>
          <w:rFonts w:ascii="Times New Roman" w:hAnsi="Times New Roman"/>
          <w:sz w:val="24"/>
          <w:szCs w:val="24"/>
        </w:rPr>
        <w:t> </w:t>
      </w:r>
      <w:r w:rsidRPr="00763AE3">
        <w:rPr>
          <w:rFonts w:ascii="Times New Roman" w:hAnsi="Times New Roman"/>
          <w:sz w:val="24"/>
          <w:szCs w:val="24"/>
        </w:rPr>
        <w:t>664</w:t>
      </w:r>
      <w:r w:rsidR="005F3960">
        <w:rPr>
          <w:rFonts w:ascii="Times New Roman" w:hAnsi="Times New Roman"/>
          <w:sz w:val="24"/>
          <w:szCs w:val="24"/>
        </w:rPr>
        <w:t xml:space="preserve"> </w:t>
      </w:r>
      <w:r w:rsidRPr="00763AE3">
        <w:rPr>
          <w:rFonts w:ascii="Times New Roman" w:hAnsi="Times New Roman"/>
          <w:sz w:val="24"/>
          <w:szCs w:val="24"/>
        </w:rPr>
        <w:t>ед. хр.(при плане  4</w:t>
      </w:r>
      <w:r w:rsidR="005F3960">
        <w:rPr>
          <w:rFonts w:ascii="Times New Roman" w:hAnsi="Times New Roman"/>
          <w:sz w:val="24"/>
          <w:szCs w:val="24"/>
        </w:rPr>
        <w:t> </w:t>
      </w:r>
      <w:r w:rsidRPr="00763AE3">
        <w:rPr>
          <w:rFonts w:ascii="Times New Roman" w:hAnsi="Times New Roman"/>
          <w:sz w:val="24"/>
          <w:szCs w:val="24"/>
        </w:rPr>
        <w:t>500</w:t>
      </w:r>
      <w:r w:rsidR="005F3960">
        <w:rPr>
          <w:rFonts w:ascii="Times New Roman" w:hAnsi="Times New Roman"/>
          <w:sz w:val="24"/>
          <w:szCs w:val="24"/>
        </w:rPr>
        <w:t xml:space="preserve"> </w:t>
      </w:r>
      <w:r w:rsidRPr="00763AE3">
        <w:rPr>
          <w:rFonts w:ascii="Times New Roman" w:hAnsi="Times New Roman"/>
          <w:sz w:val="24"/>
          <w:szCs w:val="24"/>
        </w:rPr>
        <w:t>ед.хр).</w:t>
      </w:r>
    </w:p>
    <w:p w:rsidR="00763AE3" w:rsidRPr="00763AE3" w:rsidRDefault="00763AE3" w:rsidP="00763AE3">
      <w:pPr>
        <w:pStyle w:val="af0"/>
        <w:spacing w:before="0" w:beforeAutospacing="0" w:after="0"/>
        <w:ind w:left="0" w:firstLine="709"/>
        <w:jc w:val="both"/>
        <w:rPr>
          <w:rFonts w:ascii="Times New Roman" w:hAnsi="Times New Roman"/>
          <w:sz w:val="24"/>
          <w:szCs w:val="24"/>
        </w:rPr>
      </w:pPr>
      <w:r w:rsidRPr="00763AE3">
        <w:rPr>
          <w:rFonts w:ascii="Times New Roman" w:hAnsi="Times New Roman"/>
          <w:sz w:val="24"/>
          <w:szCs w:val="24"/>
        </w:rPr>
        <w:t>Принято на хранение 232 ед.хр. управленческой документации от 18 организаций (при плане 229 ед.хр.) и по личному составу принято 1</w:t>
      </w:r>
      <w:r w:rsidR="005F3960">
        <w:rPr>
          <w:rFonts w:ascii="Times New Roman" w:hAnsi="Times New Roman"/>
          <w:sz w:val="24"/>
          <w:szCs w:val="24"/>
        </w:rPr>
        <w:t> </w:t>
      </w:r>
      <w:r w:rsidRPr="00763AE3">
        <w:rPr>
          <w:rFonts w:ascii="Times New Roman" w:hAnsi="Times New Roman"/>
          <w:sz w:val="24"/>
          <w:szCs w:val="24"/>
        </w:rPr>
        <w:t>144</w:t>
      </w:r>
      <w:r w:rsidR="005F3960">
        <w:rPr>
          <w:rFonts w:ascii="Times New Roman" w:hAnsi="Times New Roman"/>
          <w:sz w:val="24"/>
          <w:szCs w:val="24"/>
        </w:rPr>
        <w:t xml:space="preserve"> </w:t>
      </w:r>
      <w:r w:rsidRPr="00763AE3">
        <w:rPr>
          <w:rFonts w:ascii="Times New Roman" w:hAnsi="Times New Roman"/>
          <w:sz w:val="24"/>
          <w:szCs w:val="24"/>
        </w:rPr>
        <w:t>ед.хр.(при плане 1</w:t>
      </w:r>
      <w:r w:rsidR="005F3960">
        <w:rPr>
          <w:rFonts w:ascii="Times New Roman" w:hAnsi="Times New Roman"/>
          <w:sz w:val="24"/>
          <w:szCs w:val="24"/>
        </w:rPr>
        <w:t> </w:t>
      </w:r>
      <w:r w:rsidRPr="00763AE3">
        <w:rPr>
          <w:rFonts w:ascii="Times New Roman" w:hAnsi="Times New Roman"/>
          <w:sz w:val="24"/>
          <w:szCs w:val="24"/>
        </w:rPr>
        <w:t>041</w:t>
      </w:r>
      <w:r w:rsidR="005F3960">
        <w:rPr>
          <w:rFonts w:ascii="Times New Roman" w:hAnsi="Times New Roman"/>
          <w:sz w:val="24"/>
          <w:szCs w:val="24"/>
        </w:rPr>
        <w:t xml:space="preserve"> </w:t>
      </w:r>
      <w:r w:rsidRPr="00763AE3">
        <w:rPr>
          <w:rFonts w:ascii="Times New Roman" w:hAnsi="Times New Roman"/>
          <w:sz w:val="24"/>
          <w:szCs w:val="24"/>
        </w:rPr>
        <w:t>ед.хр.).</w:t>
      </w:r>
    </w:p>
    <w:p w:rsidR="00763AE3" w:rsidRPr="00763AE3" w:rsidRDefault="00763AE3" w:rsidP="00763AE3">
      <w:pPr>
        <w:pStyle w:val="af0"/>
        <w:spacing w:before="0" w:beforeAutospacing="0" w:after="0"/>
        <w:ind w:left="0" w:firstLine="709"/>
        <w:jc w:val="both"/>
        <w:rPr>
          <w:rFonts w:ascii="Times New Roman" w:hAnsi="Times New Roman"/>
          <w:sz w:val="24"/>
          <w:szCs w:val="24"/>
        </w:rPr>
      </w:pPr>
      <w:r w:rsidRPr="00763AE3">
        <w:rPr>
          <w:rFonts w:ascii="Times New Roman" w:hAnsi="Times New Roman"/>
          <w:sz w:val="24"/>
          <w:szCs w:val="24"/>
        </w:rPr>
        <w:t>Утверждено описей на ЭПК Государственного комитета по делам архивов Челябинской области управленческой документации - 786 ед.хр. (при плане 761 ед. хр.), по личному составу – 642 ед.хр.</w:t>
      </w:r>
      <w:r w:rsidR="005F3960">
        <w:rPr>
          <w:rFonts w:ascii="Times New Roman" w:hAnsi="Times New Roman"/>
          <w:sz w:val="24"/>
          <w:szCs w:val="24"/>
        </w:rPr>
        <w:t xml:space="preserve"> </w:t>
      </w:r>
      <w:r w:rsidRPr="00763AE3">
        <w:rPr>
          <w:rFonts w:ascii="Times New Roman" w:hAnsi="Times New Roman"/>
          <w:sz w:val="24"/>
          <w:szCs w:val="24"/>
        </w:rPr>
        <w:t>(при плане 481 ед.хр.).</w:t>
      </w:r>
    </w:p>
    <w:p w:rsidR="00763AE3" w:rsidRPr="00763AE3" w:rsidRDefault="00763AE3" w:rsidP="00763AE3">
      <w:pPr>
        <w:pStyle w:val="af0"/>
        <w:spacing w:before="0" w:beforeAutospacing="0" w:after="0"/>
        <w:ind w:left="0" w:firstLine="709"/>
        <w:jc w:val="both"/>
        <w:rPr>
          <w:rFonts w:ascii="Times New Roman" w:hAnsi="Times New Roman"/>
          <w:sz w:val="24"/>
          <w:szCs w:val="24"/>
        </w:rPr>
      </w:pPr>
      <w:r w:rsidRPr="00763AE3">
        <w:rPr>
          <w:rFonts w:ascii="Times New Roman" w:hAnsi="Times New Roman"/>
          <w:sz w:val="24"/>
          <w:szCs w:val="24"/>
        </w:rPr>
        <w:t>Утверждено</w:t>
      </w:r>
      <w:r w:rsidRPr="00763AE3">
        <w:rPr>
          <w:rFonts w:ascii="Times New Roman" w:hAnsi="Times New Roman"/>
          <w:sz w:val="24"/>
          <w:szCs w:val="24"/>
        </w:rPr>
        <w:tab/>
        <w:t xml:space="preserve"> на ЭПК Государственного комитета по делам архивов Челябинской области  3 номенклатуры дел (при плане 5 номенклатур).</w:t>
      </w:r>
    </w:p>
    <w:p w:rsidR="00763AE3" w:rsidRPr="00763AE3" w:rsidRDefault="00763AE3" w:rsidP="00763AE3">
      <w:pPr>
        <w:pStyle w:val="af0"/>
        <w:spacing w:before="0" w:beforeAutospacing="0" w:after="0"/>
        <w:ind w:left="0" w:firstLine="709"/>
        <w:jc w:val="both"/>
        <w:rPr>
          <w:rFonts w:ascii="Times New Roman" w:hAnsi="Times New Roman"/>
          <w:sz w:val="24"/>
          <w:szCs w:val="24"/>
        </w:rPr>
      </w:pPr>
      <w:r w:rsidRPr="00763AE3">
        <w:rPr>
          <w:rFonts w:ascii="Times New Roman" w:hAnsi="Times New Roman"/>
          <w:sz w:val="24"/>
          <w:szCs w:val="24"/>
        </w:rPr>
        <w:t>Подготовлена  и опубликована 1 статья в газете «Знамя Труда».</w:t>
      </w:r>
    </w:p>
    <w:p w:rsidR="00763AE3" w:rsidRPr="00763AE3" w:rsidRDefault="00763AE3" w:rsidP="00763AE3">
      <w:pPr>
        <w:pStyle w:val="af0"/>
        <w:spacing w:before="0" w:beforeAutospacing="0" w:after="0"/>
        <w:ind w:left="0" w:firstLine="709"/>
        <w:jc w:val="both"/>
        <w:rPr>
          <w:rFonts w:ascii="Times New Roman" w:hAnsi="Times New Roman"/>
          <w:sz w:val="24"/>
          <w:szCs w:val="24"/>
        </w:rPr>
      </w:pPr>
      <w:r w:rsidRPr="00763AE3">
        <w:rPr>
          <w:rFonts w:ascii="Times New Roman" w:hAnsi="Times New Roman"/>
          <w:sz w:val="24"/>
          <w:szCs w:val="24"/>
        </w:rPr>
        <w:t>Исполнено 16 тематических запросов, 823 запроса социально-правового характера. Использовано документов при исполнении запросов 4</w:t>
      </w:r>
      <w:r w:rsidR="005F3960">
        <w:rPr>
          <w:rFonts w:ascii="Times New Roman" w:hAnsi="Times New Roman"/>
          <w:sz w:val="24"/>
          <w:szCs w:val="24"/>
        </w:rPr>
        <w:t> </w:t>
      </w:r>
      <w:r w:rsidRPr="00763AE3">
        <w:rPr>
          <w:rFonts w:ascii="Times New Roman" w:hAnsi="Times New Roman"/>
          <w:sz w:val="24"/>
          <w:szCs w:val="24"/>
        </w:rPr>
        <w:t>503</w:t>
      </w:r>
      <w:r w:rsidR="005F3960">
        <w:rPr>
          <w:rFonts w:ascii="Times New Roman" w:hAnsi="Times New Roman"/>
          <w:sz w:val="24"/>
          <w:szCs w:val="24"/>
        </w:rPr>
        <w:t xml:space="preserve"> </w:t>
      </w:r>
      <w:r w:rsidRPr="00763AE3">
        <w:rPr>
          <w:rFonts w:ascii="Times New Roman" w:hAnsi="Times New Roman"/>
          <w:sz w:val="24"/>
          <w:szCs w:val="24"/>
        </w:rPr>
        <w:t>ед.хр.</w:t>
      </w:r>
    </w:p>
    <w:p w:rsidR="00763AE3" w:rsidRPr="00763AE3" w:rsidRDefault="00763AE3" w:rsidP="00763AE3">
      <w:pPr>
        <w:pStyle w:val="af0"/>
        <w:spacing w:before="0" w:beforeAutospacing="0" w:after="0"/>
        <w:ind w:left="0" w:firstLine="709"/>
        <w:jc w:val="both"/>
        <w:rPr>
          <w:rFonts w:ascii="Times New Roman" w:hAnsi="Times New Roman"/>
          <w:sz w:val="24"/>
          <w:szCs w:val="24"/>
        </w:rPr>
      </w:pPr>
      <w:r w:rsidRPr="00763AE3">
        <w:rPr>
          <w:rFonts w:ascii="Times New Roman" w:hAnsi="Times New Roman"/>
          <w:sz w:val="24"/>
          <w:szCs w:val="24"/>
        </w:rPr>
        <w:t>Архивный отдел участвовал в региональном конкурсе «Лучший архив организации», на конкурс был представлен архив Кунашакского районного суда, архив суда отмечен благодарственным письмом.</w:t>
      </w:r>
    </w:p>
    <w:p w:rsidR="00763AE3" w:rsidRPr="00763AE3" w:rsidRDefault="00763AE3" w:rsidP="00763AE3">
      <w:pPr>
        <w:pStyle w:val="ab"/>
        <w:ind w:firstLine="709"/>
        <w:jc w:val="both"/>
        <w:rPr>
          <w:rFonts w:ascii="Times New Roman" w:hAnsi="Times New Roman"/>
          <w:szCs w:val="24"/>
        </w:rPr>
      </w:pPr>
      <w:r w:rsidRPr="00763AE3">
        <w:rPr>
          <w:rFonts w:ascii="Times New Roman" w:hAnsi="Times New Roman"/>
          <w:szCs w:val="24"/>
        </w:rPr>
        <w:t>В течении 2014 года оказывалась практическая и методическая помощь в составлении научно-справочного аппарата: Кунашакскому районному Совету депутатов, Кунашакскому районному суду, АНО «Редакция газеты Знамя Труда», Управлению образования администрации Кунашакского района, администрации Муслюмовского сельского поселения, администрации Урукульского сельского поселения, администрации Усть-Багарякского сельского поселения, Управлению социальной защиты населения Кунашакского муниципального района, Отделу архитектуры и градостроительства администрации Кунашакского муниципального района, Управлению имущественных и земельных отношений администрации Кунашакского муниципального района, МБУЗ «Кунашакская центральная районная больница.</w:t>
      </w:r>
      <w:r w:rsidR="00B711CA">
        <w:rPr>
          <w:rFonts w:ascii="Times New Roman" w:hAnsi="Times New Roman"/>
          <w:szCs w:val="24"/>
        </w:rPr>
        <w:t xml:space="preserve"> </w:t>
      </w:r>
      <w:r w:rsidRPr="00763AE3">
        <w:rPr>
          <w:rFonts w:ascii="Times New Roman" w:hAnsi="Times New Roman"/>
          <w:szCs w:val="24"/>
        </w:rPr>
        <w:t>Включены сведения об изменениях в составе и объеме фондов в базу данных «Архивный фонд»</w:t>
      </w:r>
      <w:r w:rsidR="00B711CA">
        <w:rPr>
          <w:rFonts w:ascii="Times New Roman" w:hAnsi="Times New Roman"/>
          <w:szCs w:val="24"/>
        </w:rPr>
        <w:t>.</w:t>
      </w:r>
    </w:p>
    <w:p w:rsidR="00763AE3" w:rsidRPr="00763AE3" w:rsidRDefault="00763AE3" w:rsidP="00763AE3">
      <w:pPr>
        <w:pStyle w:val="af0"/>
        <w:spacing w:before="0" w:beforeAutospacing="0" w:after="0"/>
        <w:ind w:left="0" w:firstLine="709"/>
        <w:jc w:val="both"/>
        <w:rPr>
          <w:rFonts w:ascii="Times New Roman" w:hAnsi="Times New Roman"/>
          <w:sz w:val="24"/>
          <w:szCs w:val="24"/>
        </w:rPr>
      </w:pPr>
      <w:r w:rsidRPr="00763AE3">
        <w:rPr>
          <w:rFonts w:ascii="Times New Roman" w:hAnsi="Times New Roman"/>
          <w:sz w:val="24"/>
          <w:szCs w:val="24"/>
        </w:rPr>
        <w:t xml:space="preserve">В июле текущего года Администрация района установила в архивохранилище №2 архивного отдела противопожарную дверь и приобрела </w:t>
      </w:r>
      <w:r w:rsidRPr="00763AE3">
        <w:rPr>
          <w:rFonts w:ascii="Times New Roman" w:hAnsi="Times New Roman"/>
          <w:sz w:val="24"/>
          <w:szCs w:val="24"/>
          <w:lang w:val="en-US"/>
        </w:rPr>
        <w:t>ADSL</w:t>
      </w:r>
      <w:r w:rsidRPr="00763AE3">
        <w:rPr>
          <w:rFonts w:ascii="Times New Roman" w:hAnsi="Times New Roman"/>
          <w:sz w:val="24"/>
          <w:szCs w:val="24"/>
        </w:rPr>
        <w:t xml:space="preserve"> модем.</w:t>
      </w:r>
    </w:p>
    <w:p w:rsidR="00763AE3" w:rsidRPr="00763AE3" w:rsidRDefault="00763AE3" w:rsidP="00763AE3">
      <w:pPr>
        <w:spacing w:before="0" w:beforeAutospacing="0"/>
        <w:ind w:firstLine="709"/>
        <w:jc w:val="both"/>
        <w:rPr>
          <w:rFonts w:ascii="Times New Roman" w:hAnsi="Times New Roman"/>
          <w:sz w:val="24"/>
          <w:szCs w:val="24"/>
        </w:rPr>
      </w:pPr>
      <w:r w:rsidRPr="00763AE3">
        <w:rPr>
          <w:rFonts w:ascii="Times New Roman" w:hAnsi="Times New Roman"/>
          <w:sz w:val="24"/>
          <w:szCs w:val="24"/>
        </w:rPr>
        <w:t>На субвенции, предоставляемые из средств областного бюджета по разделу «Межбюджетные трансферты» архивным отделом оплачены услуги связи, обновлен ключ ЭЦП, обработаны документы,   отнесенные к государственной собственности Челябинской области и хранящиеся в архивном отделе.</w:t>
      </w:r>
    </w:p>
    <w:p w:rsidR="00763AE3" w:rsidRPr="00763AE3" w:rsidRDefault="00763AE3" w:rsidP="00763AE3">
      <w:pPr>
        <w:pStyle w:val="ab"/>
        <w:ind w:firstLine="709"/>
        <w:jc w:val="both"/>
        <w:rPr>
          <w:rFonts w:ascii="Times New Roman" w:hAnsi="Times New Roman"/>
          <w:szCs w:val="24"/>
        </w:rPr>
      </w:pPr>
      <w:r w:rsidRPr="00763AE3">
        <w:rPr>
          <w:rFonts w:ascii="Times New Roman" w:hAnsi="Times New Roman"/>
          <w:szCs w:val="24"/>
        </w:rPr>
        <w:t>До конца текущего года необходимо упорядочить документы совхоза «Синарский» -ОАО «Синарское» и исключить из списка №1 источников комплектования архивного отдела, провести проверку наличии документов в фондах 1</w:t>
      </w:r>
      <w:r w:rsidR="00B711CA">
        <w:rPr>
          <w:rFonts w:ascii="Times New Roman" w:hAnsi="Times New Roman"/>
          <w:szCs w:val="24"/>
        </w:rPr>
        <w:t> </w:t>
      </w:r>
      <w:r w:rsidRPr="00763AE3">
        <w:rPr>
          <w:rFonts w:ascii="Times New Roman" w:hAnsi="Times New Roman"/>
          <w:szCs w:val="24"/>
        </w:rPr>
        <w:t>336</w:t>
      </w:r>
      <w:r w:rsidR="00B711CA">
        <w:rPr>
          <w:rFonts w:ascii="Times New Roman" w:hAnsi="Times New Roman"/>
          <w:szCs w:val="24"/>
        </w:rPr>
        <w:t xml:space="preserve"> </w:t>
      </w:r>
      <w:r w:rsidRPr="00763AE3">
        <w:rPr>
          <w:rFonts w:ascii="Times New Roman" w:hAnsi="Times New Roman"/>
          <w:szCs w:val="24"/>
        </w:rPr>
        <w:t xml:space="preserve">ед.хр., принять на хранение 107 ед.хр. управленческой документации. Предоставить </w:t>
      </w:r>
      <w:r w:rsidRPr="00763AE3">
        <w:rPr>
          <w:rFonts w:ascii="Times New Roman" w:hAnsi="Times New Roman"/>
          <w:szCs w:val="24"/>
        </w:rPr>
        <w:tab/>
        <w:t xml:space="preserve"> на ЭПК Государственного комитета по делам архивов Челябинской области  описи на управленческую документацию на 31 ед.хр. и 2 номенклатуры дел организаций (КРК и Администрации Кунашакского сельского поселения). Вывезти и принять на хранение документы совхоза «Тахталымский» - Колхоза «Тахталым». Включить сведения об изменениях в составе и объеме фондов в базу данных «Архивный фонд» и в учетную документацию.</w:t>
      </w:r>
    </w:p>
    <w:p w:rsidR="00763AE3" w:rsidRPr="00845594" w:rsidRDefault="00763AE3" w:rsidP="00E75B67">
      <w:pPr>
        <w:rPr>
          <w:rFonts w:ascii="Times New Roman" w:hAnsi="Times New Roman"/>
          <w:sz w:val="24"/>
          <w:szCs w:val="24"/>
        </w:rPr>
      </w:pPr>
    </w:p>
    <w:sectPr w:rsidR="00763AE3" w:rsidRPr="00845594" w:rsidSect="00F86E62">
      <w:headerReference w:type="default" r:id="rId8"/>
      <w:footerReference w:type="default" r:id="rId9"/>
      <w:footerReference w:type="first" r:id="rId10"/>
      <w:pgSz w:w="11906" w:h="16838"/>
      <w:pgMar w:top="772" w:right="566" w:bottom="709" w:left="1134" w:header="284" w:footer="0" w:gutter="0"/>
      <w:pgBorders w:offsetFrom="page">
        <w:top w:val="trip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50F" w:rsidRDefault="009C550F" w:rsidP="003019BB">
      <w:pPr>
        <w:spacing w:before="0"/>
      </w:pPr>
      <w:r>
        <w:separator/>
      </w:r>
    </w:p>
  </w:endnote>
  <w:endnote w:type="continuationSeparator" w:id="0">
    <w:p w:rsidR="009C550F" w:rsidRDefault="009C550F" w:rsidP="003019B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Andale Sans UI">
    <w:panose1 w:val="020B0604020202020204"/>
    <w:charset w:val="00"/>
    <w:family w:val="auto"/>
    <w:pitch w:val="variable"/>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onstantia">
    <w:panose1 w:val="02030602050306030303"/>
    <w:charset w:val="CC"/>
    <w:family w:val="roman"/>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E6" w:rsidRDefault="00A54A55">
    <w:pPr>
      <w:pStyle w:val="a7"/>
      <w:jc w:val="right"/>
    </w:pPr>
    <w:fldSimple w:instr=" PAGE   \* MERGEFORMAT ">
      <w:r w:rsidR="00980103">
        <w:rPr>
          <w:noProof/>
        </w:rPr>
        <w:t>5</w:t>
      </w:r>
    </w:fldSimple>
  </w:p>
  <w:p w:rsidR="008A60E6" w:rsidRDefault="008A60E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E6" w:rsidRPr="00301C80" w:rsidRDefault="008A60E6" w:rsidP="001A7A7B">
    <w:pPr>
      <w:pStyle w:val="a7"/>
      <w:jc w:val="center"/>
      <w:rPr>
        <w:lang w:val="en-US"/>
      </w:rPr>
    </w:pPr>
    <w:r w:rsidRPr="001A7A7B">
      <w:rPr>
        <w:b/>
      </w:rPr>
      <w:t>КУНАШАК 201</w:t>
    </w:r>
    <w:r>
      <w:rPr>
        <w:b/>
        <w:lang w:val="en-US"/>
      </w:rPr>
      <w:t>4</w:t>
    </w:r>
  </w:p>
  <w:p w:rsidR="008A60E6" w:rsidRDefault="008A60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50F" w:rsidRDefault="009C550F" w:rsidP="003019BB">
      <w:pPr>
        <w:spacing w:before="0"/>
      </w:pPr>
      <w:r>
        <w:separator/>
      </w:r>
    </w:p>
  </w:footnote>
  <w:footnote w:type="continuationSeparator" w:id="0">
    <w:p w:rsidR="009C550F" w:rsidRDefault="009C550F" w:rsidP="003019BB">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0E6" w:rsidRPr="009423B8" w:rsidRDefault="008A60E6" w:rsidP="00946DA4">
    <w:pPr>
      <w:pStyle w:val="a5"/>
      <w:jc w:val="center"/>
      <w:rPr>
        <w:sz w:val="16"/>
        <w:szCs w:val="16"/>
      </w:rPr>
    </w:pPr>
    <w:r>
      <w:rPr>
        <w:sz w:val="16"/>
        <w:szCs w:val="16"/>
      </w:rPr>
      <w:t>Кунашакский муниципальный район «</w:t>
    </w:r>
    <w:r w:rsidRPr="009423B8">
      <w:rPr>
        <w:sz w:val="16"/>
        <w:szCs w:val="16"/>
      </w:rPr>
      <w:t>Итоги социально-экономического развития за</w:t>
    </w:r>
    <w:r>
      <w:rPr>
        <w:sz w:val="16"/>
        <w:szCs w:val="16"/>
      </w:rPr>
      <w:t xml:space="preserve"> 9 месяцев 2014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927"/>
        </w:tabs>
        <w:ind w:left="927" w:hanging="360"/>
      </w:pPr>
    </w:lvl>
  </w:abstractNum>
  <w:abstractNum w:abstractNumId="1">
    <w:nsid w:val="013B55B6"/>
    <w:multiLevelType w:val="hybridMultilevel"/>
    <w:tmpl w:val="EBFA959C"/>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6F6E8C"/>
    <w:multiLevelType w:val="hybridMultilevel"/>
    <w:tmpl w:val="830618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940D39"/>
    <w:multiLevelType w:val="hybridMultilevel"/>
    <w:tmpl w:val="E1B09EFC"/>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5689E"/>
    <w:multiLevelType w:val="hybridMultilevel"/>
    <w:tmpl w:val="6A78EBE0"/>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2B1213"/>
    <w:multiLevelType w:val="hybridMultilevel"/>
    <w:tmpl w:val="2194908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7351F3"/>
    <w:multiLevelType w:val="hybridMultilevel"/>
    <w:tmpl w:val="5584021C"/>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1F2295"/>
    <w:multiLevelType w:val="hybridMultilevel"/>
    <w:tmpl w:val="E2403B98"/>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E4383F"/>
    <w:multiLevelType w:val="hybridMultilevel"/>
    <w:tmpl w:val="9758A786"/>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8F296C"/>
    <w:multiLevelType w:val="hybridMultilevel"/>
    <w:tmpl w:val="34F28BCA"/>
    <w:lvl w:ilvl="0" w:tplc="B27A76F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21FC0B48"/>
    <w:multiLevelType w:val="hybridMultilevel"/>
    <w:tmpl w:val="D8F0066E"/>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2A25D46"/>
    <w:multiLevelType w:val="hybridMultilevel"/>
    <w:tmpl w:val="24B0CF5A"/>
    <w:lvl w:ilvl="0" w:tplc="B27A7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D534CC"/>
    <w:multiLevelType w:val="hybridMultilevel"/>
    <w:tmpl w:val="88E2B2D6"/>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030626"/>
    <w:multiLevelType w:val="hybridMultilevel"/>
    <w:tmpl w:val="2C38DC18"/>
    <w:lvl w:ilvl="0" w:tplc="B27A76F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2AE26CB0"/>
    <w:multiLevelType w:val="hybridMultilevel"/>
    <w:tmpl w:val="AFE46990"/>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BC32080"/>
    <w:multiLevelType w:val="hybridMultilevel"/>
    <w:tmpl w:val="32CE945E"/>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937632"/>
    <w:multiLevelType w:val="hybridMultilevel"/>
    <w:tmpl w:val="4A4A50FA"/>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9E0D70"/>
    <w:multiLevelType w:val="hybridMultilevel"/>
    <w:tmpl w:val="6292E47C"/>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1002C"/>
    <w:multiLevelType w:val="hybridMultilevel"/>
    <w:tmpl w:val="72AA5654"/>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1F6378"/>
    <w:multiLevelType w:val="hybridMultilevel"/>
    <w:tmpl w:val="8DBABD14"/>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1C4C67"/>
    <w:multiLevelType w:val="hybridMultilevel"/>
    <w:tmpl w:val="89669E6C"/>
    <w:lvl w:ilvl="0" w:tplc="48DA4F02">
      <w:start w:val="1"/>
      <w:numFmt w:val="decimal"/>
      <w:lvlText w:val="%1)"/>
      <w:lvlJc w:val="left"/>
      <w:pPr>
        <w:ind w:left="1065" w:hanging="360"/>
      </w:pPr>
      <w:rPr>
        <w:rFonts w:ascii="Times New Roman" w:hAnsi="Times New Roman" w:cs="Times New Roman"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48B755A"/>
    <w:multiLevelType w:val="hybridMultilevel"/>
    <w:tmpl w:val="7F486E02"/>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36D96B5A"/>
    <w:multiLevelType w:val="hybridMultilevel"/>
    <w:tmpl w:val="659A2730"/>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92929D5"/>
    <w:multiLevelType w:val="hybridMultilevel"/>
    <w:tmpl w:val="F2262816"/>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E45217F"/>
    <w:multiLevelType w:val="hybridMultilevel"/>
    <w:tmpl w:val="5472349E"/>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F9B6CFB"/>
    <w:multiLevelType w:val="hybridMultilevel"/>
    <w:tmpl w:val="47202128"/>
    <w:lvl w:ilvl="0" w:tplc="B27A76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1493E50"/>
    <w:multiLevelType w:val="hybridMultilevel"/>
    <w:tmpl w:val="931C0A3A"/>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2B37E4E"/>
    <w:multiLevelType w:val="hybridMultilevel"/>
    <w:tmpl w:val="B100D966"/>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1C16AF"/>
    <w:multiLevelType w:val="hybridMultilevel"/>
    <w:tmpl w:val="BB1A4DE6"/>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900204"/>
    <w:multiLevelType w:val="hybridMultilevel"/>
    <w:tmpl w:val="F86A7C40"/>
    <w:lvl w:ilvl="0" w:tplc="BFAA60A0">
      <w:start w:val="65535"/>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152B45"/>
    <w:multiLevelType w:val="hybridMultilevel"/>
    <w:tmpl w:val="6650643E"/>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9906667"/>
    <w:multiLevelType w:val="hybridMultilevel"/>
    <w:tmpl w:val="A62ED066"/>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E735FAD"/>
    <w:multiLevelType w:val="hybridMultilevel"/>
    <w:tmpl w:val="6926564E"/>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09D4AA9"/>
    <w:multiLevelType w:val="hybridMultilevel"/>
    <w:tmpl w:val="191820FC"/>
    <w:lvl w:ilvl="0" w:tplc="B27A7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342040"/>
    <w:multiLevelType w:val="hybridMultilevel"/>
    <w:tmpl w:val="CCE054F6"/>
    <w:lvl w:ilvl="0" w:tplc="B27A76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AA0E3B"/>
    <w:multiLevelType w:val="hybridMultilevel"/>
    <w:tmpl w:val="33549AF0"/>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C5C5395"/>
    <w:multiLevelType w:val="hybridMultilevel"/>
    <w:tmpl w:val="D6503F12"/>
    <w:lvl w:ilvl="0" w:tplc="E1923D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C0D51"/>
    <w:multiLevelType w:val="hybridMultilevel"/>
    <w:tmpl w:val="3F9801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6D67D7"/>
    <w:multiLevelType w:val="hybridMultilevel"/>
    <w:tmpl w:val="077A0C3A"/>
    <w:lvl w:ilvl="0" w:tplc="B9FC85DA">
      <w:start w:val="1"/>
      <w:numFmt w:val="bullet"/>
      <w:lvlText w:val=""/>
      <w:lvlJc w:val="left"/>
      <w:pPr>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6501DEA"/>
    <w:multiLevelType w:val="hybridMultilevel"/>
    <w:tmpl w:val="0A52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591B34"/>
    <w:multiLevelType w:val="hybridMultilevel"/>
    <w:tmpl w:val="99D63CD0"/>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C93847"/>
    <w:multiLevelType w:val="hybridMultilevel"/>
    <w:tmpl w:val="58BEEE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C013D0"/>
    <w:multiLevelType w:val="hybridMultilevel"/>
    <w:tmpl w:val="B2980E1A"/>
    <w:lvl w:ilvl="0" w:tplc="B27A76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6"/>
  </w:num>
  <w:num w:numId="2">
    <w:abstractNumId w:val="29"/>
  </w:num>
  <w:num w:numId="3">
    <w:abstractNumId w:val="24"/>
  </w:num>
  <w:num w:numId="4">
    <w:abstractNumId w:val="17"/>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0"/>
  </w:num>
  <w:num w:numId="8">
    <w:abstractNumId w:val="4"/>
  </w:num>
  <w:num w:numId="9">
    <w:abstractNumId w:val="40"/>
  </w:num>
  <w:num w:numId="10">
    <w:abstractNumId w:val="1"/>
  </w:num>
  <w:num w:numId="11">
    <w:abstractNumId w:val="30"/>
  </w:num>
  <w:num w:numId="12">
    <w:abstractNumId w:val="39"/>
  </w:num>
  <w:num w:numId="13">
    <w:abstractNumId w:val="28"/>
  </w:num>
  <w:num w:numId="14">
    <w:abstractNumId w:val="26"/>
  </w:num>
  <w:num w:numId="15">
    <w:abstractNumId w:val="0"/>
  </w:num>
  <w:num w:numId="16">
    <w:abstractNumId w:val="35"/>
  </w:num>
  <w:num w:numId="17">
    <w:abstractNumId w:val="27"/>
  </w:num>
  <w:num w:numId="18">
    <w:abstractNumId w:val="6"/>
  </w:num>
  <w:num w:numId="19">
    <w:abstractNumId w:val="37"/>
  </w:num>
  <w:num w:numId="20">
    <w:abstractNumId w:val="32"/>
  </w:num>
  <w:num w:numId="21">
    <w:abstractNumId w:val="3"/>
  </w:num>
  <w:num w:numId="22">
    <w:abstractNumId w:val="31"/>
  </w:num>
  <w:num w:numId="23">
    <w:abstractNumId w:val="2"/>
  </w:num>
  <w:num w:numId="24">
    <w:abstractNumId w:val="25"/>
  </w:num>
  <w:num w:numId="25">
    <w:abstractNumId w:val="34"/>
  </w:num>
  <w:num w:numId="26">
    <w:abstractNumId w:val="42"/>
  </w:num>
  <w:num w:numId="27">
    <w:abstractNumId w:val="15"/>
  </w:num>
  <w:num w:numId="28">
    <w:abstractNumId w:val="12"/>
  </w:num>
  <w:num w:numId="29">
    <w:abstractNumId w:val="19"/>
  </w:num>
  <w:num w:numId="30">
    <w:abstractNumId w:val="7"/>
  </w:num>
  <w:num w:numId="31">
    <w:abstractNumId w:val="33"/>
  </w:num>
  <w:num w:numId="32">
    <w:abstractNumId w:val="14"/>
  </w:num>
  <w:num w:numId="33">
    <w:abstractNumId w:val="11"/>
  </w:num>
  <w:num w:numId="34">
    <w:abstractNumId w:val="8"/>
  </w:num>
  <w:num w:numId="35">
    <w:abstractNumId w:val="13"/>
  </w:num>
  <w:num w:numId="36">
    <w:abstractNumId w:val="9"/>
  </w:num>
  <w:num w:numId="37">
    <w:abstractNumId w:val="21"/>
  </w:num>
  <w:num w:numId="38">
    <w:abstractNumId w:val="41"/>
  </w:num>
  <w:num w:numId="39">
    <w:abstractNumId w:val="5"/>
  </w:num>
  <w:num w:numId="40">
    <w:abstractNumId w:val="16"/>
  </w:num>
  <w:num w:numId="41">
    <w:abstractNumId w:val="20"/>
  </w:num>
  <w:num w:numId="42">
    <w:abstractNumId w:val="22"/>
  </w:num>
  <w:num w:numId="43">
    <w:abstractNumId w:val="1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TrackMoves/>
  <w:defaultTabStop w:val="708"/>
  <w:drawingGridHorizontalSpacing w:val="110"/>
  <w:displayHorizontalDrawingGridEvery w:val="2"/>
  <w:characterSpacingControl w:val="doNotCompress"/>
  <w:hdrShapeDefaults>
    <o:shapedefaults v:ext="edit" spidmax="70658">
      <o:colormenu v:ext="edit" shadowcolor="none [1311]"/>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0E64"/>
    <w:rsid w:val="000009DD"/>
    <w:rsid w:val="00000C88"/>
    <w:rsid w:val="00002AFB"/>
    <w:rsid w:val="00003CC5"/>
    <w:rsid w:val="0000429B"/>
    <w:rsid w:val="00004E48"/>
    <w:rsid w:val="00005312"/>
    <w:rsid w:val="0000704F"/>
    <w:rsid w:val="0000716C"/>
    <w:rsid w:val="00007351"/>
    <w:rsid w:val="000106CD"/>
    <w:rsid w:val="00011FB6"/>
    <w:rsid w:val="00013080"/>
    <w:rsid w:val="00014B7E"/>
    <w:rsid w:val="00015876"/>
    <w:rsid w:val="00016AA6"/>
    <w:rsid w:val="00017189"/>
    <w:rsid w:val="00017EFE"/>
    <w:rsid w:val="000208A0"/>
    <w:rsid w:val="00020B75"/>
    <w:rsid w:val="00022330"/>
    <w:rsid w:val="00022494"/>
    <w:rsid w:val="0002306D"/>
    <w:rsid w:val="00023D0A"/>
    <w:rsid w:val="00023F74"/>
    <w:rsid w:val="00024923"/>
    <w:rsid w:val="00025751"/>
    <w:rsid w:val="000258EC"/>
    <w:rsid w:val="0002608C"/>
    <w:rsid w:val="00026148"/>
    <w:rsid w:val="000263D5"/>
    <w:rsid w:val="00027436"/>
    <w:rsid w:val="00027EAD"/>
    <w:rsid w:val="000316B6"/>
    <w:rsid w:val="00031890"/>
    <w:rsid w:val="00032EFA"/>
    <w:rsid w:val="00034971"/>
    <w:rsid w:val="00034ED2"/>
    <w:rsid w:val="0003649B"/>
    <w:rsid w:val="000400CD"/>
    <w:rsid w:val="00041ECF"/>
    <w:rsid w:val="00043035"/>
    <w:rsid w:val="0004458B"/>
    <w:rsid w:val="00044693"/>
    <w:rsid w:val="00046104"/>
    <w:rsid w:val="00046327"/>
    <w:rsid w:val="000466B2"/>
    <w:rsid w:val="000467F8"/>
    <w:rsid w:val="00050048"/>
    <w:rsid w:val="00053509"/>
    <w:rsid w:val="000537CB"/>
    <w:rsid w:val="000552A5"/>
    <w:rsid w:val="00055846"/>
    <w:rsid w:val="00055EAC"/>
    <w:rsid w:val="0005777F"/>
    <w:rsid w:val="00060C24"/>
    <w:rsid w:val="00062A89"/>
    <w:rsid w:val="0006339C"/>
    <w:rsid w:val="000651C5"/>
    <w:rsid w:val="000653B1"/>
    <w:rsid w:val="00065562"/>
    <w:rsid w:val="00066C70"/>
    <w:rsid w:val="00066DDF"/>
    <w:rsid w:val="00066EA9"/>
    <w:rsid w:val="00071C68"/>
    <w:rsid w:val="0007298F"/>
    <w:rsid w:val="0007367A"/>
    <w:rsid w:val="00075F9E"/>
    <w:rsid w:val="0007679B"/>
    <w:rsid w:val="0007765C"/>
    <w:rsid w:val="0008045F"/>
    <w:rsid w:val="000808F7"/>
    <w:rsid w:val="00080B3C"/>
    <w:rsid w:val="00081653"/>
    <w:rsid w:val="00085E68"/>
    <w:rsid w:val="000870B9"/>
    <w:rsid w:val="00090F06"/>
    <w:rsid w:val="0009295A"/>
    <w:rsid w:val="00092C95"/>
    <w:rsid w:val="00093894"/>
    <w:rsid w:val="000938F4"/>
    <w:rsid w:val="00093B53"/>
    <w:rsid w:val="00094B3E"/>
    <w:rsid w:val="0009573C"/>
    <w:rsid w:val="00095B1A"/>
    <w:rsid w:val="00097674"/>
    <w:rsid w:val="000978D2"/>
    <w:rsid w:val="000A058D"/>
    <w:rsid w:val="000A1E95"/>
    <w:rsid w:val="000A2114"/>
    <w:rsid w:val="000A2EBE"/>
    <w:rsid w:val="000A3488"/>
    <w:rsid w:val="000A49A5"/>
    <w:rsid w:val="000A52F3"/>
    <w:rsid w:val="000A7876"/>
    <w:rsid w:val="000B0BD7"/>
    <w:rsid w:val="000B1A5C"/>
    <w:rsid w:val="000B2B4F"/>
    <w:rsid w:val="000B34B8"/>
    <w:rsid w:val="000B3B45"/>
    <w:rsid w:val="000B451C"/>
    <w:rsid w:val="000B52F3"/>
    <w:rsid w:val="000B5608"/>
    <w:rsid w:val="000B5979"/>
    <w:rsid w:val="000B5AE0"/>
    <w:rsid w:val="000B69F6"/>
    <w:rsid w:val="000C1804"/>
    <w:rsid w:val="000C307A"/>
    <w:rsid w:val="000C31DB"/>
    <w:rsid w:val="000C3E25"/>
    <w:rsid w:val="000C44EC"/>
    <w:rsid w:val="000C656F"/>
    <w:rsid w:val="000C6BEF"/>
    <w:rsid w:val="000C76EA"/>
    <w:rsid w:val="000D1C21"/>
    <w:rsid w:val="000D1F97"/>
    <w:rsid w:val="000D2A1D"/>
    <w:rsid w:val="000D4292"/>
    <w:rsid w:val="000D4A98"/>
    <w:rsid w:val="000D64C0"/>
    <w:rsid w:val="000D6723"/>
    <w:rsid w:val="000D6BBE"/>
    <w:rsid w:val="000D7D75"/>
    <w:rsid w:val="000E0F0D"/>
    <w:rsid w:val="000E345C"/>
    <w:rsid w:val="000E444F"/>
    <w:rsid w:val="000E4C46"/>
    <w:rsid w:val="000E506C"/>
    <w:rsid w:val="000E67DB"/>
    <w:rsid w:val="000E70B5"/>
    <w:rsid w:val="000E7E9C"/>
    <w:rsid w:val="000F0D14"/>
    <w:rsid w:val="000F1FBC"/>
    <w:rsid w:val="000F2188"/>
    <w:rsid w:val="000F24F0"/>
    <w:rsid w:val="000F27C3"/>
    <w:rsid w:val="000F296D"/>
    <w:rsid w:val="000F3266"/>
    <w:rsid w:val="000F3605"/>
    <w:rsid w:val="000F3B45"/>
    <w:rsid w:val="000F4350"/>
    <w:rsid w:val="000F44DF"/>
    <w:rsid w:val="000F4B18"/>
    <w:rsid w:val="000F53CF"/>
    <w:rsid w:val="000F676C"/>
    <w:rsid w:val="00100A29"/>
    <w:rsid w:val="001012BD"/>
    <w:rsid w:val="0010205D"/>
    <w:rsid w:val="0010210B"/>
    <w:rsid w:val="00102FE1"/>
    <w:rsid w:val="00103664"/>
    <w:rsid w:val="00103709"/>
    <w:rsid w:val="00103D2C"/>
    <w:rsid w:val="001048F2"/>
    <w:rsid w:val="001060DA"/>
    <w:rsid w:val="0010665D"/>
    <w:rsid w:val="001067F2"/>
    <w:rsid w:val="0010789A"/>
    <w:rsid w:val="00107A0C"/>
    <w:rsid w:val="0011001D"/>
    <w:rsid w:val="00110ABB"/>
    <w:rsid w:val="00111383"/>
    <w:rsid w:val="0011147A"/>
    <w:rsid w:val="00114EC3"/>
    <w:rsid w:val="001163C9"/>
    <w:rsid w:val="00120D97"/>
    <w:rsid w:val="00120E2A"/>
    <w:rsid w:val="00120F0A"/>
    <w:rsid w:val="001210E8"/>
    <w:rsid w:val="001219DA"/>
    <w:rsid w:val="00121D84"/>
    <w:rsid w:val="00122958"/>
    <w:rsid w:val="00122C49"/>
    <w:rsid w:val="00123042"/>
    <w:rsid w:val="001233FB"/>
    <w:rsid w:val="0012484D"/>
    <w:rsid w:val="0012504C"/>
    <w:rsid w:val="001275D0"/>
    <w:rsid w:val="00132A51"/>
    <w:rsid w:val="00132ABB"/>
    <w:rsid w:val="00133A65"/>
    <w:rsid w:val="00133F64"/>
    <w:rsid w:val="001346F0"/>
    <w:rsid w:val="00134EAC"/>
    <w:rsid w:val="00136BCC"/>
    <w:rsid w:val="00136FBA"/>
    <w:rsid w:val="00137BD4"/>
    <w:rsid w:val="00140A93"/>
    <w:rsid w:val="00142B9C"/>
    <w:rsid w:val="00143382"/>
    <w:rsid w:val="00147E55"/>
    <w:rsid w:val="00147F47"/>
    <w:rsid w:val="00151071"/>
    <w:rsid w:val="001535E6"/>
    <w:rsid w:val="0015395E"/>
    <w:rsid w:val="001549DE"/>
    <w:rsid w:val="00154E11"/>
    <w:rsid w:val="001558BE"/>
    <w:rsid w:val="001567FD"/>
    <w:rsid w:val="00156893"/>
    <w:rsid w:val="00156F7F"/>
    <w:rsid w:val="00160836"/>
    <w:rsid w:val="00162078"/>
    <w:rsid w:val="00162869"/>
    <w:rsid w:val="001653A9"/>
    <w:rsid w:val="00165D64"/>
    <w:rsid w:val="00165EEB"/>
    <w:rsid w:val="001668F8"/>
    <w:rsid w:val="00170EDE"/>
    <w:rsid w:val="0017226A"/>
    <w:rsid w:val="001724C8"/>
    <w:rsid w:val="00172586"/>
    <w:rsid w:val="0017497E"/>
    <w:rsid w:val="001753F8"/>
    <w:rsid w:val="00175E6A"/>
    <w:rsid w:val="00180875"/>
    <w:rsid w:val="00180BA4"/>
    <w:rsid w:val="00180C8B"/>
    <w:rsid w:val="00181107"/>
    <w:rsid w:val="001811BB"/>
    <w:rsid w:val="00184B18"/>
    <w:rsid w:val="001851CC"/>
    <w:rsid w:val="00186DCC"/>
    <w:rsid w:val="001873E9"/>
    <w:rsid w:val="0019040D"/>
    <w:rsid w:val="00190587"/>
    <w:rsid w:val="0019113D"/>
    <w:rsid w:val="001918FC"/>
    <w:rsid w:val="001919B9"/>
    <w:rsid w:val="00191A58"/>
    <w:rsid w:val="00191D98"/>
    <w:rsid w:val="0019255D"/>
    <w:rsid w:val="00193173"/>
    <w:rsid w:val="00193394"/>
    <w:rsid w:val="00194B8E"/>
    <w:rsid w:val="00194CEA"/>
    <w:rsid w:val="001953E6"/>
    <w:rsid w:val="001954F3"/>
    <w:rsid w:val="00195FED"/>
    <w:rsid w:val="00196D45"/>
    <w:rsid w:val="001A00BE"/>
    <w:rsid w:val="001A0304"/>
    <w:rsid w:val="001A17D7"/>
    <w:rsid w:val="001A2B3E"/>
    <w:rsid w:val="001A305B"/>
    <w:rsid w:val="001A326D"/>
    <w:rsid w:val="001A3311"/>
    <w:rsid w:val="001A7416"/>
    <w:rsid w:val="001A7A7B"/>
    <w:rsid w:val="001B044E"/>
    <w:rsid w:val="001B05DD"/>
    <w:rsid w:val="001B1E85"/>
    <w:rsid w:val="001B5819"/>
    <w:rsid w:val="001B6FA6"/>
    <w:rsid w:val="001B7168"/>
    <w:rsid w:val="001B739A"/>
    <w:rsid w:val="001C15CB"/>
    <w:rsid w:val="001C1B24"/>
    <w:rsid w:val="001C1EFF"/>
    <w:rsid w:val="001C1F15"/>
    <w:rsid w:val="001C4AD5"/>
    <w:rsid w:val="001C5773"/>
    <w:rsid w:val="001C5C68"/>
    <w:rsid w:val="001C5C76"/>
    <w:rsid w:val="001C7576"/>
    <w:rsid w:val="001C7DA3"/>
    <w:rsid w:val="001D0C0D"/>
    <w:rsid w:val="001D1599"/>
    <w:rsid w:val="001D1F28"/>
    <w:rsid w:val="001D3426"/>
    <w:rsid w:val="001D4465"/>
    <w:rsid w:val="001D5622"/>
    <w:rsid w:val="001D590B"/>
    <w:rsid w:val="001D700C"/>
    <w:rsid w:val="001D7B65"/>
    <w:rsid w:val="001D7E75"/>
    <w:rsid w:val="001E374B"/>
    <w:rsid w:val="001E3938"/>
    <w:rsid w:val="001E3B02"/>
    <w:rsid w:val="001E4AEE"/>
    <w:rsid w:val="001E5341"/>
    <w:rsid w:val="001E56F6"/>
    <w:rsid w:val="001E5927"/>
    <w:rsid w:val="001F0A26"/>
    <w:rsid w:val="001F1F5E"/>
    <w:rsid w:val="001F252E"/>
    <w:rsid w:val="001F30C2"/>
    <w:rsid w:val="001F3644"/>
    <w:rsid w:val="001F3B78"/>
    <w:rsid w:val="001F3C68"/>
    <w:rsid w:val="001F4196"/>
    <w:rsid w:val="001F4923"/>
    <w:rsid w:val="001F4B8C"/>
    <w:rsid w:val="001F4C7C"/>
    <w:rsid w:val="001F5016"/>
    <w:rsid w:val="001F5FCD"/>
    <w:rsid w:val="001F72FF"/>
    <w:rsid w:val="001F7E3B"/>
    <w:rsid w:val="002028DE"/>
    <w:rsid w:val="002030D9"/>
    <w:rsid w:val="00203B63"/>
    <w:rsid w:val="00203DDD"/>
    <w:rsid w:val="00203FF1"/>
    <w:rsid w:val="0020544D"/>
    <w:rsid w:val="00205498"/>
    <w:rsid w:val="00205712"/>
    <w:rsid w:val="0020606D"/>
    <w:rsid w:val="00206915"/>
    <w:rsid w:val="00207460"/>
    <w:rsid w:val="00207FBC"/>
    <w:rsid w:val="0021173A"/>
    <w:rsid w:val="00211FD7"/>
    <w:rsid w:val="0021227B"/>
    <w:rsid w:val="00216A00"/>
    <w:rsid w:val="002210FA"/>
    <w:rsid w:val="00222F3D"/>
    <w:rsid w:val="00223E54"/>
    <w:rsid w:val="00223FC0"/>
    <w:rsid w:val="00224961"/>
    <w:rsid w:val="00225F72"/>
    <w:rsid w:val="00226442"/>
    <w:rsid w:val="0022673D"/>
    <w:rsid w:val="00227013"/>
    <w:rsid w:val="0022744E"/>
    <w:rsid w:val="00227549"/>
    <w:rsid w:val="00230BF6"/>
    <w:rsid w:val="0023167E"/>
    <w:rsid w:val="002316A3"/>
    <w:rsid w:val="00236265"/>
    <w:rsid w:val="00236567"/>
    <w:rsid w:val="00237735"/>
    <w:rsid w:val="00240317"/>
    <w:rsid w:val="00242060"/>
    <w:rsid w:val="002449AC"/>
    <w:rsid w:val="0024563E"/>
    <w:rsid w:val="00245A9A"/>
    <w:rsid w:val="0024789E"/>
    <w:rsid w:val="0024799F"/>
    <w:rsid w:val="002479E4"/>
    <w:rsid w:val="00247A3E"/>
    <w:rsid w:val="00247F13"/>
    <w:rsid w:val="00250452"/>
    <w:rsid w:val="00251921"/>
    <w:rsid w:val="002528DF"/>
    <w:rsid w:val="002528FF"/>
    <w:rsid w:val="00252EF5"/>
    <w:rsid w:val="002533BF"/>
    <w:rsid w:val="0025340F"/>
    <w:rsid w:val="00254CF6"/>
    <w:rsid w:val="00255773"/>
    <w:rsid w:val="00255D1F"/>
    <w:rsid w:val="002576B6"/>
    <w:rsid w:val="00260B87"/>
    <w:rsid w:val="00261702"/>
    <w:rsid w:val="00262311"/>
    <w:rsid w:val="002627B0"/>
    <w:rsid w:val="00262865"/>
    <w:rsid w:val="00262FC4"/>
    <w:rsid w:val="002639F3"/>
    <w:rsid w:val="00263A5C"/>
    <w:rsid w:val="00263D54"/>
    <w:rsid w:val="00266C01"/>
    <w:rsid w:val="00266F6A"/>
    <w:rsid w:val="0026744F"/>
    <w:rsid w:val="0026750E"/>
    <w:rsid w:val="002675E9"/>
    <w:rsid w:val="00267C1F"/>
    <w:rsid w:val="00271146"/>
    <w:rsid w:val="00271304"/>
    <w:rsid w:val="00271348"/>
    <w:rsid w:val="00271B7E"/>
    <w:rsid w:val="0027205A"/>
    <w:rsid w:val="00272959"/>
    <w:rsid w:val="00273314"/>
    <w:rsid w:val="002739AB"/>
    <w:rsid w:val="00273E48"/>
    <w:rsid w:val="00273E97"/>
    <w:rsid w:val="002746C9"/>
    <w:rsid w:val="00276839"/>
    <w:rsid w:val="00277570"/>
    <w:rsid w:val="00277CA2"/>
    <w:rsid w:val="0028147B"/>
    <w:rsid w:val="00281FD2"/>
    <w:rsid w:val="00282F48"/>
    <w:rsid w:val="00284189"/>
    <w:rsid w:val="0028555F"/>
    <w:rsid w:val="00285DCD"/>
    <w:rsid w:val="0029091D"/>
    <w:rsid w:val="00291223"/>
    <w:rsid w:val="002913AD"/>
    <w:rsid w:val="00291C98"/>
    <w:rsid w:val="00292CFD"/>
    <w:rsid w:val="002931FC"/>
    <w:rsid w:val="0029384D"/>
    <w:rsid w:val="0029522F"/>
    <w:rsid w:val="002956FA"/>
    <w:rsid w:val="002A21D0"/>
    <w:rsid w:val="002A2549"/>
    <w:rsid w:val="002A29F5"/>
    <w:rsid w:val="002A31AD"/>
    <w:rsid w:val="002A6F08"/>
    <w:rsid w:val="002A7403"/>
    <w:rsid w:val="002B30B8"/>
    <w:rsid w:val="002B6726"/>
    <w:rsid w:val="002B7F54"/>
    <w:rsid w:val="002C0EC7"/>
    <w:rsid w:val="002C1951"/>
    <w:rsid w:val="002C3B08"/>
    <w:rsid w:val="002C3D2A"/>
    <w:rsid w:val="002C6F57"/>
    <w:rsid w:val="002C7316"/>
    <w:rsid w:val="002C7E40"/>
    <w:rsid w:val="002D0FCA"/>
    <w:rsid w:val="002D2562"/>
    <w:rsid w:val="002D41FA"/>
    <w:rsid w:val="002D5E50"/>
    <w:rsid w:val="002D68D7"/>
    <w:rsid w:val="002E0908"/>
    <w:rsid w:val="002E0C1F"/>
    <w:rsid w:val="002E13BF"/>
    <w:rsid w:val="002E1598"/>
    <w:rsid w:val="002E1AFD"/>
    <w:rsid w:val="002E24A0"/>
    <w:rsid w:val="002E3EA1"/>
    <w:rsid w:val="002E4ADB"/>
    <w:rsid w:val="002E4B4E"/>
    <w:rsid w:val="002E5143"/>
    <w:rsid w:val="002E557C"/>
    <w:rsid w:val="002E64AB"/>
    <w:rsid w:val="002E6EE4"/>
    <w:rsid w:val="002E782F"/>
    <w:rsid w:val="002F16FE"/>
    <w:rsid w:val="002F172E"/>
    <w:rsid w:val="002F3111"/>
    <w:rsid w:val="002F32FA"/>
    <w:rsid w:val="002F380F"/>
    <w:rsid w:val="002F3ED9"/>
    <w:rsid w:val="002F4786"/>
    <w:rsid w:val="002F58AB"/>
    <w:rsid w:val="002F5D48"/>
    <w:rsid w:val="002F615E"/>
    <w:rsid w:val="002F6674"/>
    <w:rsid w:val="002F6CBF"/>
    <w:rsid w:val="002F6E72"/>
    <w:rsid w:val="003017DF"/>
    <w:rsid w:val="003019BB"/>
    <w:rsid w:val="00301C80"/>
    <w:rsid w:val="00302494"/>
    <w:rsid w:val="003037D4"/>
    <w:rsid w:val="003040C6"/>
    <w:rsid w:val="0030432C"/>
    <w:rsid w:val="00304805"/>
    <w:rsid w:val="00304A08"/>
    <w:rsid w:val="00304BB0"/>
    <w:rsid w:val="00304FD3"/>
    <w:rsid w:val="00305A4C"/>
    <w:rsid w:val="00307FD4"/>
    <w:rsid w:val="003123C2"/>
    <w:rsid w:val="003130CD"/>
    <w:rsid w:val="0031421B"/>
    <w:rsid w:val="003142B7"/>
    <w:rsid w:val="00314F75"/>
    <w:rsid w:val="003150AC"/>
    <w:rsid w:val="00315E36"/>
    <w:rsid w:val="00316AF9"/>
    <w:rsid w:val="0031754A"/>
    <w:rsid w:val="00317701"/>
    <w:rsid w:val="00320FDF"/>
    <w:rsid w:val="00321726"/>
    <w:rsid w:val="0032420B"/>
    <w:rsid w:val="0032535A"/>
    <w:rsid w:val="00326644"/>
    <w:rsid w:val="00331516"/>
    <w:rsid w:val="00331FA9"/>
    <w:rsid w:val="003323F8"/>
    <w:rsid w:val="00332E33"/>
    <w:rsid w:val="00333C30"/>
    <w:rsid w:val="00334311"/>
    <w:rsid w:val="0033580D"/>
    <w:rsid w:val="003361DC"/>
    <w:rsid w:val="00336DC0"/>
    <w:rsid w:val="00336E00"/>
    <w:rsid w:val="00337922"/>
    <w:rsid w:val="0034086D"/>
    <w:rsid w:val="00340D59"/>
    <w:rsid w:val="003426FC"/>
    <w:rsid w:val="003427BE"/>
    <w:rsid w:val="00343E24"/>
    <w:rsid w:val="00344EE6"/>
    <w:rsid w:val="00346B1C"/>
    <w:rsid w:val="0035130D"/>
    <w:rsid w:val="00351857"/>
    <w:rsid w:val="003604FB"/>
    <w:rsid w:val="00361723"/>
    <w:rsid w:val="00361EEF"/>
    <w:rsid w:val="00363153"/>
    <w:rsid w:val="00364491"/>
    <w:rsid w:val="00365528"/>
    <w:rsid w:val="00366B9B"/>
    <w:rsid w:val="00366C11"/>
    <w:rsid w:val="00367141"/>
    <w:rsid w:val="003677E0"/>
    <w:rsid w:val="00370017"/>
    <w:rsid w:val="00370413"/>
    <w:rsid w:val="0037057E"/>
    <w:rsid w:val="0037079B"/>
    <w:rsid w:val="0037080B"/>
    <w:rsid w:val="00371347"/>
    <w:rsid w:val="00371CF5"/>
    <w:rsid w:val="0037262B"/>
    <w:rsid w:val="0037287B"/>
    <w:rsid w:val="00373234"/>
    <w:rsid w:val="00374217"/>
    <w:rsid w:val="00374794"/>
    <w:rsid w:val="003751B1"/>
    <w:rsid w:val="003767E9"/>
    <w:rsid w:val="00376980"/>
    <w:rsid w:val="00376BD8"/>
    <w:rsid w:val="00376D07"/>
    <w:rsid w:val="00377780"/>
    <w:rsid w:val="00380B6F"/>
    <w:rsid w:val="00381E28"/>
    <w:rsid w:val="00384061"/>
    <w:rsid w:val="0038429D"/>
    <w:rsid w:val="003844BB"/>
    <w:rsid w:val="00385283"/>
    <w:rsid w:val="00385E00"/>
    <w:rsid w:val="003862B2"/>
    <w:rsid w:val="00386FDC"/>
    <w:rsid w:val="00390BB6"/>
    <w:rsid w:val="003924C2"/>
    <w:rsid w:val="00393E74"/>
    <w:rsid w:val="00394135"/>
    <w:rsid w:val="00394223"/>
    <w:rsid w:val="00395A12"/>
    <w:rsid w:val="00395BDD"/>
    <w:rsid w:val="00395BE8"/>
    <w:rsid w:val="00397894"/>
    <w:rsid w:val="003A0F9F"/>
    <w:rsid w:val="003A20E1"/>
    <w:rsid w:val="003B00BF"/>
    <w:rsid w:val="003B13F5"/>
    <w:rsid w:val="003B366F"/>
    <w:rsid w:val="003B39DB"/>
    <w:rsid w:val="003B3C52"/>
    <w:rsid w:val="003B40A5"/>
    <w:rsid w:val="003B4845"/>
    <w:rsid w:val="003B5D7D"/>
    <w:rsid w:val="003B7224"/>
    <w:rsid w:val="003B74DB"/>
    <w:rsid w:val="003C1A98"/>
    <w:rsid w:val="003C2CD2"/>
    <w:rsid w:val="003C2F52"/>
    <w:rsid w:val="003C303A"/>
    <w:rsid w:val="003C3DD0"/>
    <w:rsid w:val="003C4AB3"/>
    <w:rsid w:val="003C5C63"/>
    <w:rsid w:val="003C6772"/>
    <w:rsid w:val="003C6E85"/>
    <w:rsid w:val="003C7410"/>
    <w:rsid w:val="003C7B54"/>
    <w:rsid w:val="003D05D7"/>
    <w:rsid w:val="003D0983"/>
    <w:rsid w:val="003D0EC5"/>
    <w:rsid w:val="003D1345"/>
    <w:rsid w:val="003D14F2"/>
    <w:rsid w:val="003D1B72"/>
    <w:rsid w:val="003D2501"/>
    <w:rsid w:val="003D2ED5"/>
    <w:rsid w:val="003D3E40"/>
    <w:rsid w:val="003D705D"/>
    <w:rsid w:val="003D706C"/>
    <w:rsid w:val="003D7D26"/>
    <w:rsid w:val="003E035E"/>
    <w:rsid w:val="003E238D"/>
    <w:rsid w:val="003E2B10"/>
    <w:rsid w:val="003E3502"/>
    <w:rsid w:val="003E3556"/>
    <w:rsid w:val="003E436E"/>
    <w:rsid w:val="003E6027"/>
    <w:rsid w:val="003E6BFB"/>
    <w:rsid w:val="003E7CAA"/>
    <w:rsid w:val="003F0A16"/>
    <w:rsid w:val="003F0C18"/>
    <w:rsid w:val="003F25E4"/>
    <w:rsid w:val="003F2B04"/>
    <w:rsid w:val="003F364F"/>
    <w:rsid w:val="003F36B1"/>
    <w:rsid w:val="003F3C61"/>
    <w:rsid w:val="003F43E4"/>
    <w:rsid w:val="003F4512"/>
    <w:rsid w:val="003F4F20"/>
    <w:rsid w:val="003F5C8F"/>
    <w:rsid w:val="003F7A92"/>
    <w:rsid w:val="003F7E98"/>
    <w:rsid w:val="00402133"/>
    <w:rsid w:val="0040290E"/>
    <w:rsid w:val="004036AC"/>
    <w:rsid w:val="00404B0E"/>
    <w:rsid w:val="004051BF"/>
    <w:rsid w:val="00405860"/>
    <w:rsid w:val="00406490"/>
    <w:rsid w:val="004068E1"/>
    <w:rsid w:val="00406EEA"/>
    <w:rsid w:val="0040747C"/>
    <w:rsid w:val="00410CD2"/>
    <w:rsid w:val="004115A2"/>
    <w:rsid w:val="0041360C"/>
    <w:rsid w:val="00413F4C"/>
    <w:rsid w:val="00415EBD"/>
    <w:rsid w:val="00415ED6"/>
    <w:rsid w:val="00416BC3"/>
    <w:rsid w:val="00417AE6"/>
    <w:rsid w:val="004226CB"/>
    <w:rsid w:val="004234B6"/>
    <w:rsid w:val="00423ACF"/>
    <w:rsid w:val="00424346"/>
    <w:rsid w:val="00424F58"/>
    <w:rsid w:val="00425B97"/>
    <w:rsid w:val="004263A0"/>
    <w:rsid w:val="00426663"/>
    <w:rsid w:val="00427756"/>
    <w:rsid w:val="004308DE"/>
    <w:rsid w:val="0043092F"/>
    <w:rsid w:val="0043099D"/>
    <w:rsid w:val="0043158C"/>
    <w:rsid w:val="00432433"/>
    <w:rsid w:val="00432C8D"/>
    <w:rsid w:val="00432E9B"/>
    <w:rsid w:val="00440762"/>
    <w:rsid w:val="00440904"/>
    <w:rsid w:val="00440ED5"/>
    <w:rsid w:val="00440F01"/>
    <w:rsid w:val="004427D9"/>
    <w:rsid w:val="0044357F"/>
    <w:rsid w:val="0044456E"/>
    <w:rsid w:val="0045032D"/>
    <w:rsid w:val="00451212"/>
    <w:rsid w:val="0045350E"/>
    <w:rsid w:val="00454556"/>
    <w:rsid w:val="00455920"/>
    <w:rsid w:val="00456B86"/>
    <w:rsid w:val="00461CCF"/>
    <w:rsid w:val="00462723"/>
    <w:rsid w:val="0046275A"/>
    <w:rsid w:val="00462D8E"/>
    <w:rsid w:val="00463654"/>
    <w:rsid w:val="004644E0"/>
    <w:rsid w:val="00464A7F"/>
    <w:rsid w:val="0046530B"/>
    <w:rsid w:val="00465BEE"/>
    <w:rsid w:val="00466197"/>
    <w:rsid w:val="00466B1E"/>
    <w:rsid w:val="004678F1"/>
    <w:rsid w:val="004717D9"/>
    <w:rsid w:val="004719C8"/>
    <w:rsid w:val="0047291A"/>
    <w:rsid w:val="004734BD"/>
    <w:rsid w:val="004738E7"/>
    <w:rsid w:val="00473BD9"/>
    <w:rsid w:val="00473D02"/>
    <w:rsid w:val="004748D7"/>
    <w:rsid w:val="004758C2"/>
    <w:rsid w:val="00477DB1"/>
    <w:rsid w:val="00480990"/>
    <w:rsid w:val="0048186A"/>
    <w:rsid w:val="0048290C"/>
    <w:rsid w:val="00482F36"/>
    <w:rsid w:val="00483763"/>
    <w:rsid w:val="00483B70"/>
    <w:rsid w:val="00484508"/>
    <w:rsid w:val="004849AD"/>
    <w:rsid w:val="00486081"/>
    <w:rsid w:val="0048657E"/>
    <w:rsid w:val="00487316"/>
    <w:rsid w:val="0049036F"/>
    <w:rsid w:val="004917FE"/>
    <w:rsid w:val="00491B57"/>
    <w:rsid w:val="0049253C"/>
    <w:rsid w:val="00495E03"/>
    <w:rsid w:val="004961F2"/>
    <w:rsid w:val="00497ABE"/>
    <w:rsid w:val="004A0BEF"/>
    <w:rsid w:val="004A0CAE"/>
    <w:rsid w:val="004A113B"/>
    <w:rsid w:val="004A1523"/>
    <w:rsid w:val="004A1BA3"/>
    <w:rsid w:val="004A44A1"/>
    <w:rsid w:val="004A5255"/>
    <w:rsid w:val="004A54EE"/>
    <w:rsid w:val="004A6810"/>
    <w:rsid w:val="004A7782"/>
    <w:rsid w:val="004A78A2"/>
    <w:rsid w:val="004B0E51"/>
    <w:rsid w:val="004B0F44"/>
    <w:rsid w:val="004B114B"/>
    <w:rsid w:val="004B146B"/>
    <w:rsid w:val="004B3028"/>
    <w:rsid w:val="004B32EE"/>
    <w:rsid w:val="004B4185"/>
    <w:rsid w:val="004B5DEC"/>
    <w:rsid w:val="004B6FDE"/>
    <w:rsid w:val="004C01A7"/>
    <w:rsid w:val="004C05B6"/>
    <w:rsid w:val="004C0811"/>
    <w:rsid w:val="004C0CE1"/>
    <w:rsid w:val="004C112C"/>
    <w:rsid w:val="004C1CBB"/>
    <w:rsid w:val="004C44B2"/>
    <w:rsid w:val="004C4D54"/>
    <w:rsid w:val="004C69EA"/>
    <w:rsid w:val="004C7AE6"/>
    <w:rsid w:val="004D0551"/>
    <w:rsid w:val="004D0EF4"/>
    <w:rsid w:val="004D15C4"/>
    <w:rsid w:val="004D1EA1"/>
    <w:rsid w:val="004D1F94"/>
    <w:rsid w:val="004D2526"/>
    <w:rsid w:val="004D4433"/>
    <w:rsid w:val="004D49F3"/>
    <w:rsid w:val="004D5309"/>
    <w:rsid w:val="004D74B8"/>
    <w:rsid w:val="004D7C26"/>
    <w:rsid w:val="004E03A9"/>
    <w:rsid w:val="004E0691"/>
    <w:rsid w:val="004E2074"/>
    <w:rsid w:val="004E20E3"/>
    <w:rsid w:val="004E32D0"/>
    <w:rsid w:val="004E4492"/>
    <w:rsid w:val="004E4E9E"/>
    <w:rsid w:val="004E6C83"/>
    <w:rsid w:val="004E76AA"/>
    <w:rsid w:val="004E7B8F"/>
    <w:rsid w:val="004E7C67"/>
    <w:rsid w:val="004F069F"/>
    <w:rsid w:val="004F0B43"/>
    <w:rsid w:val="004F0FE4"/>
    <w:rsid w:val="004F3056"/>
    <w:rsid w:val="004F3072"/>
    <w:rsid w:val="004F3BEB"/>
    <w:rsid w:val="004F5C78"/>
    <w:rsid w:val="00502127"/>
    <w:rsid w:val="00502F3E"/>
    <w:rsid w:val="00503262"/>
    <w:rsid w:val="00503F09"/>
    <w:rsid w:val="005056F0"/>
    <w:rsid w:val="00507B08"/>
    <w:rsid w:val="00510616"/>
    <w:rsid w:val="00511FCC"/>
    <w:rsid w:val="00512A04"/>
    <w:rsid w:val="005135B4"/>
    <w:rsid w:val="00513A5A"/>
    <w:rsid w:val="005143BC"/>
    <w:rsid w:val="0051511B"/>
    <w:rsid w:val="00515407"/>
    <w:rsid w:val="00517147"/>
    <w:rsid w:val="0051786D"/>
    <w:rsid w:val="00517F23"/>
    <w:rsid w:val="00520E64"/>
    <w:rsid w:val="00523041"/>
    <w:rsid w:val="005230F5"/>
    <w:rsid w:val="00524D06"/>
    <w:rsid w:val="00525519"/>
    <w:rsid w:val="00525576"/>
    <w:rsid w:val="00525890"/>
    <w:rsid w:val="005261A4"/>
    <w:rsid w:val="00526296"/>
    <w:rsid w:val="00526731"/>
    <w:rsid w:val="00527CFF"/>
    <w:rsid w:val="00527EC8"/>
    <w:rsid w:val="00530795"/>
    <w:rsid w:val="00530CDF"/>
    <w:rsid w:val="0053108A"/>
    <w:rsid w:val="005320DD"/>
    <w:rsid w:val="005336F3"/>
    <w:rsid w:val="005338A7"/>
    <w:rsid w:val="00533959"/>
    <w:rsid w:val="00533A01"/>
    <w:rsid w:val="00534477"/>
    <w:rsid w:val="005353DF"/>
    <w:rsid w:val="00535733"/>
    <w:rsid w:val="00536D2B"/>
    <w:rsid w:val="0054016F"/>
    <w:rsid w:val="00540BD9"/>
    <w:rsid w:val="00540F99"/>
    <w:rsid w:val="00542421"/>
    <w:rsid w:val="00543A57"/>
    <w:rsid w:val="00543FD8"/>
    <w:rsid w:val="00544342"/>
    <w:rsid w:val="00544B04"/>
    <w:rsid w:val="00546570"/>
    <w:rsid w:val="0055308D"/>
    <w:rsid w:val="00554508"/>
    <w:rsid w:val="005557FA"/>
    <w:rsid w:val="00555BEF"/>
    <w:rsid w:val="005568E9"/>
    <w:rsid w:val="00560349"/>
    <w:rsid w:val="00560600"/>
    <w:rsid w:val="005608D5"/>
    <w:rsid w:val="00561689"/>
    <w:rsid w:val="0056278A"/>
    <w:rsid w:val="00565087"/>
    <w:rsid w:val="00566FE6"/>
    <w:rsid w:val="00567759"/>
    <w:rsid w:val="005679F3"/>
    <w:rsid w:val="00571A4A"/>
    <w:rsid w:val="005720FA"/>
    <w:rsid w:val="00572712"/>
    <w:rsid w:val="00573163"/>
    <w:rsid w:val="00574FD2"/>
    <w:rsid w:val="00577946"/>
    <w:rsid w:val="005817DF"/>
    <w:rsid w:val="00581899"/>
    <w:rsid w:val="00582512"/>
    <w:rsid w:val="005826DA"/>
    <w:rsid w:val="00583245"/>
    <w:rsid w:val="0058367B"/>
    <w:rsid w:val="00585067"/>
    <w:rsid w:val="00585F5A"/>
    <w:rsid w:val="005907E0"/>
    <w:rsid w:val="00592142"/>
    <w:rsid w:val="00592B7D"/>
    <w:rsid w:val="0059455F"/>
    <w:rsid w:val="005958FB"/>
    <w:rsid w:val="00596945"/>
    <w:rsid w:val="00596EC8"/>
    <w:rsid w:val="00596F51"/>
    <w:rsid w:val="0059758B"/>
    <w:rsid w:val="00597A89"/>
    <w:rsid w:val="00597BB9"/>
    <w:rsid w:val="00597E9B"/>
    <w:rsid w:val="005A0BA7"/>
    <w:rsid w:val="005A3017"/>
    <w:rsid w:val="005A39CC"/>
    <w:rsid w:val="005A77A8"/>
    <w:rsid w:val="005A7B30"/>
    <w:rsid w:val="005A7C22"/>
    <w:rsid w:val="005A7FC4"/>
    <w:rsid w:val="005B7B46"/>
    <w:rsid w:val="005C0D41"/>
    <w:rsid w:val="005C18FB"/>
    <w:rsid w:val="005C34F2"/>
    <w:rsid w:val="005C3B74"/>
    <w:rsid w:val="005C3D5E"/>
    <w:rsid w:val="005C3F29"/>
    <w:rsid w:val="005C53CF"/>
    <w:rsid w:val="005C5642"/>
    <w:rsid w:val="005C6559"/>
    <w:rsid w:val="005C73DA"/>
    <w:rsid w:val="005C74BB"/>
    <w:rsid w:val="005C7E76"/>
    <w:rsid w:val="005C7F57"/>
    <w:rsid w:val="005D0017"/>
    <w:rsid w:val="005D0064"/>
    <w:rsid w:val="005D38E8"/>
    <w:rsid w:val="005D4919"/>
    <w:rsid w:val="005D4941"/>
    <w:rsid w:val="005D4EBF"/>
    <w:rsid w:val="005D5086"/>
    <w:rsid w:val="005D55EB"/>
    <w:rsid w:val="005D605F"/>
    <w:rsid w:val="005E0F8C"/>
    <w:rsid w:val="005E10DE"/>
    <w:rsid w:val="005E1117"/>
    <w:rsid w:val="005E1810"/>
    <w:rsid w:val="005E49D3"/>
    <w:rsid w:val="005E717E"/>
    <w:rsid w:val="005E78D5"/>
    <w:rsid w:val="005F0BB9"/>
    <w:rsid w:val="005F18ED"/>
    <w:rsid w:val="005F345E"/>
    <w:rsid w:val="005F3960"/>
    <w:rsid w:val="005F3E54"/>
    <w:rsid w:val="005F52D7"/>
    <w:rsid w:val="005F5AFD"/>
    <w:rsid w:val="005F67AB"/>
    <w:rsid w:val="005F7F61"/>
    <w:rsid w:val="00600589"/>
    <w:rsid w:val="0060280E"/>
    <w:rsid w:val="00603625"/>
    <w:rsid w:val="00604291"/>
    <w:rsid w:val="00604D61"/>
    <w:rsid w:val="006050D4"/>
    <w:rsid w:val="006050E5"/>
    <w:rsid w:val="00605917"/>
    <w:rsid w:val="00606D1C"/>
    <w:rsid w:val="006114D4"/>
    <w:rsid w:val="006116E5"/>
    <w:rsid w:val="00612DA7"/>
    <w:rsid w:val="006133A9"/>
    <w:rsid w:val="00613CA8"/>
    <w:rsid w:val="00615211"/>
    <w:rsid w:val="00616E9D"/>
    <w:rsid w:val="0061717E"/>
    <w:rsid w:val="0062088B"/>
    <w:rsid w:val="00622FE8"/>
    <w:rsid w:val="00623422"/>
    <w:rsid w:val="00624120"/>
    <w:rsid w:val="00624F00"/>
    <w:rsid w:val="0062742F"/>
    <w:rsid w:val="0063139D"/>
    <w:rsid w:val="00633438"/>
    <w:rsid w:val="00633712"/>
    <w:rsid w:val="00633B31"/>
    <w:rsid w:val="00634804"/>
    <w:rsid w:val="0063682F"/>
    <w:rsid w:val="006401BC"/>
    <w:rsid w:val="00640DDA"/>
    <w:rsid w:val="0064107C"/>
    <w:rsid w:val="0064568C"/>
    <w:rsid w:val="006459AB"/>
    <w:rsid w:val="00645FAE"/>
    <w:rsid w:val="00647967"/>
    <w:rsid w:val="00647EDD"/>
    <w:rsid w:val="006511FC"/>
    <w:rsid w:val="006517AE"/>
    <w:rsid w:val="00653FDC"/>
    <w:rsid w:val="006544E8"/>
    <w:rsid w:val="006546C0"/>
    <w:rsid w:val="006546F7"/>
    <w:rsid w:val="00655055"/>
    <w:rsid w:val="0065540C"/>
    <w:rsid w:val="00655C42"/>
    <w:rsid w:val="00655CA3"/>
    <w:rsid w:val="00656BEE"/>
    <w:rsid w:val="00657114"/>
    <w:rsid w:val="006575AE"/>
    <w:rsid w:val="0065765C"/>
    <w:rsid w:val="00657F3E"/>
    <w:rsid w:val="00660A83"/>
    <w:rsid w:val="00660C6A"/>
    <w:rsid w:val="00661A3F"/>
    <w:rsid w:val="006620C7"/>
    <w:rsid w:val="006632ED"/>
    <w:rsid w:val="00664021"/>
    <w:rsid w:val="006650CF"/>
    <w:rsid w:val="0066658D"/>
    <w:rsid w:val="00667AD5"/>
    <w:rsid w:val="00667BB0"/>
    <w:rsid w:val="00667CC6"/>
    <w:rsid w:val="00667FB9"/>
    <w:rsid w:val="00670064"/>
    <w:rsid w:val="00670E1B"/>
    <w:rsid w:val="00670E59"/>
    <w:rsid w:val="0067208F"/>
    <w:rsid w:val="006739E4"/>
    <w:rsid w:val="00673C7B"/>
    <w:rsid w:val="0067418C"/>
    <w:rsid w:val="00675FBD"/>
    <w:rsid w:val="00677702"/>
    <w:rsid w:val="00677BF4"/>
    <w:rsid w:val="00680133"/>
    <w:rsid w:val="00680747"/>
    <w:rsid w:val="006816C4"/>
    <w:rsid w:val="0068205C"/>
    <w:rsid w:val="00682074"/>
    <w:rsid w:val="00685496"/>
    <w:rsid w:val="006854BF"/>
    <w:rsid w:val="006863F6"/>
    <w:rsid w:val="00687828"/>
    <w:rsid w:val="006904E0"/>
    <w:rsid w:val="006941DB"/>
    <w:rsid w:val="006A1B60"/>
    <w:rsid w:val="006A321A"/>
    <w:rsid w:val="006A3F97"/>
    <w:rsid w:val="006A481E"/>
    <w:rsid w:val="006A67E0"/>
    <w:rsid w:val="006A73CD"/>
    <w:rsid w:val="006B0B52"/>
    <w:rsid w:val="006B15FD"/>
    <w:rsid w:val="006B186A"/>
    <w:rsid w:val="006B3A9D"/>
    <w:rsid w:val="006B43A6"/>
    <w:rsid w:val="006B4A34"/>
    <w:rsid w:val="006B5B13"/>
    <w:rsid w:val="006B74E2"/>
    <w:rsid w:val="006C074B"/>
    <w:rsid w:val="006C224E"/>
    <w:rsid w:val="006C26E5"/>
    <w:rsid w:val="006C3C4B"/>
    <w:rsid w:val="006C58F5"/>
    <w:rsid w:val="006C6C36"/>
    <w:rsid w:val="006C70B5"/>
    <w:rsid w:val="006C7827"/>
    <w:rsid w:val="006D0EEA"/>
    <w:rsid w:val="006D1B31"/>
    <w:rsid w:val="006D27BD"/>
    <w:rsid w:val="006D3722"/>
    <w:rsid w:val="006D377A"/>
    <w:rsid w:val="006D4B20"/>
    <w:rsid w:val="006D4D8E"/>
    <w:rsid w:val="006D5159"/>
    <w:rsid w:val="006D5162"/>
    <w:rsid w:val="006D51D5"/>
    <w:rsid w:val="006D5A47"/>
    <w:rsid w:val="006D6558"/>
    <w:rsid w:val="006D78AD"/>
    <w:rsid w:val="006D7A8F"/>
    <w:rsid w:val="006E03A0"/>
    <w:rsid w:val="006E05F6"/>
    <w:rsid w:val="006E0E34"/>
    <w:rsid w:val="006E2E51"/>
    <w:rsid w:val="006E5B9F"/>
    <w:rsid w:val="006E69A4"/>
    <w:rsid w:val="006E712E"/>
    <w:rsid w:val="006F100A"/>
    <w:rsid w:val="006F1703"/>
    <w:rsid w:val="006F2FFF"/>
    <w:rsid w:val="006F3283"/>
    <w:rsid w:val="006F3C1E"/>
    <w:rsid w:val="006F3EB2"/>
    <w:rsid w:val="006F6645"/>
    <w:rsid w:val="00701522"/>
    <w:rsid w:val="0070211D"/>
    <w:rsid w:val="007023F8"/>
    <w:rsid w:val="00704DEE"/>
    <w:rsid w:val="00705357"/>
    <w:rsid w:val="00705400"/>
    <w:rsid w:val="0070683D"/>
    <w:rsid w:val="0070696E"/>
    <w:rsid w:val="007070C1"/>
    <w:rsid w:val="00707520"/>
    <w:rsid w:val="00707AAA"/>
    <w:rsid w:val="00710C72"/>
    <w:rsid w:val="00711749"/>
    <w:rsid w:val="00712E07"/>
    <w:rsid w:val="007133B5"/>
    <w:rsid w:val="00713B17"/>
    <w:rsid w:val="00715C59"/>
    <w:rsid w:val="00717C03"/>
    <w:rsid w:val="007208AD"/>
    <w:rsid w:val="00720DDF"/>
    <w:rsid w:val="00721307"/>
    <w:rsid w:val="0072146E"/>
    <w:rsid w:val="007216F7"/>
    <w:rsid w:val="00721A2B"/>
    <w:rsid w:val="00722745"/>
    <w:rsid w:val="00723DB0"/>
    <w:rsid w:val="007244C4"/>
    <w:rsid w:val="0072473B"/>
    <w:rsid w:val="007248BA"/>
    <w:rsid w:val="007249F9"/>
    <w:rsid w:val="00724E31"/>
    <w:rsid w:val="00724EC6"/>
    <w:rsid w:val="00727303"/>
    <w:rsid w:val="007300B9"/>
    <w:rsid w:val="00730219"/>
    <w:rsid w:val="00731AFA"/>
    <w:rsid w:val="00732A4E"/>
    <w:rsid w:val="00732B23"/>
    <w:rsid w:val="007330F7"/>
    <w:rsid w:val="00734BB0"/>
    <w:rsid w:val="0073570C"/>
    <w:rsid w:val="00735EDA"/>
    <w:rsid w:val="0073605B"/>
    <w:rsid w:val="00737186"/>
    <w:rsid w:val="007408D9"/>
    <w:rsid w:val="0074155D"/>
    <w:rsid w:val="007416DA"/>
    <w:rsid w:val="007419F7"/>
    <w:rsid w:val="00741C27"/>
    <w:rsid w:val="00742207"/>
    <w:rsid w:val="007437D5"/>
    <w:rsid w:val="00743A6C"/>
    <w:rsid w:val="00744E08"/>
    <w:rsid w:val="00750061"/>
    <w:rsid w:val="00750135"/>
    <w:rsid w:val="00750A46"/>
    <w:rsid w:val="00751419"/>
    <w:rsid w:val="007533ED"/>
    <w:rsid w:val="00753679"/>
    <w:rsid w:val="00753A9D"/>
    <w:rsid w:val="00753BCE"/>
    <w:rsid w:val="007560EF"/>
    <w:rsid w:val="0075725B"/>
    <w:rsid w:val="00757D98"/>
    <w:rsid w:val="00760D81"/>
    <w:rsid w:val="00761352"/>
    <w:rsid w:val="00763AE3"/>
    <w:rsid w:val="007653B9"/>
    <w:rsid w:val="007662BB"/>
    <w:rsid w:val="007665B9"/>
    <w:rsid w:val="0076729A"/>
    <w:rsid w:val="0076745A"/>
    <w:rsid w:val="00767729"/>
    <w:rsid w:val="00771A04"/>
    <w:rsid w:val="00771B07"/>
    <w:rsid w:val="00771BA1"/>
    <w:rsid w:val="0077346C"/>
    <w:rsid w:val="007751F4"/>
    <w:rsid w:val="00775EA0"/>
    <w:rsid w:val="007765E1"/>
    <w:rsid w:val="00777081"/>
    <w:rsid w:val="00781349"/>
    <w:rsid w:val="00782124"/>
    <w:rsid w:val="0078296B"/>
    <w:rsid w:val="00782B85"/>
    <w:rsid w:val="00785743"/>
    <w:rsid w:val="00786619"/>
    <w:rsid w:val="00786673"/>
    <w:rsid w:val="007868F7"/>
    <w:rsid w:val="007879ED"/>
    <w:rsid w:val="0079016C"/>
    <w:rsid w:val="0079046C"/>
    <w:rsid w:val="00790C43"/>
    <w:rsid w:val="007911BD"/>
    <w:rsid w:val="007935BC"/>
    <w:rsid w:val="00794B2D"/>
    <w:rsid w:val="00795AFD"/>
    <w:rsid w:val="007A0B2B"/>
    <w:rsid w:val="007A1033"/>
    <w:rsid w:val="007A1407"/>
    <w:rsid w:val="007A1E36"/>
    <w:rsid w:val="007A4881"/>
    <w:rsid w:val="007A64BE"/>
    <w:rsid w:val="007B0279"/>
    <w:rsid w:val="007B0D8F"/>
    <w:rsid w:val="007B1695"/>
    <w:rsid w:val="007B252F"/>
    <w:rsid w:val="007B35FC"/>
    <w:rsid w:val="007B3995"/>
    <w:rsid w:val="007B43D4"/>
    <w:rsid w:val="007B5438"/>
    <w:rsid w:val="007B60F7"/>
    <w:rsid w:val="007C02B0"/>
    <w:rsid w:val="007C0784"/>
    <w:rsid w:val="007C10F9"/>
    <w:rsid w:val="007C5402"/>
    <w:rsid w:val="007C7B64"/>
    <w:rsid w:val="007D01CE"/>
    <w:rsid w:val="007D21FE"/>
    <w:rsid w:val="007D2EE8"/>
    <w:rsid w:val="007D3827"/>
    <w:rsid w:val="007D523F"/>
    <w:rsid w:val="007D5ACF"/>
    <w:rsid w:val="007D644E"/>
    <w:rsid w:val="007D7145"/>
    <w:rsid w:val="007D76DF"/>
    <w:rsid w:val="007E1517"/>
    <w:rsid w:val="007E3E03"/>
    <w:rsid w:val="007E55DC"/>
    <w:rsid w:val="007E5CFE"/>
    <w:rsid w:val="007E681A"/>
    <w:rsid w:val="007E7473"/>
    <w:rsid w:val="007F311F"/>
    <w:rsid w:val="007F4126"/>
    <w:rsid w:val="007F6DCA"/>
    <w:rsid w:val="00801CCD"/>
    <w:rsid w:val="00802655"/>
    <w:rsid w:val="00804830"/>
    <w:rsid w:val="00805EFE"/>
    <w:rsid w:val="00806783"/>
    <w:rsid w:val="00806937"/>
    <w:rsid w:val="008072CC"/>
    <w:rsid w:val="00807E62"/>
    <w:rsid w:val="0081087F"/>
    <w:rsid w:val="00813483"/>
    <w:rsid w:val="00814107"/>
    <w:rsid w:val="008152C2"/>
    <w:rsid w:val="00815D14"/>
    <w:rsid w:val="00815D33"/>
    <w:rsid w:val="00815DF8"/>
    <w:rsid w:val="008202CB"/>
    <w:rsid w:val="00820420"/>
    <w:rsid w:val="00821E8A"/>
    <w:rsid w:val="00823DB5"/>
    <w:rsid w:val="00826127"/>
    <w:rsid w:val="0082673E"/>
    <w:rsid w:val="00826A03"/>
    <w:rsid w:val="00826AAF"/>
    <w:rsid w:val="0083014C"/>
    <w:rsid w:val="008318C2"/>
    <w:rsid w:val="00835976"/>
    <w:rsid w:val="00835D08"/>
    <w:rsid w:val="008376F4"/>
    <w:rsid w:val="0083795E"/>
    <w:rsid w:val="00837B10"/>
    <w:rsid w:val="00837C20"/>
    <w:rsid w:val="008434D9"/>
    <w:rsid w:val="00844515"/>
    <w:rsid w:val="00844BCB"/>
    <w:rsid w:val="00845139"/>
    <w:rsid w:val="00845594"/>
    <w:rsid w:val="00846AB5"/>
    <w:rsid w:val="00851099"/>
    <w:rsid w:val="00853752"/>
    <w:rsid w:val="00853E57"/>
    <w:rsid w:val="00854C85"/>
    <w:rsid w:val="00855E9A"/>
    <w:rsid w:val="0085644F"/>
    <w:rsid w:val="00856A11"/>
    <w:rsid w:val="00857CFF"/>
    <w:rsid w:val="00857F14"/>
    <w:rsid w:val="00860C50"/>
    <w:rsid w:val="008612EF"/>
    <w:rsid w:val="00861479"/>
    <w:rsid w:val="00862BF1"/>
    <w:rsid w:val="00863321"/>
    <w:rsid w:val="00863BC6"/>
    <w:rsid w:val="008663E8"/>
    <w:rsid w:val="00866F5D"/>
    <w:rsid w:val="008672F6"/>
    <w:rsid w:val="008679FD"/>
    <w:rsid w:val="00867D7D"/>
    <w:rsid w:val="008703AE"/>
    <w:rsid w:val="00872A58"/>
    <w:rsid w:val="00872BB9"/>
    <w:rsid w:val="00873F3A"/>
    <w:rsid w:val="00874DFB"/>
    <w:rsid w:val="00874E69"/>
    <w:rsid w:val="008752A2"/>
    <w:rsid w:val="008766F7"/>
    <w:rsid w:val="00876F4E"/>
    <w:rsid w:val="00877392"/>
    <w:rsid w:val="00877584"/>
    <w:rsid w:val="0087784B"/>
    <w:rsid w:val="008816BF"/>
    <w:rsid w:val="0088343E"/>
    <w:rsid w:val="00883798"/>
    <w:rsid w:val="008842AD"/>
    <w:rsid w:val="008846C3"/>
    <w:rsid w:val="00884DF4"/>
    <w:rsid w:val="00885B0B"/>
    <w:rsid w:val="00885B10"/>
    <w:rsid w:val="008874C5"/>
    <w:rsid w:val="00887D36"/>
    <w:rsid w:val="008905CA"/>
    <w:rsid w:val="0089137A"/>
    <w:rsid w:val="00893AE3"/>
    <w:rsid w:val="0089441E"/>
    <w:rsid w:val="0089464E"/>
    <w:rsid w:val="00894714"/>
    <w:rsid w:val="00894B51"/>
    <w:rsid w:val="008969F6"/>
    <w:rsid w:val="00896ED8"/>
    <w:rsid w:val="008A1523"/>
    <w:rsid w:val="008A18D9"/>
    <w:rsid w:val="008A37B9"/>
    <w:rsid w:val="008A3CCD"/>
    <w:rsid w:val="008A60E6"/>
    <w:rsid w:val="008A6228"/>
    <w:rsid w:val="008A6F49"/>
    <w:rsid w:val="008A7C8C"/>
    <w:rsid w:val="008B0057"/>
    <w:rsid w:val="008B03D1"/>
    <w:rsid w:val="008B0759"/>
    <w:rsid w:val="008B0F1E"/>
    <w:rsid w:val="008B19B9"/>
    <w:rsid w:val="008B1D27"/>
    <w:rsid w:val="008B217D"/>
    <w:rsid w:val="008B290C"/>
    <w:rsid w:val="008B3022"/>
    <w:rsid w:val="008B478B"/>
    <w:rsid w:val="008B5378"/>
    <w:rsid w:val="008B5562"/>
    <w:rsid w:val="008B5B8C"/>
    <w:rsid w:val="008B5ED0"/>
    <w:rsid w:val="008B74EC"/>
    <w:rsid w:val="008C094E"/>
    <w:rsid w:val="008C3524"/>
    <w:rsid w:val="008C3540"/>
    <w:rsid w:val="008C5790"/>
    <w:rsid w:val="008C6FBC"/>
    <w:rsid w:val="008D0B5A"/>
    <w:rsid w:val="008D0E1B"/>
    <w:rsid w:val="008D17C4"/>
    <w:rsid w:val="008D2022"/>
    <w:rsid w:val="008D290D"/>
    <w:rsid w:val="008D3B77"/>
    <w:rsid w:val="008D4159"/>
    <w:rsid w:val="008D4452"/>
    <w:rsid w:val="008D4756"/>
    <w:rsid w:val="008D5211"/>
    <w:rsid w:val="008D6182"/>
    <w:rsid w:val="008D65CB"/>
    <w:rsid w:val="008E005D"/>
    <w:rsid w:val="008E16C9"/>
    <w:rsid w:val="008E207B"/>
    <w:rsid w:val="008E3B40"/>
    <w:rsid w:val="008E581F"/>
    <w:rsid w:val="008E5924"/>
    <w:rsid w:val="008E5A0A"/>
    <w:rsid w:val="008E62B0"/>
    <w:rsid w:val="008E72E3"/>
    <w:rsid w:val="008E734B"/>
    <w:rsid w:val="008F0D5A"/>
    <w:rsid w:val="008F200C"/>
    <w:rsid w:val="008F2FF3"/>
    <w:rsid w:val="008F3EDE"/>
    <w:rsid w:val="008F4439"/>
    <w:rsid w:val="008F5796"/>
    <w:rsid w:val="008F62E5"/>
    <w:rsid w:val="008F77C5"/>
    <w:rsid w:val="0090006F"/>
    <w:rsid w:val="00900C2F"/>
    <w:rsid w:val="00900F4A"/>
    <w:rsid w:val="00901933"/>
    <w:rsid w:val="00901C9E"/>
    <w:rsid w:val="00902624"/>
    <w:rsid w:val="009029FA"/>
    <w:rsid w:val="00902F83"/>
    <w:rsid w:val="009035DF"/>
    <w:rsid w:val="00903932"/>
    <w:rsid w:val="0090586A"/>
    <w:rsid w:val="00905C36"/>
    <w:rsid w:val="00906071"/>
    <w:rsid w:val="00907163"/>
    <w:rsid w:val="00907681"/>
    <w:rsid w:val="00907D17"/>
    <w:rsid w:val="00907E09"/>
    <w:rsid w:val="00910056"/>
    <w:rsid w:val="00911478"/>
    <w:rsid w:val="00911871"/>
    <w:rsid w:val="009121D8"/>
    <w:rsid w:val="0091299D"/>
    <w:rsid w:val="00917418"/>
    <w:rsid w:val="0091790F"/>
    <w:rsid w:val="00917EA1"/>
    <w:rsid w:val="00921221"/>
    <w:rsid w:val="0092176A"/>
    <w:rsid w:val="009223EA"/>
    <w:rsid w:val="009229AF"/>
    <w:rsid w:val="00926CB2"/>
    <w:rsid w:val="009273E1"/>
    <w:rsid w:val="00927C56"/>
    <w:rsid w:val="009306AD"/>
    <w:rsid w:val="00931B9E"/>
    <w:rsid w:val="00931BB7"/>
    <w:rsid w:val="00932676"/>
    <w:rsid w:val="00933DAB"/>
    <w:rsid w:val="00934DE0"/>
    <w:rsid w:val="00934E1A"/>
    <w:rsid w:val="0093639F"/>
    <w:rsid w:val="00936F4F"/>
    <w:rsid w:val="0093773C"/>
    <w:rsid w:val="0094024B"/>
    <w:rsid w:val="00940642"/>
    <w:rsid w:val="009408B8"/>
    <w:rsid w:val="009423B8"/>
    <w:rsid w:val="00942C7B"/>
    <w:rsid w:val="00943FFA"/>
    <w:rsid w:val="009443E0"/>
    <w:rsid w:val="00944822"/>
    <w:rsid w:val="009457C2"/>
    <w:rsid w:val="00946DA4"/>
    <w:rsid w:val="0094746D"/>
    <w:rsid w:val="009476B0"/>
    <w:rsid w:val="00950F1A"/>
    <w:rsid w:val="009512D7"/>
    <w:rsid w:val="00951DCC"/>
    <w:rsid w:val="00952BE0"/>
    <w:rsid w:val="009531F8"/>
    <w:rsid w:val="0095355C"/>
    <w:rsid w:val="00954611"/>
    <w:rsid w:val="0095467A"/>
    <w:rsid w:val="0095501E"/>
    <w:rsid w:val="00955498"/>
    <w:rsid w:val="00955870"/>
    <w:rsid w:val="009566F3"/>
    <w:rsid w:val="009567B9"/>
    <w:rsid w:val="00956E4A"/>
    <w:rsid w:val="009628D8"/>
    <w:rsid w:val="00962F77"/>
    <w:rsid w:val="00963584"/>
    <w:rsid w:val="00964A65"/>
    <w:rsid w:val="009654E2"/>
    <w:rsid w:val="0097019D"/>
    <w:rsid w:val="00970618"/>
    <w:rsid w:val="009714EC"/>
    <w:rsid w:val="00971A29"/>
    <w:rsid w:val="00974298"/>
    <w:rsid w:val="00976BD5"/>
    <w:rsid w:val="00976BDB"/>
    <w:rsid w:val="00977F0C"/>
    <w:rsid w:val="00980103"/>
    <w:rsid w:val="00980CEB"/>
    <w:rsid w:val="00980DE9"/>
    <w:rsid w:val="00981916"/>
    <w:rsid w:val="00981EE5"/>
    <w:rsid w:val="009825B2"/>
    <w:rsid w:val="00984CF8"/>
    <w:rsid w:val="00984EA9"/>
    <w:rsid w:val="0098641D"/>
    <w:rsid w:val="00990AAD"/>
    <w:rsid w:val="00991C20"/>
    <w:rsid w:val="009922E7"/>
    <w:rsid w:val="009939D6"/>
    <w:rsid w:val="00994762"/>
    <w:rsid w:val="009952A8"/>
    <w:rsid w:val="00997A2F"/>
    <w:rsid w:val="00997D43"/>
    <w:rsid w:val="009A181B"/>
    <w:rsid w:val="009A284D"/>
    <w:rsid w:val="009A3EBC"/>
    <w:rsid w:val="009A544B"/>
    <w:rsid w:val="009A5708"/>
    <w:rsid w:val="009A5763"/>
    <w:rsid w:val="009B10BD"/>
    <w:rsid w:val="009B1D17"/>
    <w:rsid w:val="009B3B29"/>
    <w:rsid w:val="009B4302"/>
    <w:rsid w:val="009B4BAA"/>
    <w:rsid w:val="009B5281"/>
    <w:rsid w:val="009B561E"/>
    <w:rsid w:val="009B61DC"/>
    <w:rsid w:val="009B789E"/>
    <w:rsid w:val="009C08B1"/>
    <w:rsid w:val="009C0930"/>
    <w:rsid w:val="009C1818"/>
    <w:rsid w:val="009C1BB5"/>
    <w:rsid w:val="009C226C"/>
    <w:rsid w:val="009C3C9E"/>
    <w:rsid w:val="009C47A3"/>
    <w:rsid w:val="009C4CF1"/>
    <w:rsid w:val="009C550F"/>
    <w:rsid w:val="009C61CD"/>
    <w:rsid w:val="009C65F9"/>
    <w:rsid w:val="009C70FA"/>
    <w:rsid w:val="009C718C"/>
    <w:rsid w:val="009C79AF"/>
    <w:rsid w:val="009D0233"/>
    <w:rsid w:val="009D1758"/>
    <w:rsid w:val="009D1D2E"/>
    <w:rsid w:val="009D30A2"/>
    <w:rsid w:val="009D3671"/>
    <w:rsid w:val="009D4A61"/>
    <w:rsid w:val="009D4DB5"/>
    <w:rsid w:val="009D6C8D"/>
    <w:rsid w:val="009E0350"/>
    <w:rsid w:val="009E1509"/>
    <w:rsid w:val="009E1919"/>
    <w:rsid w:val="009E2D0A"/>
    <w:rsid w:val="009E350E"/>
    <w:rsid w:val="009E42B4"/>
    <w:rsid w:val="009E450E"/>
    <w:rsid w:val="009E4D01"/>
    <w:rsid w:val="009E4D94"/>
    <w:rsid w:val="009E4E1E"/>
    <w:rsid w:val="009E5804"/>
    <w:rsid w:val="009E6085"/>
    <w:rsid w:val="009E66F6"/>
    <w:rsid w:val="009E708B"/>
    <w:rsid w:val="009E7B0E"/>
    <w:rsid w:val="009E7D0B"/>
    <w:rsid w:val="009F021D"/>
    <w:rsid w:val="009F0827"/>
    <w:rsid w:val="009F17F8"/>
    <w:rsid w:val="009F1F6A"/>
    <w:rsid w:val="009F35AA"/>
    <w:rsid w:val="009F40D4"/>
    <w:rsid w:val="009F4C8F"/>
    <w:rsid w:val="009F4D0D"/>
    <w:rsid w:val="009F4F66"/>
    <w:rsid w:val="009F70EF"/>
    <w:rsid w:val="009F7F7C"/>
    <w:rsid w:val="00A0060A"/>
    <w:rsid w:val="00A00627"/>
    <w:rsid w:val="00A00869"/>
    <w:rsid w:val="00A00A63"/>
    <w:rsid w:val="00A021B3"/>
    <w:rsid w:val="00A02835"/>
    <w:rsid w:val="00A04CB2"/>
    <w:rsid w:val="00A05120"/>
    <w:rsid w:val="00A05FA3"/>
    <w:rsid w:val="00A06C34"/>
    <w:rsid w:val="00A12658"/>
    <w:rsid w:val="00A127D9"/>
    <w:rsid w:val="00A13005"/>
    <w:rsid w:val="00A132D7"/>
    <w:rsid w:val="00A15204"/>
    <w:rsid w:val="00A15FC3"/>
    <w:rsid w:val="00A171EF"/>
    <w:rsid w:val="00A17686"/>
    <w:rsid w:val="00A20B5D"/>
    <w:rsid w:val="00A20C05"/>
    <w:rsid w:val="00A223E6"/>
    <w:rsid w:val="00A2273F"/>
    <w:rsid w:val="00A2296B"/>
    <w:rsid w:val="00A2354C"/>
    <w:rsid w:val="00A24935"/>
    <w:rsid w:val="00A25AA6"/>
    <w:rsid w:val="00A25AE4"/>
    <w:rsid w:val="00A30B02"/>
    <w:rsid w:val="00A30CEE"/>
    <w:rsid w:val="00A312E6"/>
    <w:rsid w:val="00A3179F"/>
    <w:rsid w:val="00A33441"/>
    <w:rsid w:val="00A341A9"/>
    <w:rsid w:val="00A34377"/>
    <w:rsid w:val="00A35420"/>
    <w:rsid w:val="00A357AB"/>
    <w:rsid w:val="00A3627A"/>
    <w:rsid w:val="00A362FC"/>
    <w:rsid w:val="00A400BD"/>
    <w:rsid w:val="00A4045C"/>
    <w:rsid w:val="00A4056E"/>
    <w:rsid w:val="00A40EE3"/>
    <w:rsid w:val="00A41B18"/>
    <w:rsid w:val="00A42111"/>
    <w:rsid w:val="00A425A1"/>
    <w:rsid w:val="00A42C71"/>
    <w:rsid w:val="00A4356C"/>
    <w:rsid w:val="00A436D2"/>
    <w:rsid w:val="00A43A98"/>
    <w:rsid w:val="00A44F09"/>
    <w:rsid w:val="00A452DF"/>
    <w:rsid w:val="00A461B0"/>
    <w:rsid w:val="00A474E5"/>
    <w:rsid w:val="00A50642"/>
    <w:rsid w:val="00A50A69"/>
    <w:rsid w:val="00A50CB3"/>
    <w:rsid w:val="00A521DC"/>
    <w:rsid w:val="00A545C7"/>
    <w:rsid w:val="00A54A55"/>
    <w:rsid w:val="00A56418"/>
    <w:rsid w:val="00A56B13"/>
    <w:rsid w:val="00A57347"/>
    <w:rsid w:val="00A579AE"/>
    <w:rsid w:val="00A6043D"/>
    <w:rsid w:val="00A6055F"/>
    <w:rsid w:val="00A61A3A"/>
    <w:rsid w:val="00A61AB0"/>
    <w:rsid w:val="00A63751"/>
    <w:rsid w:val="00A6455F"/>
    <w:rsid w:val="00A70E22"/>
    <w:rsid w:val="00A713E2"/>
    <w:rsid w:val="00A7212D"/>
    <w:rsid w:val="00A72F6D"/>
    <w:rsid w:val="00A737E3"/>
    <w:rsid w:val="00A746DA"/>
    <w:rsid w:val="00A75126"/>
    <w:rsid w:val="00A8246F"/>
    <w:rsid w:val="00A82FF1"/>
    <w:rsid w:val="00A8364F"/>
    <w:rsid w:val="00A851BE"/>
    <w:rsid w:val="00A86587"/>
    <w:rsid w:val="00A86E6A"/>
    <w:rsid w:val="00A875D6"/>
    <w:rsid w:val="00A87A24"/>
    <w:rsid w:val="00A90F1C"/>
    <w:rsid w:val="00A91650"/>
    <w:rsid w:val="00A916D2"/>
    <w:rsid w:val="00A91768"/>
    <w:rsid w:val="00A91784"/>
    <w:rsid w:val="00A91965"/>
    <w:rsid w:val="00A9266F"/>
    <w:rsid w:val="00A9372B"/>
    <w:rsid w:val="00A93C9A"/>
    <w:rsid w:val="00A93F7C"/>
    <w:rsid w:val="00A9467F"/>
    <w:rsid w:val="00A94CE6"/>
    <w:rsid w:val="00A94D8D"/>
    <w:rsid w:val="00AA0157"/>
    <w:rsid w:val="00AA0222"/>
    <w:rsid w:val="00AA0E30"/>
    <w:rsid w:val="00AA2E8A"/>
    <w:rsid w:val="00AA2EF9"/>
    <w:rsid w:val="00AA429C"/>
    <w:rsid w:val="00AA5825"/>
    <w:rsid w:val="00AA5EDA"/>
    <w:rsid w:val="00AA79BD"/>
    <w:rsid w:val="00AB1360"/>
    <w:rsid w:val="00AB1E4F"/>
    <w:rsid w:val="00AB260A"/>
    <w:rsid w:val="00AB27FE"/>
    <w:rsid w:val="00AB339B"/>
    <w:rsid w:val="00AB528C"/>
    <w:rsid w:val="00AB5C1D"/>
    <w:rsid w:val="00AB5FB6"/>
    <w:rsid w:val="00AB71F2"/>
    <w:rsid w:val="00AC225B"/>
    <w:rsid w:val="00AC2C92"/>
    <w:rsid w:val="00AC32AA"/>
    <w:rsid w:val="00AC36AB"/>
    <w:rsid w:val="00AC425A"/>
    <w:rsid w:val="00AC5EEF"/>
    <w:rsid w:val="00AC63C4"/>
    <w:rsid w:val="00AC713A"/>
    <w:rsid w:val="00AD0DED"/>
    <w:rsid w:val="00AD0EB1"/>
    <w:rsid w:val="00AD1310"/>
    <w:rsid w:val="00AD1DE7"/>
    <w:rsid w:val="00AD1EAB"/>
    <w:rsid w:val="00AD3D98"/>
    <w:rsid w:val="00AD43B7"/>
    <w:rsid w:val="00AD59F0"/>
    <w:rsid w:val="00AD5EBC"/>
    <w:rsid w:val="00AD6D7E"/>
    <w:rsid w:val="00AD7130"/>
    <w:rsid w:val="00AD7AC8"/>
    <w:rsid w:val="00AE1036"/>
    <w:rsid w:val="00AE1225"/>
    <w:rsid w:val="00AE2C23"/>
    <w:rsid w:val="00AE455D"/>
    <w:rsid w:val="00AE5561"/>
    <w:rsid w:val="00AE6B43"/>
    <w:rsid w:val="00AF02BB"/>
    <w:rsid w:val="00AF1944"/>
    <w:rsid w:val="00AF1E91"/>
    <w:rsid w:val="00AF299B"/>
    <w:rsid w:val="00AF3232"/>
    <w:rsid w:val="00AF3338"/>
    <w:rsid w:val="00AF371A"/>
    <w:rsid w:val="00AF3A8F"/>
    <w:rsid w:val="00AF3EAB"/>
    <w:rsid w:val="00AF4611"/>
    <w:rsid w:val="00AF4649"/>
    <w:rsid w:val="00AF489D"/>
    <w:rsid w:val="00AF50B0"/>
    <w:rsid w:val="00AF66B2"/>
    <w:rsid w:val="00AF6D11"/>
    <w:rsid w:val="00AF77E4"/>
    <w:rsid w:val="00B014E1"/>
    <w:rsid w:val="00B02FF2"/>
    <w:rsid w:val="00B03638"/>
    <w:rsid w:val="00B04341"/>
    <w:rsid w:val="00B05FCA"/>
    <w:rsid w:val="00B06344"/>
    <w:rsid w:val="00B06A56"/>
    <w:rsid w:val="00B07390"/>
    <w:rsid w:val="00B07DC2"/>
    <w:rsid w:val="00B11EBC"/>
    <w:rsid w:val="00B133C3"/>
    <w:rsid w:val="00B1354E"/>
    <w:rsid w:val="00B138DC"/>
    <w:rsid w:val="00B154FD"/>
    <w:rsid w:val="00B157EF"/>
    <w:rsid w:val="00B16ED2"/>
    <w:rsid w:val="00B17F80"/>
    <w:rsid w:val="00B20C17"/>
    <w:rsid w:val="00B20F37"/>
    <w:rsid w:val="00B228B9"/>
    <w:rsid w:val="00B23230"/>
    <w:rsid w:val="00B247B3"/>
    <w:rsid w:val="00B254E7"/>
    <w:rsid w:val="00B25B11"/>
    <w:rsid w:val="00B25D27"/>
    <w:rsid w:val="00B279A8"/>
    <w:rsid w:val="00B3092A"/>
    <w:rsid w:val="00B31001"/>
    <w:rsid w:val="00B314FE"/>
    <w:rsid w:val="00B31FD0"/>
    <w:rsid w:val="00B323C5"/>
    <w:rsid w:val="00B331B0"/>
    <w:rsid w:val="00B344EE"/>
    <w:rsid w:val="00B35466"/>
    <w:rsid w:val="00B404EF"/>
    <w:rsid w:val="00B41010"/>
    <w:rsid w:val="00B41987"/>
    <w:rsid w:val="00B42D83"/>
    <w:rsid w:val="00B438F4"/>
    <w:rsid w:val="00B44AC7"/>
    <w:rsid w:val="00B44D3C"/>
    <w:rsid w:val="00B45CFD"/>
    <w:rsid w:val="00B46EC8"/>
    <w:rsid w:val="00B471C2"/>
    <w:rsid w:val="00B476D3"/>
    <w:rsid w:val="00B47E90"/>
    <w:rsid w:val="00B50D92"/>
    <w:rsid w:val="00B533E6"/>
    <w:rsid w:val="00B544E2"/>
    <w:rsid w:val="00B55096"/>
    <w:rsid w:val="00B55873"/>
    <w:rsid w:val="00B56AA2"/>
    <w:rsid w:val="00B6143B"/>
    <w:rsid w:val="00B616F3"/>
    <w:rsid w:val="00B62C8F"/>
    <w:rsid w:val="00B6483E"/>
    <w:rsid w:val="00B65F9D"/>
    <w:rsid w:val="00B66BB2"/>
    <w:rsid w:val="00B67835"/>
    <w:rsid w:val="00B711CA"/>
    <w:rsid w:val="00B7275C"/>
    <w:rsid w:val="00B74DC0"/>
    <w:rsid w:val="00B75524"/>
    <w:rsid w:val="00B81B22"/>
    <w:rsid w:val="00B81BC6"/>
    <w:rsid w:val="00B86EED"/>
    <w:rsid w:val="00B87488"/>
    <w:rsid w:val="00B90629"/>
    <w:rsid w:val="00B92B50"/>
    <w:rsid w:val="00B93B58"/>
    <w:rsid w:val="00B93D33"/>
    <w:rsid w:val="00B94EB0"/>
    <w:rsid w:val="00B97373"/>
    <w:rsid w:val="00BA04D1"/>
    <w:rsid w:val="00BA1042"/>
    <w:rsid w:val="00BA1827"/>
    <w:rsid w:val="00BA2D56"/>
    <w:rsid w:val="00BA47A2"/>
    <w:rsid w:val="00BA5810"/>
    <w:rsid w:val="00BA5AE9"/>
    <w:rsid w:val="00BA600F"/>
    <w:rsid w:val="00BA776B"/>
    <w:rsid w:val="00BB0366"/>
    <w:rsid w:val="00BB1B25"/>
    <w:rsid w:val="00BB2204"/>
    <w:rsid w:val="00BB26E2"/>
    <w:rsid w:val="00BB5603"/>
    <w:rsid w:val="00BB5B5F"/>
    <w:rsid w:val="00BB5CD1"/>
    <w:rsid w:val="00BB66EF"/>
    <w:rsid w:val="00BB68FB"/>
    <w:rsid w:val="00BB7C72"/>
    <w:rsid w:val="00BC03CB"/>
    <w:rsid w:val="00BC06B1"/>
    <w:rsid w:val="00BC0A2E"/>
    <w:rsid w:val="00BC122D"/>
    <w:rsid w:val="00BC167E"/>
    <w:rsid w:val="00BC1C87"/>
    <w:rsid w:val="00BC1D48"/>
    <w:rsid w:val="00BC1E51"/>
    <w:rsid w:val="00BC6023"/>
    <w:rsid w:val="00BC6F4D"/>
    <w:rsid w:val="00BC6F8F"/>
    <w:rsid w:val="00BC796B"/>
    <w:rsid w:val="00BC7B2F"/>
    <w:rsid w:val="00BD0CBB"/>
    <w:rsid w:val="00BD0FC5"/>
    <w:rsid w:val="00BD1226"/>
    <w:rsid w:val="00BD1B17"/>
    <w:rsid w:val="00BD3606"/>
    <w:rsid w:val="00BD3CC3"/>
    <w:rsid w:val="00BD75B2"/>
    <w:rsid w:val="00BE0719"/>
    <w:rsid w:val="00BE0920"/>
    <w:rsid w:val="00BE10F3"/>
    <w:rsid w:val="00BE19CB"/>
    <w:rsid w:val="00BE1EDD"/>
    <w:rsid w:val="00BE42EB"/>
    <w:rsid w:val="00BE63CB"/>
    <w:rsid w:val="00BE6985"/>
    <w:rsid w:val="00BE7AF1"/>
    <w:rsid w:val="00BF042D"/>
    <w:rsid w:val="00BF0AB2"/>
    <w:rsid w:val="00BF0E05"/>
    <w:rsid w:val="00BF10E2"/>
    <w:rsid w:val="00BF17B4"/>
    <w:rsid w:val="00BF22B1"/>
    <w:rsid w:val="00BF24EB"/>
    <w:rsid w:val="00BF329C"/>
    <w:rsid w:val="00BF4889"/>
    <w:rsid w:val="00BF4B36"/>
    <w:rsid w:val="00BF4BE8"/>
    <w:rsid w:val="00BF5936"/>
    <w:rsid w:val="00BF6F61"/>
    <w:rsid w:val="00BF75C3"/>
    <w:rsid w:val="00C00FE9"/>
    <w:rsid w:val="00C010DC"/>
    <w:rsid w:val="00C01128"/>
    <w:rsid w:val="00C01E04"/>
    <w:rsid w:val="00C0211E"/>
    <w:rsid w:val="00C05102"/>
    <w:rsid w:val="00C05AB1"/>
    <w:rsid w:val="00C05C24"/>
    <w:rsid w:val="00C100F3"/>
    <w:rsid w:val="00C11486"/>
    <w:rsid w:val="00C11672"/>
    <w:rsid w:val="00C128FB"/>
    <w:rsid w:val="00C13B03"/>
    <w:rsid w:val="00C1418C"/>
    <w:rsid w:val="00C14590"/>
    <w:rsid w:val="00C155DB"/>
    <w:rsid w:val="00C15F1E"/>
    <w:rsid w:val="00C16891"/>
    <w:rsid w:val="00C169C1"/>
    <w:rsid w:val="00C16B10"/>
    <w:rsid w:val="00C17404"/>
    <w:rsid w:val="00C20370"/>
    <w:rsid w:val="00C20CB4"/>
    <w:rsid w:val="00C218F2"/>
    <w:rsid w:val="00C23EF3"/>
    <w:rsid w:val="00C24B9D"/>
    <w:rsid w:val="00C268BC"/>
    <w:rsid w:val="00C27FE4"/>
    <w:rsid w:val="00C300B7"/>
    <w:rsid w:val="00C30769"/>
    <w:rsid w:val="00C319B9"/>
    <w:rsid w:val="00C33DFE"/>
    <w:rsid w:val="00C33EBC"/>
    <w:rsid w:val="00C343EE"/>
    <w:rsid w:val="00C34B47"/>
    <w:rsid w:val="00C35406"/>
    <w:rsid w:val="00C36A53"/>
    <w:rsid w:val="00C37D29"/>
    <w:rsid w:val="00C37EC7"/>
    <w:rsid w:val="00C409B9"/>
    <w:rsid w:val="00C40D96"/>
    <w:rsid w:val="00C4121C"/>
    <w:rsid w:val="00C41585"/>
    <w:rsid w:val="00C41C56"/>
    <w:rsid w:val="00C424D0"/>
    <w:rsid w:val="00C43039"/>
    <w:rsid w:val="00C45155"/>
    <w:rsid w:val="00C465C0"/>
    <w:rsid w:val="00C46741"/>
    <w:rsid w:val="00C46C7E"/>
    <w:rsid w:val="00C46F92"/>
    <w:rsid w:val="00C47EF2"/>
    <w:rsid w:val="00C51178"/>
    <w:rsid w:val="00C51259"/>
    <w:rsid w:val="00C513E8"/>
    <w:rsid w:val="00C53087"/>
    <w:rsid w:val="00C540ED"/>
    <w:rsid w:val="00C54F98"/>
    <w:rsid w:val="00C57B97"/>
    <w:rsid w:val="00C61CF6"/>
    <w:rsid w:val="00C65768"/>
    <w:rsid w:val="00C70252"/>
    <w:rsid w:val="00C70F53"/>
    <w:rsid w:val="00C7119B"/>
    <w:rsid w:val="00C71261"/>
    <w:rsid w:val="00C7199B"/>
    <w:rsid w:val="00C721F5"/>
    <w:rsid w:val="00C72370"/>
    <w:rsid w:val="00C729C5"/>
    <w:rsid w:val="00C72BE0"/>
    <w:rsid w:val="00C7359F"/>
    <w:rsid w:val="00C745AE"/>
    <w:rsid w:val="00C74904"/>
    <w:rsid w:val="00C7573F"/>
    <w:rsid w:val="00C77645"/>
    <w:rsid w:val="00C77884"/>
    <w:rsid w:val="00C81003"/>
    <w:rsid w:val="00C81CF9"/>
    <w:rsid w:val="00C84D9F"/>
    <w:rsid w:val="00C850BF"/>
    <w:rsid w:val="00C851B9"/>
    <w:rsid w:val="00C8600D"/>
    <w:rsid w:val="00C90AEE"/>
    <w:rsid w:val="00C90EA6"/>
    <w:rsid w:val="00C9207E"/>
    <w:rsid w:val="00C92E14"/>
    <w:rsid w:val="00C935F3"/>
    <w:rsid w:val="00C937CE"/>
    <w:rsid w:val="00C93823"/>
    <w:rsid w:val="00C93E39"/>
    <w:rsid w:val="00C94F90"/>
    <w:rsid w:val="00C95511"/>
    <w:rsid w:val="00C95654"/>
    <w:rsid w:val="00C9684B"/>
    <w:rsid w:val="00C96AF2"/>
    <w:rsid w:val="00CA0025"/>
    <w:rsid w:val="00CA10EE"/>
    <w:rsid w:val="00CA14EB"/>
    <w:rsid w:val="00CA27D8"/>
    <w:rsid w:val="00CA2A84"/>
    <w:rsid w:val="00CA307C"/>
    <w:rsid w:val="00CA5880"/>
    <w:rsid w:val="00CA5C3C"/>
    <w:rsid w:val="00CA5D36"/>
    <w:rsid w:val="00CA5E39"/>
    <w:rsid w:val="00CA5FF8"/>
    <w:rsid w:val="00CA603C"/>
    <w:rsid w:val="00CA62D4"/>
    <w:rsid w:val="00CA707F"/>
    <w:rsid w:val="00CA7A61"/>
    <w:rsid w:val="00CA7E1E"/>
    <w:rsid w:val="00CB03E7"/>
    <w:rsid w:val="00CB3552"/>
    <w:rsid w:val="00CB3A9F"/>
    <w:rsid w:val="00CC07F2"/>
    <w:rsid w:val="00CC0C95"/>
    <w:rsid w:val="00CC1005"/>
    <w:rsid w:val="00CC1FDE"/>
    <w:rsid w:val="00CC2CDF"/>
    <w:rsid w:val="00CC63BC"/>
    <w:rsid w:val="00CC6F6C"/>
    <w:rsid w:val="00CC750E"/>
    <w:rsid w:val="00CD2E96"/>
    <w:rsid w:val="00CD4319"/>
    <w:rsid w:val="00CD444E"/>
    <w:rsid w:val="00CD4832"/>
    <w:rsid w:val="00CD6BF0"/>
    <w:rsid w:val="00CE1C58"/>
    <w:rsid w:val="00CE1DBB"/>
    <w:rsid w:val="00CE243D"/>
    <w:rsid w:val="00CE5753"/>
    <w:rsid w:val="00CE6A6D"/>
    <w:rsid w:val="00CF02ED"/>
    <w:rsid w:val="00CF042F"/>
    <w:rsid w:val="00CF08BA"/>
    <w:rsid w:val="00CF0A8E"/>
    <w:rsid w:val="00CF10A9"/>
    <w:rsid w:val="00CF1363"/>
    <w:rsid w:val="00CF1ADF"/>
    <w:rsid w:val="00CF2AD9"/>
    <w:rsid w:val="00CF317A"/>
    <w:rsid w:val="00CF3395"/>
    <w:rsid w:val="00CF44B6"/>
    <w:rsid w:val="00CF7812"/>
    <w:rsid w:val="00CF794F"/>
    <w:rsid w:val="00D0042F"/>
    <w:rsid w:val="00D0098C"/>
    <w:rsid w:val="00D00C20"/>
    <w:rsid w:val="00D01D41"/>
    <w:rsid w:val="00D01EBE"/>
    <w:rsid w:val="00D045BE"/>
    <w:rsid w:val="00D04C29"/>
    <w:rsid w:val="00D04D87"/>
    <w:rsid w:val="00D0501B"/>
    <w:rsid w:val="00D0512A"/>
    <w:rsid w:val="00D05CF2"/>
    <w:rsid w:val="00D0667C"/>
    <w:rsid w:val="00D06957"/>
    <w:rsid w:val="00D06A81"/>
    <w:rsid w:val="00D06AFF"/>
    <w:rsid w:val="00D0723C"/>
    <w:rsid w:val="00D07E2F"/>
    <w:rsid w:val="00D10ECC"/>
    <w:rsid w:val="00D10F8D"/>
    <w:rsid w:val="00D11626"/>
    <w:rsid w:val="00D11C7F"/>
    <w:rsid w:val="00D14E8A"/>
    <w:rsid w:val="00D15207"/>
    <w:rsid w:val="00D16834"/>
    <w:rsid w:val="00D16D0B"/>
    <w:rsid w:val="00D176F0"/>
    <w:rsid w:val="00D20938"/>
    <w:rsid w:val="00D23275"/>
    <w:rsid w:val="00D2392F"/>
    <w:rsid w:val="00D23CB1"/>
    <w:rsid w:val="00D24A01"/>
    <w:rsid w:val="00D301F6"/>
    <w:rsid w:val="00D30829"/>
    <w:rsid w:val="00D31FD7"/>
    <w:rsid w:val="00D3265D"/>
    <w:rsid w:val="00D353B4"/>
    <w:rsid w:val="00D353F0"/>
    <w:rsid w:val="00D35629"/>
    <w:rsid w:val="00D360CF"/>
    <w:rsid w:val="00D36103"/>
    <w:rsid w:val="00D41A41"/>
    <w:rsid w:val="00D4287E"/>
    <w:rsid w:val="00D42DEB"/>
    <w:rsid w:val="00D4321A"/>
    <w:rsid w:val="00D43E1C"/>
    <w:rsid w:val="00D4404C"/>
    <w:rsid w:val="00D44B33"/>
    <w:rsid w:val="00D461A9"/>
    <w:rsid w:val="00D46C21"/>
    <w:rsid w:val="00D47523"/>
    <w:rsid w:val="00D47924"/>
    <w:rsid w:val="00D5089D"/>
    <w:rsid w:val="00D50D64"/>
    <w:rsid w:val="00D50DC9"/>
    <w:rsid w:val="00D51079"/>
    <w:rsid w:val="00D521ED"/>
    <w:rsid w:val="00D53A54"/>
    <w:rsid w:val="00D54432"/>
    <w:rsid w:val="00D551D2"/>
    <w:rsid w:val="00D56266"/>
    <w:rsid w:val="00D569E5"/>
    <w:rsid w:val="00D56C19"/>
    <w:rsid w:val="00D57099"/>
    <w:rsid w:val="00D57125"/>
    <w:rsid w:val="00D57639"/>
    <w:rsid w:val="00D60E56"/>
    <w:rsid w:val="00D6161D"/>
    <w:rsid w:val="00D62562"/>
    <w:rsid w:val="00D62685"/>
    <w:rsid w:val="00D64009"/>
    <w:rsid w:val="00D64629"/>
    <w:rsid w:val="00D654D2"/>
    <w:rsid w:val="00D658A8"/>
    <w:rsid w:val="00D66F9B"/>
    <w:rsid w:val="00D671C7"/>
    <w:rsid w:val="00D67CFC"/>
    <w:rsid w:val="00D7038A"/>
    <w:rsid w:val="00D70E9F"/>
    <w:rsid w:val="00D71982"/>
    <w:rsid w:val="00D72B4C"/>
    <w:rsid w:val="00D73A48"/>
    <w:rsid w:val="00D74E05"/>
    <w:rsid w:val="00D80E00"/>
    <w:rsid w:val="00D81055"/>
    <w:rsid w:val="00D81C52"/>
    <w:rsid w:val="00D821DC"/>
    <w:rsid w:val="00D82441"/>
    <w:rsid w:val="00D83077"/>
    <w:rsid w:val="00D8391F"/>
    <w:rsid w:val="00D84562"/>
    <w:rsid w:val="00D85482"/>
    <w:rsid w:val="00D86D2F"/>
    <w:rsid w:val="00D86E34"/>
    <w:rsid w:val="00D90342"/>
    <w:rsid w:val="00D90848"/>
    <w:rsid w:val="00D90A37"/>
    <w:rsid w:val="00D91212"/>
    <w:rsid w:val="00D91492"/>
    <w:rsid w:val="00D91E52"/>
    <w:rsid w:val="00D92074"/>
    <w:rsid w:val="00D9221D"/>
    <w:rsid w:val="00D935D4"/>
    <w:rsid w:val="00D9398D"/>
    <w:rsid w:val="00D93F49"/>
    <w:rsid w:val="00D9421B"/>
    <w:rsid w:val="00D9505E"/>
    <w:rsid w:val="00D950C1"/>
    <w:rsid w:val="00DA22FF"/>
    <w:rsid w:val="00DA32C3"/>
    <w:rsid w:val="00DA3ADF"/>
    <w:rsid w:val="00DA3C91"/>
    <w:rsid w:val="00DA44A3"/>
    <w:rsid w:val="00DA5EB0"/>
    <w:rsid w:val="00DA6556"/>
    <w:rsid w:val="00DA683A"/>
    <w:rsid w:val="00DA72F2"/>
    <w:rsid w:val="00DB0815"/>
    <w:rsid w:val="00DB1CEE"/>
    <w:rsid w:val="00DB1FD2"/>
    <w:rsid w:val="00DB2223"/>
    <w:rsid w:val="00DB2A60"/>
    <w:rsid w:val="00DB3A19"/>
    <w:rsid w:val="00DB3DD6"/>
    <w:rsid w:val="00DB63EA"/>
    <w:rsid w:val="00DB7051"/>
    <w:rsid w:val="00DB70C0"/>
    <w:rsid w:val="00DB742C"/>
    <w:rsid w:val="00DC02CC"/>
    <w:rsid w:val="00DC108E"/>
    <w:rsid w:val="00DC1B0A"/>
    <w:rsid w:val="00DC1FC0"/>
    <w:rsid w:val="00DC21F1"/>
    <w:rsid w:val="00DC44B7"/>
    <w:rsid w:val="00DC5EB1"/>
    <w:rsid w:val="00DC7185"/>
    <w:rsid w:val="00DC7BEF"/>
    <w:rsid w:val="00DD0409"/>
    <w:rsid w:val="00DD21C3"/>
    <w:rsid w:val="00DD23C7"/>
    <w:rsid w:val="00DD3931"/>
    <w:rsid w:val="00DD3AF5"/>
    <w:rsid w:val="00DD5FF0"/>
    <w:rsid w:val="00DD6DB6"/>
    <w:rsid w:val="00DD7510"/>
    <w:rsid w:val="00DE04CE"/>
    <w:rsid w:val="00DE2141"/>
    <w:rsid w:val="00DE2E4A"/>
    <w:rsid w:val="00DE321B"/>
    <w:rsid w:val="00DE36A5"/>
    <w:rsid w:val="00DE3E57"/>
    <w:rsid w:val="00DE3EC4"/>
    <w:rsid w:val="00DE422B"/>
    <w:rsid w:val="00DE4C5F"/>
    <w:rsid w:val="00DE4DA0"/>
    <w:rsid w:val="00DE5215"/>
    <w:rsid w:val="00DE54E9"/>
    <w:rsid w:val="00DE5D37"/>
    <w:rsid w:val="00DE60F7"/>
    <w:rsid w:val="00DE6252"/>
    <w:rsid w:val="00DE6FB1"/>
    <w:rsid w:val="00DF192D"/>
    <w:rsid w:val="00DF2053"/>
    <w:rsid w:val="00DF223F"/>
    <w:rsid w:val="00DF301B"/>
    <w:rsid w:val="00DF356B"/>
    <w:rsid w:val="00DF3C74"/>
    <w:rsid w:val="00DF55A3"/>
    <w:rsid w:val="00DF56B9"/>
    <w:rsid w:val="00DF5BE2"/>
    <w:rsid w:val="00DF614C"/>
    <w:rsid w:val="00DF634D"/>
    <w:rsid w:val="00DF648C"/>
    <w:rsid w:val="00DF6636"/>
    <w:rsid w:val="00DF6EE3"/>
    <w:rsid w:val="00E012E5"/>
    <w:rsid w:val="00E01668"/>
    <w:rsid w:val="00E02839"/>
    <w:rsid w:val="00E03100"/>
    <w:rsid w:val="00E0318F"/>
    <w:rsid w:val="00E03F64"/>
    <w:rsid w:val="00E06E1A"/>
    <w:rsid w:val="00E0758A"/>
    <w:rsid w:val="00E07908"/>
    <w:rsid w:val="00E1003D"/>
    <w:rsid w:val="00E11C92"/>
    <w:rsid w:val="00E1257B"/>
    <w:rsid w:val="00E12EE0"/>
    <w:rsid w:val="00E12FF7"/>
    <w:rsid w:val="00E152BF"/>
    <w:rsid w:val="00E154BF"/>
    <w:rsid w:val="00E17A9B"/>
    <w:rsid w:val="00E20101"/>
    <w:rsid w:val="00E24547"/>
    <w:rsid w:val="00E24685"/>
    <w:rsid w:val="00E24D82"/>
    <w:rsid w:val="00E2572F"/>
    <w:rsid w:val="00E257D6"/>
    <w:rsid w:val="00E25A82"/>
    <w:rsid w:val="00E25AAE"/>
    <w:rsid w:val="00E26771"/>
    <w:rsid w:val="00E30103"/>
    <w:rsid w:val="00E30A73"/>
    <w:rsid w:val="00E30C31"/>
    <w:rsid w:val="00E31408"/>
    <w:rsid w:val="00E31918"/>
    <w:rsid w:val="00E31DB6"/>
    <w:rsid w:val="00E3207A"/>
    <w:rsid w:val="00E32219"/>
    <w:rsid w:val="00E34937"/>
    <w:rsid w:val="00E34E4B"/>
    <w:rsid w:val="00E35E31"/>
    <w:rsid w:val="00E36E2D"/>
    <w:rsid w:val="00E371CA"/>
    <w:rsid w:val="00E407FA"/>
    <w:rsid w:val="00E40961"/>
    <w:rsid w:val="00E40ACB"/>
    <w:rsid w:val="00E4104A"/>
    <w:rsid w:val="00E4220D"/>
    <w:rsid w:val="00E42485"/>
    <w:rsid w:val="00E43B38"/>
    <w:rsid w:val="00E44FBA"/>
    <w:rsid w:val="00E50055"/>
    <w:rsid w:val="00E523FC"/>
    <w:rsid w:val="00E5313C"/>
    <w:rsid w:val="00E531EB"/>
    <w:rsid w:val="00E5340D"/>
    <w:rsid w:val="00E559EC"/>
    <w:rsid w:val="00E56020"/>
    <w:rsid w:val="00E5739E"/>
    <w:rsid w:val="00E5750D"/>
    <w:rsid w:val="00E6135F"/>
    <w:rsid w:val="00E62732"/>
    <w:rsid w:val="00E67595"/>
    <w:rsid w:val="00E67A14"/>
    <w:rsid w:val="00E67A77"/>
    <w:rsid w:val="00E705DE"/>
    <w:rsid w:val="00E718A0"/>
    <w:rsid w:val="00E72070"/>
    <w:rsid w:val="00E72597"/>
    <w:rsid w:val="00E73633"/>
    <w:rsid w:val="00E73714"/>
    <w:rsid w:val="00E73B17"/>
    <w:rsid w:val="00E75303"/>
    <w:rsid w:val="00E75A36"/>
    <w:rsid w:val="00E75B67"/>
    <w:rsid w:val="00E75D59"/>
    <w:rsid w:val="00E76320"/>
    <w:rsid w:val="00E76E95"/>
    <w:rsid w:val="00E8013F"/>
    <w:rsid w:val="00E82434"/>
    <w:rsid w:val="00E82AB2"/>
    <w:rsid w:val="00E82E04"/>
    <w:rsid w:val="00E8549F"/>
    <w:rsid w:val="00E858A5"/>
    <w:rsid w:val="00E860F3"/>
    <w:rsid w:val="00E86506"/>
    <w:rsid w:val="00E86CB2"/>
    <w:rsid w:val="00E86EFA"/>
    <w:rsid w:val="00E8737E"/>
    <w:rsid w:val="00E900DC"/>
    <w:rsid w:val="00E90361"/>
    <w:rsid w:val="00E913BC"/>
    <w:rsid w:val="00E9146E"/>
    <w:rsid w:val="00E91C77"/>
    <w:rsid w:val="00E94074"/>
    <w:rsid w:val="00E941A0"/>
    <w:rsid w:val="00E94930"/>
    <w:rsid w:val="00E95560"/>
    <w:rsid w:val="00E95B19"/>
    <w:rsid w:val="00E9675A"/>
    <w:rsid w:val="00E974C7"/>
    <w:rsid w:val="00E97DA4"/>
    <w:rsid w:val="00EA1566"/>
    <w:rsid w:val="00EA19B3"/>
    <w:rsid w:val="00EA3440"/>
    <w:rsid w:val="00EA34FF"/>
    <w:rsid w:val="00EA3FB6"/>
    <w:rsid w:val="00EA5382"/>
    <w:rsid w:val="00EB0359"/>
    <w:rsid w:val="00EB0601"/>
    <w:rsid w:val="00EB0EA1"/>
    <w:rsid w:val="00EB0EE8"/>
    <w:rsid w:val="00EB1043"/>
    <w:rsid w:val="00EB1AA2"/>
    <w:rsid w:val="00EB36E4"/>
    <w:rsid w:val="00EB3E16"/>
    <w:rsid w:val="00EB3EA5"/>
    <w:rsid w:val="00EB5C3C"/>
    <w:rsid w:val="00EB64E5"/>
    <w:rsid w:val="00EB7E48"/>
    <w:rsid w:val="00EC08F0"/>
    <w:rsid w:val="00EC2ABA"/>
    <w:rsid w:val="00EC422C"/>
    <w:rsid w:val="00EC4AB7"/>
    <w:rsid w:val="00EC594F"/>
    <w:rsid w:val="00EC6237"/>
    <w:rsid w:val="00EC7C9F"/>
    <w:rsid w:val="00ED07C4"/>
    <w:rsid w:val="00ED0A58"/>
    <w:rsid w:val="00ED11FE"/>
    <w:rsid w:val="00ED1593"/>
    <w:rsid w:val="00ED403A"/>
    <w:rsid w:val="00ED44C9"/>
    <w:rsid w:val="00ED570A"/>
    <w:rsid w:val="00ED6B9C"/>
    <w:rsid w:val="00ED7EDA"/>
    <w:rsid w:val="00EE0CFC"/>
    <w:rsid w:val="00EE10A6"/>
    <w:rsid w:val="00EE1384"/>
    <w:rsid w:val="00EE18B3"/>
    <w:rsid w:val="00EE1CC1"/>
    <w:rsid w:val="00EE21B1"/>
    <w:rsid w:val="00EE3482"/>
    <w:rsid w:val="00EE350D"/>
    <w:rsid w:val="00EE46C5"/>
    <w:rsid w:val="00EE56F7"/>
    <w:rsid w:val="00EE6B8E"/>
    <w:rsid w:val="00EF0859"/>
    <w:rsid w:val="00EF0DE6"/>
    <w:rsid w:val="00EF0F09"/>
    <w:rsid w:val="00EF1137"/>
    <w:rsid w:val="00EF19C3"/>
    <w:rsid w:val="00EF213D"/>
    <w:rsid w:val="00EF2749"/>
    <w:rsid w:val="00EF2C5A"/>
    <w:rsid w:val="00EF3477"/>
    <w:rsid w:val="00EF3B91"/>
    <w:rsid w:val="00EF3C5E"/>
    <w:rsid w:val="00EF3E27"/>
    <w:rsid w:val="00EF4220"/>
    <w:rsid w:val="00EF5105"/>
    <w:rsid w:val="00EF6322"/>
    <w:rsid w:val="00EF75AF"/>
    <w:rsid w:val="00F000A0"/>
    <w:rsid w:val="00F004A4"/>
    <w:rsid w:val="00F00746"/>
    <w:rsid w:val="00F0163E"/>
    <w:rsid w:val="00F01C25"/>
    <w:rsid w:val="00F024FE"/>
    <w:rsid w:val="00F037A6"/>
    <w:rsid w:val="00F03C89"/>
    <w:rsid w:val="00F0432A"/>
    <w:rsid w:val="00F04683"/>
    <w:rsid w:val="00F046CB"/>
    <w:rsid w:val="00F05F30"/>
    <w:rsid w:val="00F06757"/>
    <w:rsid w:val="00F06EA1"/>
    <w:rsid w:val="00F07331"/>
    <w:rsid w:val="00F10532"/>
    <w:rsid w:val="00F10CCD"/>
    <w:rsid w:val="00F11A18"/>
    <w:rsid w:val="00F12859"/>
    <w:rsid w:val="00F13E2D"/>
    <w:rsid w:val="00F14357"/>
    <w:rsid w:val="00F14D8B"/>
    <w:rsid w:val="00F16126"/>
    <w:rsid w:val="00F16B61"/>
    <w:rsid w:val="00F16D90"/>
    <w:rsid w:val="00F20782"/>
    <w:rsid w:val="00F20DEE"/>
    <w:rsid w:val="00F21EBF"/>
    <w:rsid w:val="00F23F5A"/>
    <w:rsid w:val="00F2530B"/>
    <w:rsid w:val="00F262E9"/>
    <w:rsid w:val="00F263E5"/>
    <w:rsid w:val="00F305BB"/>
    <w:rsid w:val="00F30FE2"/>
    <w:rsid w:val="00F31594"/>
    <w:rsid w:val="00F31D95"/>
    <w:rsid w:val="00F33DF5"/>
    <w:rsid w:val="00F40058"/>
    <w:rsid w:val="00F41A62"/>
    <w:rsid w:val="00F44429"/>
    <w:rsid w:val="00F44450"/>
    <w:rsid w:val="00F44874"/>
    <w:rsid w:val="00F44BF2"/>
    <w:rsid w:val="00F459A5"/>
    <w:rsid w:val="00F45ED1"/>
    <w:rsid w:val="00F465FD"/>
    <w:rsid w:val="00F46B6F"/>
    <w:rsid w:val="00F503F9"/>
    <w:rsid w:val="00F50B12"/>
    <w:rsid w:val="00F511EB"/>
    <w:rsid w:val="00F51B0A"/>
    <w:rsid w:val="00F51D9F"/>
    <w:rsid w:val="00F528E2"/>
    <w:rsid w:val="00F54581"/>
    <w:rsid w:val="00F54CD8"/>
    <w:rsid w:val="00F567DB"/>
    <w:rsid w:val="00F605D1"/>
    <w:rsid w:val="00F60BD6"/>
    <w:rsid w:val="00F61780"/>
    <w:rsid w:val="00F61F01"/>
    <w:rsid w:val="00F625C5"/>
    <w:rsid w:val="00F626FF"/>
    <w:rsid w:val="00F62C15"/>
    <w:rsid w:val="00F63D63"/>
    <w:rsid w:val="00F64824"/>
    <w:rsid w:val="00F6611C"/>
    <w:rsid w:val="00F66827"/>
    <w:rsid w:val="00F66CA2"/>
    <w:rsid w:val="00F700E1"/>
    <w:rsid w:val="00F70AB5"/>
    <w:rsid w:val="00F70B20"/>
    <w:rsid w:val="00F7185E"/>
    <w:rsid w:val="00F7233D"/>
    <w:rsid w:val="00F72C63"/>
    <w:rsid w:val="00F72EB7"/>
    <w:rsid w:val="00F74F2A"/>
    <w:rsid w:val="00F76C40"/>
    <w:rsid w:val="00F76F5B"/>
    <w:rsid w:val="00F770E4"/>
    <w:rsid w:val="00F77BC4"/>
    <w:rsid w:val="00F80CAB"/>
    <w:rsid w:val="00F826EC"/>
    <w:rsid w:val="00F828AB"/>
    <w:rsid w:val="00F82B84"/>
    <w:rsid w:val="00F831BD"/>
    <w:rsid w:val="00F83F83"/>
    <w:rsid w:val="00F840F9"/>
    <w:rsid w:val="00F84BCD"/>
    <w:rsid w:val="00F86E62"/>
    <w:rsid w:val="00F87420"/>
    <w:rsid w:val="00F91D64"/>
    <w:rsid w:val="00F91E55"/>
    <w:rsid w:val="00F93788"/>
    <w:rsid w:val="00F94800"/>
    <w:rsid w:val="00F94BA0"/>
    <w:rsid w:val="00F96780"/>
    <w:rsid w:val="00F967C7"/>
    <w:rsid w:val="00F96CF6"/>
    <w:rsid w:val="00F96D13"/>
    <w:rsid w:val="00F97B51"/>
    <w:rsid w:val="00FA0621"/>
    <w:rsid w:val="00FA307D"/>
    <w:rsid w:val="00FA41B0"/>
    <w:rsid w:val="00FA5BB4"/>
    <w:rsid w:val="00FA69D7"/>
    <w:rsid w:val="00FB0918"/>
    <w:rsid w:val="00FB25EF"/>
    <w:rsid w:val="00FB2B9D"/>
    <w:rsid w:val="00FB4BA5"/>
    <w:rsid w:val="00FB4C58"/>
    <w:rsid w:val="00FB4E4F"/>
    <w:rsid w:val="00FB53C7"/>
    <w:rsid w:val="00FB54E5"/>
    <w:rsid w:val="00FB5F31"/>
    <w:rsid w:val="00FB6062"/>
    <w:rsid w:val="00FB6D5B"/>
    <w:rsid w:val="00FB6F4A"/>
    <w:rsid w:val="00FC145D"/>
    <w:rsid w:val="00FC1F21"/>
    <w:rsid w:val="00FC20C4"/>
    <w:rsid w:val="00FC24D8"/>
    <w:rsid w:val="00FC2CE4"/>
    <w:rsid w:val="00FC3153"/>
    <w:rsid w:val="00FC32D0"/>
    <w:rsid w:val="00FC4C2A"/>
    <w:rsid w:val="00FC613D"/>
    <w:rsid w:val="00FC748B"/>
    <w:rsid w:val="00FC75EF"/>
    <w:rsid w:val="00FD177F"/>
    <w:rsid w:val="00FD406B"/>
    <w:rsid w:val="00FD42A5"/>
    <w:rsid w:val="00FD43A3"/>
    <w:rsid w:val="00FD4F26"/>
    <w:rsid w:val="00FD50FE"/>
    <w:rsid w:val="00FD5B1F"/>
    <w:rsid w:val="00FD65D5"/>
    <w:rsid w:val="00FD6E62"/>
    <w:rsid w:val="00FE0D4D"/>
    <w:rsid w:val="00FE117C"/>
    <w:rsid w:val="00FE1860"/>
    <w:rsid w:val="00FE29EA"/>
    <w:rsid w:val="00FE38EC"/>
    <w:rsid w:val="00FE4D26"/>
    <w:rsid w:val="00FE4DCE"/>
    <w:rsid w:val="00FE72D9"/>
    <w:rsid w:val="00FE77D4"/>
    <w:rsid w:val="00FE7D76"/>
    <w:rsid w:val="00FF00AE"/>
    <w:rsid w:val="00FF1790"/>
    <w:rsid w:val="00FF284D"/>
    <w:rsid w:val="00FF2D19"/>
    <w:rsid w:val="00FF48A6"/>
    <w:rsid w:val="00FF530C"/>
    <w:rsid w:val="00FF569E"/>
    <w:rsid w:val="00FF5CE6"/>
    <w:rsid w:val="00FF6990"/>
    <w:rsid w:val="00FF79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0658">
      <o:colormenu v:ext="edit" shadowcolor="none [131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E64"/>
    <w:pPr>
      <w:spacing w:before="100" w:beforeAutospacing="1"/>
    </w:pPr>
    <w:rPr>
      <w:sz w:val="22"/>
      <w:szCs w:val="22"/>
      <w:lang w:eastAsia="en-US"/>
    </w:rPr>
  </w:style>
  <w:style w:type="paragraph" w:styleId="1">
    <w:name w:val="heading 1"/>
    <w:basedOn w:val="a"/>
    <w:next w:val="a"/>
    <w:link w:val="10"/>
    <w:qFormat/>
    <w:rsid w:val="00BC7B2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404B0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0C76EA"/>
    <w:pPr>
      <w:keepNext/>
      <w:pBdr>
        <w:top w:val="single" w:sz="18" w:space="1" w:color="auto"/>
        <w:left w:val="single" w:sz="18" w:space="1" w:color="auto"/>
        <w:bottom w:val="single" w:sz="18" w:space="31" w:color="auto"/>
        <w:right w:val="single" w:sz="18" w:space="1" w:color="auto"/>
      </w:pBdr>
      <w:spacing w:before="0" w:beforeAutospacing="0"/>
      <w:jc w:val="center"/>
      <w:outlineLvl w:val="2"/>
    </w:pPr>
    <w:rPr>
      <w:rFonts w:ascii="Times New Roman" w:eastAsia="Times New Roman" w:hAnsi="Times New Roman"/>
      <w:b/>
      <w:sz w:val="32"/>
      <w:szCs w:val="20"/>
      <w:lang w:eastAsia="ru-RU"/>
    </w:rPr>
  </w:style>
  <w:style w:type="paragraph" w:styleId="4">
    <w:name w:val="heading 4"/>
    <w:basedOn w:val="a"/>
    <w:next w:val="a"/>
    <w:link w:val="40"/>
    <w:qFormat/>
    <w:rsid w:val="000C76EA"/>
    <w:pPr>
      <w:keepNext/>
      <w:spacing w:before="240" w:beforeAutospacing="0" w:after="60"/>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0C76EA"/>
    <w:pPr>
      <w:keepNext/>
      <w:pBdr>
        <w:top w:val="single" w:sz="18" w:space="1" w:color="auto"/>
        <w:left w:val="single" w:sz="18" w:space="1" w:color="auto"/>
        <w:bottom w:val="single" w:sz="18" w:space="1" w:color="auto"/>
        <w:right w:val="single" w:sz="18" w:space="1" w:color="auto"/>
      </w:pBdr>
      <w:spacing w:before="0" w:beforeAutospacing="0"/>
      <w:jc w:val="center"/>
      <w:outlineLvl w:val="4"/>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B2F"/>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404B0E"/>
    <w:rPr>
      <w:rFonts w:ascii="Cambria" w:eastAsia="Times New Roman" w:hAnsi="Cambria" w:cs="Times New Roman"/>
      <w:b/>
      <w:bCs/>
      <w:i/>
      <w:iCs/>
      <w:sz w:val="28"/>
      <w:szCs w:val="28"/>
      <w:lang w:eastAsia="en-US"/>
    </w:rPr>
  </w:style>
  <w:style w:type="character" w:customStyle="1" w:styleId="30">
    <w:name w:val="Заголовок 3 Знак"/>
    <w:basedOn w:val="a0"/>
    <w:link w:val="3"/>
    <w:rsid w:val="000C76EA"/>
    <w:rPr>
      <w:rFonts w:ascii="Times New Roman" w:eastAsia="Times New Roman" w:hAnsi="Times New Roman"/>
      <w:b/>
      <w:sz w:val="32"/>
    </w:rPr>
  </w:style>
  <w:style w:type="character" w:customStyle="1" w:styleId="40">
    <w:name w:val="Заголовок 4 Знак"/>
    <w:basedOn w:val="a0"/>
    <w:link w:val="4"/>
    <w:rsid w:val="000C76EA"/>
    <w:rPr>
      <w:rFonts w:ascii="Times New Roman" w:eastAsia="Times New Roman" w:hAnsi="Times New Roman"/>
      <w:b/>
      <w:bCs/>
      <w:sz w:val="28"/>
      <w:szCs w:val="28"/>
    </w:rPr>
  </w:style>
  <w:style w:type="character" w:customStyle="1" w:styleId="50">
    <w:name w:val="Заголовок 5 Знак"/>
    <w:basedOn w:val="a0"/>
    <w:link w:val="5"/>
    <w:rsid w:val="000C76EA"/>
    <w:rPr>
      <w:rFonts w:ascii="Times New Roman" w:eastAsia="Times New Roman" w:hAnsi="Times New Roman"/>
      <w:b/>
      <w:sz w:val="28"/>
    </w:rPr>
  </w:style>
  <w:style w:type="paragraph" w:styleId="11">
    <w:name w:val="toc 1"/>
    <w:basedOn w:val="a"/>
    <w:next w:val="a"/>
    <w:autoRedefine/>
    <w:uiPriority w:val="39"/>
    <w:unhideWhenUsed/>
    <w:rsid w:val="00D2392F"/>
    <w:pPr>
      <w:spacing w:before="120" w:after="120"/>
    </w:pPr>
    <w:rPr>
      <w:b/>
      <w:bCs/>
      <w:caps/>
      <w:sz w:val="20"/>
      <w:szCs w:val="20"/>
    </w:rPr>
  </w:style>
  <w:style w:type="character" w:styleId="a3">
    <w:name w:val="Hyperlink"/>
    <w:basedOn w:val="a0"/>
    <w:uiPriority w:val="99"/>
    <w:unhideWhenUsed/>
    <w:rsid w:val="00F000A0"/>
    <w:rPr>
      <w:color w:val="0000FF"/>
      <w:u w:val="single"/>
    </w:rPr>
  </w:style>
  <w:style w:type="paragraph" w:styleId="21">
    <w:name w:val="toc 2"/>
    <w:basedOn w:val="a"/>
    <w:next w:val="a"/>
    <w:autoRedefine/>
    <w:uiPriority w:val="39"/>
    <w:unhideWhenUsed/>
    <w:rsid w:val="00D2392F"/>
    <w:pPr>
      <w:spacing w:before="0"/>
      <w:ind w:left="220"/>
    </w:pPr>
    <w:rPr>
      <w:smallCaps/>
      <w:sz w:val="20"/>
      <w:szCs w:val="20"/>
    </w:rPr>
  </w:style>
  <w:style w:type="paragraph" w:styleId="31">
    <w:name w:val="toc 3"/>
    <w:basedOn w:val="a"/>
    <w:next w:val="a"/>
    <w:autoRedefine/>
    <w:uiPriority w:val="39"/>
    <w:unhideWhenUsed/>
    <w:rsid w:val="00D2392F"/>
    <w:pPr>
      <w:spacing w:before="0"/>
      <w:ind w:left="440"/>
    </w:pPr>
    <w:rPr>
      <w:i/>
      <w:iCs/>
      <w:sz w:val="20"/>
      <w:szCs w:val="20"/>
    </w:rPr>
  </w:style>
  <w:style w:type="paragraph" w:styleId="41">
    <w:name w:val="toc 4"/>
    <w:basedOn w:val="a"/>
    <w:next w:val="a"/>
    <w:autoRedefine/>
    <w:uiPriority w:val="39"/>
    <w:unhideWhenUsed/>
    <w:rsid w:val="00D2392F"/>
    <w:pPr>
      <w:spacing w:before="0"/>
      <w:ind w:left="660"/>
    </w:pPr>
    <w:rPr>
      <w:sz w:val="18"/>
      <w:szCs w:val="18"/>
    </w:rPr>
  </w:style>
  <w:style w:type="paragraph" w:styleId="51">
    <w:name w:val="toc 5"/>
    <w:basedOn w:val="a"/>
    <w:next w:val="a"/>
    <w:autoRedefine/>
    <w:uiPriority w:val="39"/>
    <w:unhideWhenUsed/>
    <w:rsid w:val="00D2392F"/>
    <w:pPr>
      <w:spacing w:before="0"/>
      <w:ind w:left="880"/>
    </w:pPr>
    <w:rPr>
      <w:sz w:val="18"/>
      <w:szCs w:val="18"/>
    </w:rPr>
  </w:style>
  <w:style w:type="paragraph" w:styleId="6">
    <w:name w:val="toc 6"/>
    <w:basedOn w:val="a"/>
    <w:next w:val="a"/>
    <w:autoRedefine/>
    <w:uiPriority w:val="39"/>
    <w:unhideWhenUsed/>
    <w:rsid w:val="00D2392F"/>
    <w:pPr>
      <w:spacing w:before="0"/>
      <w:ind w:left="1100"/>
    </w:pPr>
    <w:rPr>
      <w:sz w:val="18"/>
      <w:szCs w:val="18"/>
    </w:rPr>
  </w:style>
  <w:style w:type="paragraph" w:styleId="7">
    <w:name w:val="toc 7"/>
    <w:basedOn w:val="a"/>
    <w:next w:val="a"/>
    <w:autoRedefine/>
    <w:uiPriority w:val="39"/>
    <w:unhideWhenUsed/>
    <w:rsid w:val="00D2392F"/>
    <w:pPr>
      <w:spacing w:before="0"/>
      <w:ind w:left="1320"/>
    </w:pPr>
    <w:rPr>
      <w:sz w:val="18"/>
      <w:szCs w:val="18"/>
    </w:rPr>
  </w:style>
  <w:style w:type="paragraph" w:styleId="8">
    <w:name w:val="toc 8"/>
    <w:basedOn w:val="a"/>
    <w:next w:val="a"/>
    <w:autoRedefine/>
    <w:uiPriority w:val="39"/>
    <w:unhideWhenUsed/>
    <w:rsid w:val="00D2392F"/>
    <w:pPr>
      <w:spacing w:before="0"/>
      <w:ind w:left="1540"/>
    </w:pPr>
    <w:rPr>
      <w:sz w:val="18"/>
      <w:szCs w:val="18"/>
    </w:rPr>
  </w:style>
  <w:style w:type="paragraph" w:styleId="9">
    <w:name w:val="toc 9"/>
    <w:basedOn w:val="a"/>
    <w:next w:val="a"/>
    <w:autoRedefine/>
    <w:uiPriority w:val="39"/>
    <w:unhideWhenUsed/>
    <w:rsid w:val="00D2392F"/>
    <w:pPr>
      <w:spacing w:before="0"/>
      <w:ind w:left="1760"/>
    </w:pPr>
    <w:rPr>
      <w:sz w:val="18"/>
      <w:szCs w:val="18"/>
    </w:rPr>
  </w:style>
  <w:style w:type="paragraph" w:customStyle="1" w:styleId="a4">
    <w:name w:val="Знак"/>
    <w:basedOn w:val="a"/>
    <w:rsid w:val="0034086D"/>
    <w:pPr>
      <w:tabs>
        <w:tab w:val="num" w:pos="720"/>
      </w:tabs>
      <w:spacing w:before="0" w:beforeAutospacing="0" w:after="160" w:line="240" w:lineRule="exact"/>
      <w:ind w:left="720" w:hanging="720"/>
      <w:jc w:val="both"/>
    </w:pPr>
    <w:rPr>
      <w:rFonts w:ascii="Verdana" w:eastAsia="Times New Roman" w:hAnsi="Verdana" w:cs="Arial"/>
      <w:sz w:val="20"/>
      <w:szCs w:val="20"/>
      <w:lang w:val="en-US"/>
    </w:rPr>
  </w:style>
  <w:style w:type="paragraph" w:styleId="HTML">
    <w:name w:val="HTML Preformatted"/>
    <w:basedOn w:val="a"/>
    <w:link w:val="HTML0"/>
    <w:rsid w:val="0070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705357"/>
    <w:rPr>
      <w:rFonts w:ascii="Courier New" w:eastAsia="Times New Roman" w:hAnsi="Courier New" w:cs="Courier New"/>
    </w:rPr>
  </w:style>
  <w:style w:type="paragraph" w:styleId="a5">
    <w:name w:val="header"/>
    <w:basedOn w:val="a"/>
    <w:link w:val="a6"/>
    <w:unhideWhenUsed/>
    <w:rsid w:val="003019BB"/>
    <w:pPr>
      <w:tabs>
        <w:tab w:val="center" w:pos="4677"/>
        <w:tab w:val="right" w:pos="9355"/>
      </w:tabs>
    </w:pPr>
  </w:style>
  <w:style w:type="character" w:customStyle="1" w:styleId="a6">
    <w:name w:val="Верхний колонтитул Знак"/>
    <w:basedOn w:val="a0"/>
    <w:link w:val="a5"/>
    <w:uiPriority w:val="99"/>
    <w:semiHidden/>
    <w:rsid w:val="003019BB"/>
    <w:rPr>
      <w:sz w:val="22"/>
      <w:szCs w:val="22"/>
      <w:lang w:eastAsia="en-US"/>
    </w:rPr>
  </w:style>
  <w:style w:type="paragraph" w:styleId="a7">
    <w:name w:val="footer"/>
    <w:basedOn w:val="a"/>
    <w:link w:val="a8"/>
    <w:unhideWhenUsed/>
    <w:rsid w:val="003019BB"/>
    <w:pPr>
      <w:tabs>
        <w:tab w:val="center" w:pos="4677"/>
        <w:tab w:val="right" w:pos="9355"/>
      </w:tabs>
    </w:pPr>
  </w:style>
  <w:style w:type="character" w:customStyle="1" w:styleId="a8">
    <w:name w:val="Нижний колонтитул Знак"/>
    <w:basedOn w:val="a0"/>
    <w:link w:val="a7"/>
    <w:uiPriority w:val="99"/>
    <w:rsid w:val="003019BB"/>
    <w:rPr>
      <w:sz w:val="22"/>
      <w:szCs w:val="22"/>
      <w:lang w:eastAsia="en-US"/>
    </w:rPr>
  </w:style>
  <w:style w:type="paragraph" w:styleId="a9">
    <w:name w:val="Normal (Web)"/>
    <w:basedOn w:val="a"/>
    <w:uiPriority w:val="99"/>
    <w:rsid w:val="00291223"/>
    <w:pPr>
      <w:spacing w:after="100" w:afterAutospacing="1"/>
    </w:pPr>
    <w:rPr>
      <w:rFonts w:ascii="Times New Roman" w:eastAsia="Times New Roman" w:hAnsi="Times New Roman"/>
      <w:sz w:val="24"/>
      <w:szCs w:val="24"/>
      <w:lang w:eastAsia="ru-RU"/>
    </w:rPr>
  </w:style>
  <w:style w:type="character" w:customStyle="1" w:styleId="aa">
    <w:name w:val="Основной текст Знак"/>
    <w:aliases w:val=" Знак Знак Знак Знак Знак1, Знак Знак Знак Знак2"/>
    <w:basedOn w:val="a0"/>
    <w:link w:val="ab"/>
    <w:semiHidden/>
    <w:locked/>
    <w:rsid w:val="00291223"/>
    <w:rPr>
      <w:sz w:val="24"/>
    </w:rPr>
  </w:style>
  <w:style w:type="paragraph" w:styleId="ab">
    <w:name w:val="Body Text"/>
    <w:aliases w:val=" Знак Знак Знак Знак, Знак Знак Знак"/>
    <w:basedOn w:val="a"/>
    <w:link w:val="aa"/>
    <w:rsid w:val="00291223"/>
    <w:pPr>
      <w:spacing w:before="0" w:beforeAutospacing="0"/>
    </w:pPr>
    <w:rPr>
      <w:sz w:val="24"/>
      <w:szCs w:val="20"/>
      <w:lang w:eastAsia="ru-RU"/>
    </w:rPr>
  </w:style>
  <w:style w:type="character" w:customStyle="1" w:styleId="12">
    <w:name w:val="Основной текст Знак1"/>
    <w:aliases w:val="Основной текст Знак Знак, Знак Знак Знак Знак Знак, Знак Знак Знак Знак1"/>
    <w:basedOn w:val="a0"/>
    <w:link w:val="ab"/>
    <w:rsid w:val="00291223"/>
    <w:rPr>
      <w:sz w:val="22"/>
      <w:szCs w:val="22"/>
      <w:lang w:eastAsia="en-US"/>
    </w:rPr>
  </w:style>
  <w:style w:type="paragraph" w:customStyle="1" w:styleId="hji">
    <w:name w:val="hji"/>
    <w:basedOn w:val="a"/>
    <w:rsid w:val="00291223"/>
    <w:pPr>
      <w:spacing w:before="0" w:beforeAutospacing="0" w:after="60"/>
      <w:ind w:firstLine="284"/>
      <w:jc w:val="both"/>
    </w:pPr>
    <w:rPr>
      <w:rFonts w:ascii="Arial" w:eastAsia="Times New Roman" w:hAnsi="Arial" w:cs="Arial"/>
      <w:color w:val="333333"/>
      <w:sz w:val="21"/>
      <w:szCs w:val="21"/>
      <w:lang w:eastAsia="ru-RU"/>
    </w:rPr>
  </w:style>
  <w:style w:type="table" w:styleId="ac">
    <w:name w:val="Table Grid"/>
    <w:basedOn w:val="a1"/>
    <w:rsid w:val="002912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404B0E"/>
    <w:pPr>
      <w:suppressAutoHyphens/>
      <w:spacing w:beforeAutospacing="0" w:after="360" w:line="360" w:lineRule="auto"/>
      <w:ind w:right="851" w:firstLine="567"/>
      <w:jc w:val="both"/>
    </w:pPr>
    <w:rPr>
      <w:rFonts w:ascii="Times New Roman" w:eastAsia="Times New Roman" w:hAnsi="Times New Roman"/>
      <w:sz w:val="28"/>
      <w:szCs w:val="20"/>
      <w:lang w:eastAsia="ar-SA"/>
    </w:rPr>
  </w:style>
  <w:style w:type="paragraph" w:customStyle="1" w:styleId="ad">
    <w:name w:val="Знак Знак Знак Знак Знак Знак Знак Знак Знак Знак"/>
    <w:basedOn w:val="a"/>
    <w:rsid w:val="00A94D8D"/>
    <w:pPr>
      <w:spacing w:before="0" w:beforeAutospacing="0" w:after="160" w:line="240" w:lineRule="exact"/>
      <w:jc w:val="both"/>
    </w:pPr>
    <w:rPr>
      <w:rFonts w:ascii="Times New Roman" w:eastAsia="Times New Roman" w:hAnsi="Times New Roman"/>
      <w:sz w:val="24"/>
      <w:szCs w:val="20"/>
      <w:lang w:val="en-US"/>
    </w:rPr>
  </w:style>
  <w:style w:type="paragraph" w:styleId="ae">
    <w:name w:val="Block Text"/>
    <w:basedOn w:val="a"/>
    <w:rsid w:val="008D4452"/>
    <w:pPr>
      <w:spacing w:before="0" w:beforeAutospacing="0"/>
      <w:ind w:left="-284" w:right="-908" w:firstLine="284"/>
    </w:pPr>
    <w:rPr>
      <w:rFonts w:ascii="Times New Roman" w:eastAsia="Times New Roman" w:hAnsi="Times New Roman"/>
      <w:sz w:val="28"/>
      <w:szCs w:val="20"/>
      <w:lang w:eastAsia="ru-RU"/>
    </w:rPr>
  </w:style>
  <w:style w:type="paragraph" w:customStyle="1" w:styleId="ConsPlusNonformat">
    <w:name w:val="ConsPlusNonformat"/>
    <w:rsid w:val="008D4452"/>
    <w:pPr>
      <w:widowControl w:val="0"/>
      <w:autoSpaceDE w:val="0"/>
      <w:autoSpaceDN w:val="0"/>
      <w:adjustRightInd w:val="0"/>
    </w:pPr>
    <w:rPr>
      <w:rFonts w:ascii="Courier New" w:eastAsia="Times New Roman" w:hAnsi="Courier New" w:cs="Courier New"/>
    </w:rPr>
  </w:style>
  <w:style w:type="paragraph" w:customStyle="1" w:styleId="af">
    <w:name w:val="Знак Знак Знак Знак"/>
    <w:basedOn w:val="a"/>
    <w:rsid w:val="0097019D"/>
    <w:pPr>
      <w:widowControl w:val="0"/>
      <w:tabs>
        <w:tab w:val="num" w:pos="1315"/>
      </w:tabs>
      <w:adjustRightInd w:val="0"/>
      <w:spacing w:before="0" w:beforeAutospacing="0" w:after="160" w:line="240" w:lineRule="exact"/>
      <w:ind w:left="1315" w:hanging="180"/>
      <w:jc w:val="center"/>
    </w:pPr>
    <w:rPr>
      <w:rFonts w:ascii="Times New Roman" w:eastAsia="Times New Roman" w:hAnsi="Times New Roman"/>
      <w:b/>
      <w:bCs/>
      <w:i/>
      <w:iCs/>
      <w:sz w:val="28"/>
      <w:szCs w:val="28"/>
      <w:lang w:val="en-GB"/>
    </w:rPr>
  </w:style>
  <w:style w:type="paragraph" w:styleId="af0">
    <w:name w:val="Body Text Indent"/>
    <w:basedOn w:val="a"/>
    <w:link w:val="af1"/>
    <w:unhideWhenUsed/>
    <w:rsid w:val="00525890"/>
    <w:pPr>
      <w:spacing w:after="120"/>
      <w:ind w:left="283"/>
    </w:pPr>
  </w:style>
  <w:style w:type="character" w:customStyle="1" w:styleId="af1">
    <w:name w:val="Основной текст с отступом Знак"/>
    <w:basedOn w:val="a0"/>
    <w:link w:val="af0"/>
    <w:rsid w:val="00525890"/>
    <w:rPr>
      <w:sz w:val="22"/>
      <w:szCs w:val="22"/>
      <w:lang w:eastAsia="en-US"/>
    </w:rPr>
  </w:style>
  <w:style w:type="paragraph" w:styleId="22">
    <w:name w:val="Body Text Indent 2"/>
    <w:basedOn w:val="a"/>
    <w:link w:val="23"/>
    <w:unhideWhenUsed/>
    <w:rsid w:val="00525890"/>
    <w:pPr>
      <w:spacing w:after="120" w:line="480" w:lineRule="auto"/>
      <w:ind w:left="283"/>
    </w:pPr>
  </w:style>
  <w:style w:type="character" w:customStyle="1" w:styleId="23">
    <w:name w:val="Основной текст с отступом 2 Знак"/>
    <w:basedOn w:val="a0"/>
    <w:link w:val="22"/>
    <w:uiPriority w:val="99"/>
    <w:semiHidden/>
    <w:rsid w:val="00525890"/>
    <w:rPr>
      <w:sz w:val="22"/>
      <w:szCs w:val="22"/>
      <w:lang w:eastAsia="en-US"/>
    </w:rPr>
  </w:style>
  <w:style w:type="paragraph" w:styleId="af2">
    <w:name w:val="Plain Text"/>
    <w:basedOn w:val="a"/>
    <w:link w:val="af3"/>
    <w:rsid w:val="00525890"/>
    <w:pPr>
      <w:spacing w:before="0" w:beforeAutospacing="0"/>
    </w:pPr>
    <w:rPr>
      <w:rFonts w:ascii="Courier New" w:eastAsia="Times New Roman" w:hAnsi="Courier New" w:cs="Courier New"/>
      <w:sz w:val="20"/>
      <w:szCs w:val="20"/>
      <w:lang w:eastAsia="ru-RU"/>
    </w:rPr>
  </w:style>
  <w:style w:type="character" w:customStyle="1" w:styleId="af3">
    <w:name w:val="Текст Знак"/>
    <w:basedOn w:val="a0"/>
    <w:link w:val="af2"/>
    <w:rsid w:val="00525890"/>
    <w:rPr>
      <w:rFonts w:ascii="Courier New" w:eastAsia="Times New Roman" w:hAnsi="Courier New" w:cs="Courier New"/>
    </w:rPr>
  </w:style>
  <w:style w:type="paragraph" w:styleId="af4">
    <w:name w:val="No Spacing"/>
    <w:link w:val="af5"/>
    <w:uiPriority w:val="1"/>
    <w:qFormat/>
    <w:rsid w:val="00525890"/>
    <w:rPr>
      <w:sz w:val="22"/>
      <w:szCs w:val="22"/>
      <w:lang w:eastAsia="en-US"/>
    </w:rPr>
  </w:style>
  <w:style w:type="character" w:customStyle="1" w:styleId="af5">
    <w:name w:val="Без интервала Знак"/>
    <w:basedOn w:val="a0"/>
    <w:link w:val="af4"/>
    <w:uiPriority w:val="1"/>
    <w:rsid w:val="000C76EA"/>
    <w:rPr>
      <w:sz w:val="22"/>
      <w:szCs w:val="22"/>
      <w:lang w:val="ru-RU" w:eastAsia="en-US" w:bidi="ar-SA"/>
    </w:rPr>
  </w:style>
  <w:style w:type="paragraph" w:customStyle="1" w:styleId="Normal">
    <w:name w:val="Normal Знак"/>
    <w:rsid w:val="00525890"/>
    <w:pPr>
      <w:widowControl w:val="0"/>
      <w:snapToGrid w:val="0"/>
      <w:ind w:firstLine="851"/>
      <w:jc w:val="both"/>
    </w:pPr>
    <w:rPr>
      <w:rFonts w:ascii="Times New Roman" w:eastAsia="Times New Roman" w:hAnsi="Times New Roman"/>
      <w:sz w:val="28"/>
    </w:rPr>
  </w:style>
  <w:style w:type="character" w:customStyle="1" w:styleId="FontStyle11">
    <w:name w:val="Font Style11"/>
    <w:basedOn w:val="a0"/>
    <w:rsid w:val="00525890"/>
    <w:rPr>
      <w:rFonts w:ascii="Times New Roman" w:hAnsi="Times New Roman" w:cs="Times New Roman"/>
      <w:sz w:val="26"/>
      <w:szCs w:val="26"/>
    </w:rPr>
  </w:style>
  <w:style w:type="paragraph" w:customStyle="1" w:styleId="14">
    <w:name w:val="Обычный + 14 пт"/>
    <w:aliases w:val="Первая строка:  1,25 см,Справа:  -0 см,Междустр.интервал: ..."/>
    <w:basedOn w:val="af0"/>
    <w:rsid w:val="00525890"/>
    <w:pPr>
      <w:spacing w:before="0" w:beforeAutospacing="0" w:after="0"/>
      <w:ind w:left="0" w:firstLine="601"/>
      <w:jc w:val="both"/>
    </w:pPr>
    <w:rPr>
      <w:rFonts w:ascii="Times New Roman" w:eastAsia="Times New Roman" w:hAnsi="Times New Roman"/>
      <w:sz w:val="28"/>
      <w:szCs w:val="28"/>
      <w:lang w:eastAsia="ru-RU"/>
    </w:rPr>
  </w:style>
  <w:style w:type="paragraph" w:customStyle="1" w:styleId="Style4">
    <w:name w:val="Style4"/>
    <w:basedOn w:val="a"/>
    <w:rsid w:val="00525890"/>
    <w:pPr>
      <w:widowControl w:val="0"/>
      <w:autoSpaceDE w:val="0"/>
      <w:autoSpaceDN w:val="0"/>
      <w:adjustRightInd w:val="0"/>
      <w:spacing w:before="0" w:beforeAutospacing="0" w:line="336" w:lineRule="exact"/>
      <w:jc w:val="both"/>
    </w:pPr>
    <w:rPr>
      <w:rFonts w:ascii="Times New Roman" w:eastAsia="Times New Roman" w:hAnsi="Times New Roman"/>
      <w:sz w:val="24"/>
      <w:szCs w:val="24"/>
      <w:lang w:eastAsia="ru-RU"/>
    </w:rPr>
  </w:style>
  <w:style w:type="paragraph" w:customStyle="1" w:styleId="Standard">
    <w:name w:val="Standard"/>
    <w:rsid w:val="0008045F"/>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af6">
    <w:name w:val="List Paragraph"/>
    <w:basedOn w:val="a"/>
    <w:uiPriority w:val="34"/>
    <w:qFormat/>
    <w:rsid w:val="008B5ED0"/>
    <w:pPr>
      <w:spacing w:before="0" w:beforeAutospacing="0"/>
      <w:ind w:left="720"/>
      <w:contextualSpacing/>
    </w:pPr>
    <w:rPr>
      <w:rFonts w:ascii="Times New Roman" w:eastAsia="Times New Roman" w:hAnsi="Times New Roman"/>
      <w:sz w:val="24"/>
      <w:szCs w:val="24"/>
      <w:lang w:eastAsia="ru-RU"/>
    </w:rPr>
  </w:style>
  <w:style w:type="paragraph" w:styleId="af7">
    <w:name w:val="Document Map"/>
    <w:basedOn w:val="a"/>
    <w:link w:val="af8"/>
    <w:semiHidden/>
    <w:unhideWhenUsed/>
    <w:rsid w:val="00A25AA6"/>
    <w:rPr>
      <w:rFonts w:ascii="Tahoma" w:hAnsi="Tahoma" w:cs="Tahoma"/>
      <w:sz w:val="16"/>
      <w:szCs w:val="16"/>
    </w:rPr>
  </w:style>
  <w:style w:type="character" w:customStyle="1" w:styleId="af8">
    <w:name w:val="Схема документа Знак"/>
    <w:basedOn w:val="a0"/>
    <w:link w:val="af7"/>
    <w:uiPriority w:val="99"/>
    <w:semiHidden/>
    <w:rsid w:val="00A25AA6"/>
    <w:rPr>
      <w:rFonts w:ascii="Tahoma" w:hAnsi="Tahoma" w:cs="Tahoma"/>
      <w:sz w:val="16"/>
      <w:szCs w:val="16"/>
      <w:lang w:eastAsia="en-US"/>
    </w:rPr>
  </w:style>
  <w:style w:type="paragraph" w:customStyle="1" w:styleId="13">
    <w:name w:val="Знак1"/>
    <w:basedOn w:val="a"/>
    <w:rsid w:val="002A21D0"/>
    <w:pPr>
      <w:tabs>
        <w:tab w:val="num" w:pos="720"/>
      </w:tabs>
      <w:spacing w:before="0" w:beforeAutospacing="0" w:after="160" w:line="240" w:lineRule="exact"/>
      <w:ind w:left="720" w:hanging="720"/>
      <w:jc w:val="both"/>
    </w:pPr>
    <w:rPr>
      <w:rFonts w:ascii="Verdana" w:eastAsia="Times New Roman" w:hAnsi="Verdana" w:cs="Arial"/>
      <w:sz w:val="20"/>
      <w:szCs w:val="20"/>
      <w:lang w:val="en-US"/>
    </w:rPr>
  </w:style>
  <w:style w:type="paragraph" w:customStyle="1" w:styleId="24">
    <w:name w:val="Знак2"/>
    <w:basedOn w:val="a"/>
    <w:rsid w:val="003F36B1"/>
    <w:pPr>
      <w:spacing w:before="0" w:beforeAutospacing="0"/>
    </w:pPr>
    <w:rPr>
      <w:rFonts w:ascii="Verdana" w:eastAsia="Times New Roman" w:hAnsi="Verdana" w:cs="Verdana"/>
      <w:sz w:val="20"/>
      <w:szCs w:val="20"/>
      <w:lang w:val="en-US"/>
    </w:rPr>
  </w:style>
  <w:style w:type="paragraph" w:customStyle="1" w:styleId="211">
    <w:name w:val="Основной текст 21"/>
    <w:basedOn w:val="a"/>
    <w:rsid w:val="006050D4"/>
    <w:pPr>
      <w:spacing w:before="0" w:beforeAutospacing="0" w:line="360" w:lineRule="exact"/>
      <w:ind w:firstLine="720"/>
      <w:jc w:val="both"/>
    </w:pPr>
    <w:rPr>
      <w:rFonts w:ascii="Times New Roman" w:eastAsia="Times New Roman" w:hAnsi="Times New Roman"/>
      <w:snapToGrid w:val="0"/>
      <w:sz w:val="24"/>
      <w:szCs w:val="20"/>
      <w:lang w:eastAsia="ru-RU"/>
    </w:rPr>
  </w:style>
  <w:style w:type="character" w:customStyle="1" w:styleId="FontStyle22">
    <w:name w:val="Font Style22"/>
    <w:rsid w:val="006050D4"/>
    <w:rPr>
      <w:rFonts w:ascii="Times New Roman" w:hAnsi="Times New Roman"/>
      <w:sz w:val="26"/>
    </w:rPr>
  </w:style>
  <w:style w:type="paragraph" w:customStyle="1" w:styleId="15">
    <w:name w:val="Основной текст с отступом1"/>
    <w:basedOn w:val="a"/>
    <w:rsid w:val="006050D4"/>
    <w:pPr>
      <w:spacing w:before="0" w:beforeAutospacing="0" w:line="360" w:lineRule="auto"/>
      <w:jc w:val="both"/>
    </w:pPr>
    <w:rPr>
      <w:rFonts w:ascii="Times New Roman" w:eastAsia="Times New Roman" w:hAnsi="Times New Roman"/>
      <w:sz w:val="28"/>
      <w:szCs w:val="28"/>
      <w:lang w:eastAsia="ru-RU"/>
    </w:rPr>
  </w:style>
  <w:style w:type="paragraph" w:customStyle="1" w:styleId="16">
    <w:name w:val="Без интервала1"/>
    <w:rsid w:val="006050D4"/>
    <w:rPr>
      <w:sz w:val="22"/>
      <w:szCs w:val="22"/>
    </w:rPr>
  </w:style>
  <w:style w:type="table" w:styleId="1-3">
    <w:name w:val="Medium List 1 Accent 3"/>
    <w:basedOn w:val="a1"/>
    <w:uiPriority w:val="65"/>
    <w:rsid w:val="00EF1137"/>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2-1">
    <w:name w:val="Medium List 2 Accent 1"/>
    <w:basedOn w:val="a1"/>
    <w:uiPriority w:val="66"/>
    <w:rsid w:val="00EF1137"/>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3">
    <w:name w:val="Medium Shading 2 Accent 3"/>
    <w:basedOn w:val="a1"/>
    <w:uiPriority w:val="64"/>
    <w:rsid w:val="00EF113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tyle5">
    <w:name w:val="Style5"/>
    <w:basedOn w:val="a"/>
    <w:rsid w:val="00771BA1"/>
    <w:pPr>
      <w:widowControl w:val="0"/>
      <w:autoSpaceDE w:val="0"/>
      <w:autoSpaceDN w:val="0"/>
      <w:adjustRightInd w:val="0"/>
      <w:spacing w:before="0" w:beforeAutospacing="0" w:line="411" w:lineRule="exact"/>
      <w:ind w:firstLine="528"/>
      <w:jc w:val="both"/>
    </w:pPr>
    <w:rPr>
      <w:rFonts w:ascii="Times New Roman" w:eastAsia="Times New Roman" w:hAnsi="Times New Roman"/>
      <w:sz w:val="24"/>
      <w:szCs w:val="24"/>
      <w:lang w:eastAsia="ru-RU"/>
    </w:rPr>
  </w:style>
  <w:style w:type="character" w:customStyle="1" w:styleId="FontStyle13">
    <w:name w:val="Font Style13"/>
    <w:basedOn w:val="a0"/>
    <w:rsid w:val="00771BA1"/>
    <w:rPr>
      <w:rFonts w:ascii="Times New Roman" w:hAnsi="Times New Roman" w:cs="Times New Roman"/>
      <w:sz w:val="22"/>
      <w:szCs w:val="22"/>
    </w:rPr>
  </w:style>
  <w:style w:type="paragraph" w:customStyle="1" w:styleId="Style7">
    <w:name w:val="Style7"/>
    <w:basedOn w:val="a"/>
    <w:rsid w:val="00771BA1"/>
    <w:pPr>
      <w:widowControl w:val="0"/>
      <w:autoSpaceDE w:val="0"/>
      <w:autoSpaceDN w:val="0"/>
      <w:adjustRightInd w:val="0"/>
      <w:spacing w:before="0" w:beforeAutospacing="0" w:line="422" w:lineRule="exact"/>
      <w:ind w:firstLine="691"/>
      <w:jc w:val="both"/>
    </w:pPr>
    <w:rPr>
      <w:rFonts w:ascii="Times New Roman" w:eastAsia="Times New Roman" w:hAnsi="Times New Roman"/>
      <w:sz w:val="24"/>
      <w:szCs w:val="24"/>
      <w:lang w:eastAsia="ru-RU"/>
    </w:rPr>
  </w:style>
  <w:style w:type="paragraph" w:customStyle="1" w:styleId="Style1">
    <w:name w:val="Style1"/>
    <w:basedOn w:val="a"/>
    <w:rsid w:val="00771BA1"/>
    <w:pPr>
      <w:widowControl w:val="0"/>
      <w:autoSpaceDE w:val="0"/>
      <w:autoSpaceDN w:val="0"/>
      <w:adjustRightInd w:val="0"/>
      <w:spacing w:before="0" w:beforeAutospacing="0"/>
    </w:pPr>
    <w:rPr>
      <w:rFonts w:ascii="Times New Roman" w:eastAsia="Times New Roman" w:hAnsi="Times New Roman"/>
      <w:sz w:val="24"/>
      <w:szCs w:val="24"/>
      <w:lang w:eastAsia="ru-RU"/>
    </w:rPr>
  </w:style>
  <w:style w:type="paragraph" w:customStyle="1" w:styleId="Style3">
    <w:name w:val="Style3"/>
    <w:basedOn w:val="a"/>
    <w:rsid w:val="00771BA1"/>
    <w:pPr>
      <w:widowControl w:val="0"/>
      <w:autoSpaceDE w:val="0"/>
      <w:autoSpaceDN w:val="0"/>
      <w:adjustRightInd w:val="0"/>
      <w:spacing w:before="0" w:beforeAutospacing="0" w:line="319" w:lineRule="exact"/>
    </w:pPr>
    <w:rPr>
      <w:rFonts w:ascii="Times New Roman" w:eastAsia="Times New Roman" w:hAnsi="Times New Roman"/>
      <w:sz w:val="24"/>
      <w:szCs w:val="24"/>
      <w:lang w:eastAsia="ru-RU"/>
    </w:rPr>
  </w:style>
  <w:style w:type="paragraph" w:customStyle="1" w:styleId="Style9">
    <w:name w:val="Style9"/>
    <w:basedOn w:val="a"/>
    <w:rsid w:val="00771BA1"/>
    <w:pPr>
      <w:widowControl w:val="0"/>
      <w:autoSpaceDE w:val="0"/>
      <w:autoSpaceDN w:val="0"/>
      <w:adjustRightInd w:val="0"/>
      <w:spacing w:before="0" w:beforeAutospacing="0" w:line="319" w:lineRule="exact"/>
    </w:pPr>
    <w:rPr>
      <w:rFonts w:ascii="Times New Roman" w:eastAsia="Times New Roman" w:hAnsi="Times New Roman"/>
      <w:sz w:val="24"/>
      <w:szCs w:val="24"/>
      <w:lang w:eastAsia="ru-RU"/>
    </w:rPr>
  </w:style>
  <w:style w:type="paragraph" w:customStyle="1" w:styleId="Style10">
    <w:name w:val="Style10"/>
    <w:basedOn w:val="a"/>
    <w:rsid w:val="00771BA1"/>
    <w:pPr>
      <w:widowControl w:val="0"/>
      <w:autoSpaceDE w:val="0"/>
      <w:autoSpaceDN w:val="0"/>
      <w:adjustRightInd w:val="0"/>
      <w:spacing w:before="0" w:beforeAutospacing="0" w:line="422" w:lineRule="exact"/>
      <w:jc w:val="both"/>
    </w:pPr>
    <w:rPr>
      <w:rFonts w:ascii="Times New Roman" w:eastAsia="Times New Roman" w:hAnsi="Times New Roman"/>
      <w:sz w:val="24"/>
      <w:szCs w:val="24"/>
      <w:lang w:eastAsia="ru-RU"/>
    </w:rPr>
  </w:style>
  <w:style w:type="paragraph" w:customStyle="1" w:styleId="Style11">
    <w:name w:val="Style11"/>
    <w:basedOn w:val="a"/>
    <w:rsid w:val="00771BA1"/>
    <w:pPr>
      <w:widowControl w:val="0"/>
      <w:autoSpaceDE w:val="0"/>
      <w:autoSpaceDN w:val="0"/>
      <w:adjustRightInd w:val="0"/>
      <w:spacing w:before="0" w:beforeAutospacing="0"/>
    </w:pPr>
    <w:rPr>
      <w:rFonts w:ascii="Times New Roman" w:eastAsia="Times New Roman" w:hAnsi="Times New Roman"/>
      <w:sz w:val="24"/>
      <w:szCs w:val="24"/>
      <w:lang w:eastAsia="ru-RU"/>
    </w:rPr>
  </w:style>
  <w:style w:type="character" w:customStyle="1" w:styleId="FontStyle14">
    <w:name w:val="Font Style14"/>
    <w:basedOn w:val="a0"/>
    <w:rsid w:val="00771BA1"/>
    <w:rPr>
      <w:rFonts w:ascii="Times New Roman" w:hAnsi="Times New Roman" w:cs="Times New Roman"/>
      <w:b/>
      <w:bCs/>
      <w:sz w:val="22"/>
      <w:szCs w:val="22"/>
    </w:rPr>
  </w:style>
  <w:style w:type="paragraph" w:customStyle="1" w:styleId="25">
    <w:name w:val="Основной текст с отступом2"/>
    <w:basedOn w:val="a"/>
    <w:rsid w:val="00381E28"/>
    <w:pPr>
      <w:spacing w:before="0" w:beforeAutospacing="0" w:line="360" w:lineRule="auto"/>
      <w:jc w:val="both"/>
    </w:pPr>
    <w:rPr>
      <w:rFonts w:ascii="Times New Roman" w:eastAsia="Times New Roman" w:hAnsi="Times New Roman"/>
      <w:sz w:val="28"/>
      <w:szCs w:val="28"/>
      <w:lang w:eastAsia="ru-RU"/>
    </w:rPr>
  </w:style>
  <w:style w:type="paragraph" w:styleId="26">
    <w:name w:val="Body Text 2"/>
    <w:basedOn w:val="a"/>
    <w:link w:val="27"/>
    <w:unhideWhenUsed/>
    <w:rsid w:val="00D10F8D"/>
    <w:pPr>
      <w:spacing w:after="120" w:line="480" w:lineRule="auto"/>
    </w:pPr>
  </w:style>
  <w:style w:type="character" w:customStyle="1" w:styleId="27">
    <w:name w:val="Основной текст 2 Знак"/>
    <w:basedOn w:val="a0"/>
    <w:link w:val="26"/>
    <w:uiPriority w:val="99"/>
    <w:semiHidden/>
    <w:rsid w:val="00D10F8D"/>
    <w:rPr>
      <w:sz w:val="22"/>
      <w:szCs w:val="22"/>
      <w:lang w:eastAsia="en-US"/>
    </w:rPr>
  </w:style>
  <w:style w:type="paragraph" w:customStyle="1" w:styleId="af9">
    <w:name w:val="Знак"/>
    <w:basedOn w:val="a"/>
    <w:rsid w:val="00D10F8D"/>
    <w:pPr>
      <w:tabs>
        <w:tab w:val="num" w:pos="720"/>
      </w:tabs>
      <w:spacing w:before="0" w:beforeAutospacing="0" w:after="160" w:line="240" w:lineRule="exact"/>
      <w:ind w:left="720" w:hanging="720"/>
      <w:jc w:val="both"/>
    </w:pPr>
    <w:rPr>
      <w:rFonts w:ascii="Verdana" w:eastAsia="Times New Roman" w:hAnsi="Verdana" w:cs="Arial"/>
      <w:sz w:val="20"/>
      <w:szCs w:val="20"/>
      <w:lang w:val="en-US"/>
    </w:rPr>
  </w:style>
  <w:style w:type="character" w:styleId="afa">
    <w:name w:val="Strong"/>
    <w:basedOn w:val="a0"/>
    <w:qFormat/>
    <w:rsid w:val="006C3C4B"/>
    <w:rPr>
      <w:b/>
      <w:bCs/>
    </w:rPr>
  </w:style>
  <w:style w:type="paragraph" w:styleId="afb">
    <w:name w:val="Title"/>
    <w:basedOn w:val="a"/>
    <w:link w:val="afc"/>
    <w:qFormat/>
    <w:rsid w:val="002F6674"/>
    <w:pPr>
      <w:spacing w:before="0" w:beforeAutospacing="0"/>
      <w:jc w:val="center"/>
    </w:pPr>
    <w:rPr>
      <w:rFonts w:ascii="Times New Roman" w:eastAsia="Times New Roman" w:hAnsi="Times New Roman"/>
      <w:b/>
      <w:bCs/>
      <w:sz w:val="28"/>
      <w:szCs w:val="24"/>
      <w:lang w:eastAsia="ru-RU"/>
    </w:rPr>
  </w:style>
  <w:style w:type="character" w:customStyle="1" w:styleId="afc">
    <w:name w:val="Название Знак"/>
    <w:basedOn w:val="a0"/>
    <w:link w:val="afb"/>
    <w:rsid w:val="002F6674"/>
    <w:rPr>
      <w:rFonts w:ascii="Times New Roman" w:eastAsia="Times New Roman" w:hAnsi="Times New Roman"/>
      <w:b/>
      <w:bCs/>
      <w:sz w:val="28"/>
      <w:szCs w:val="24"/>
    </w:rPr>
  </w:style>
  <w:style w:type="character" w:customStyle="1" w:styleId="FontStyle12">
    <w:name w:val="Font Style12"/>
    <w:rsid w:val="00DA22FF"/>
    <w:rPr>
      <w:rFonts w:ascii="Times New Roman" w:hAnsi="Times New Roman" w:cs="Times New Roman"/>
      <w:b/>
      <w:bCs/>
      <w:i/>
      <w:iCs/>
      <w:spacing w:val="20"/>
      <w:sz w:val="14"/>
      <w:szCs w:val="14"/>
    </w:rPr>
  </w:style>
  <w:style w:type="character" w:customStyle="1" w:styleId="FontStyle15">
    <w:name w:val="Font Style15"/>
    <w:rsid w:val="00DA22FF"/>
    <w:rPr>
      <w:rFonts w:ascii="Constantia" w:hAnsi="Constantia" w:cs="Constantia"/>
      <w:i/>
      <w:iCs/>
      <w:spacing w:val="20"/>
      <w:w w:val="66"/>
      <w:sz w:val="32"/>
      <w:szCs w:val="32"/>
    </w:rPr>
  </w:style>
  <w:style w:type="paragraph" w:customStyle="1" w:styleId="artx">
    <w:name w:val="artx"/>
    <w:basedOn w:val="a"/>
    <w:rsid w:val="000C76EA"/>
    <w:pPr>
      <w:spacing w:before="0" w:beforeAutospacing="0"/>
    </w:pPr>
    <w:rPr>
      <w:rFonts w:ascii="Arial" w:eastAsia="Times New Roman" w:hAnsi="Arial" w:cs="Arial"/>
      <w:color w:val="000000"/>
      <w:sz w:val="18"/>
      <w:szCs w:val="18"/>
      <w:lang w:eastAsia="ru-RU"/>
    </w:rPr>
  </w:style>
  <w:style w:type="character" w:styleId="afd">
    <w:name w:val="page number"/>
    <w:basedOn w:val="a0"/>
    <w:rsid w:val="000C76EA"/>
  </w:style>
  <w:style w:type="paragraph" w:styleId="32">
    <w:name w:val="Body Text Indent 3"/>
    <w:basedOn w:val="a"/>
    <w:link w:val="33"/>
    <w:rsid w:val="000C76EA"/>
    <w:pPr>
      <w:spacing w:before="0" w:beforeAutospacing="0" w:after="120"/>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0C76EA"/>
    <w:rPr>
      <w:rFonts w:ascii="Times New Roman" w:eastAsia="Times New Roman" w:hAnsi="Times New Roman"/>
      <w:sz w:val="16"/>
      <w:szCs w:val="16"/>
    </w:rPr>
  </w:style>
  <w:style w:type="paragraph" w:customStyle="1" w:styleId="afe">
    <w:name w:val="Таблица"/>
    <w:basedOn w:val="aff"/>
    <w:rsid w:val="000C76E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
    <w:name w:val="Message Header"/>
    <w:basedOn w:val="a"/>
    <w:link w:val="aff0"/>
    <w:rsid w:val="000C76EA"/>
    <w:pPr>
      <w:pBdr>
        <w:top w:val="single" w:sz="6" w:space="1" w:color="auto"/>
        <w:left w:val="single" w:sz="6" w:space="1" w:color="auto"/>
        <w:bottom w:val="single" w:sz="6" w:space="1" w:color="auto"/>
        <w:right w:val="single" w:sz="6" w:space="1" w:color="auto"/>
      </w:pBdr>
      <w:shd w:val="pct20" w:color="auto" w:fill="auto"/>
      <w:spacing w:before="0" w:beforeAutospacing="0"/>
      <w:ind w:left="1134" w:hanging="1134"/>
    </w:pPr>
    <w:rPr>
      <w:rFonts w:ascii="Arial" w:eastAsia="Times New Roman" w:hAnsi="Arial" w:cs="Arial"/>
      <w:sz w:val="24"/>
      <w:szCs w:val="24"/>
      <w:lang w:eastAsia="ru-RU"/>
    </w:rPr>
  </w:style>
  <w:style w:type="character" w:customStyle="1" w:styleId="aff0">
    <w:name w:val="Шапка Знак"/>
    <w:basedOn w:val="a0"/>
    <w:link w:val="aff"/>
    <w:rsid w:val="000C76EA"/>
    <w:rPr>
      <w:rFonts w:ascii="Arial" w:eastAsia="Times New Roman" w:hAnsi="Arial" w:cs="Arial"/>
      <w:sz w:val="24"/>
      <w:szCs w:val="24"/>
      <w:shd w:val="pct20" w:color="auto" w:fill="auto"/>
    </w:rPr>
  </w:style>
  <w:style w:type="paragraph" w:customStyle="1" w:styleId="17">
    <w:name w:val="Обычный1"/>
    <w:rsid w:val="000C76EA"/>
    <w:pPr>
      <w:widowControl w:val="0"/>
    </w:pPr>
    <w:rPr>
      <w:rFonts w:ascii="Times New Roman" w:eastAsia="Times New Roman" w:hAnsi="Times New Roman"/>
      <w:snapToGrid w:val="0"/>
    </w:rPr>
  </w:style>
  <w:style w:type="paragraph" w:customStyle="1" w:styleId="aff1">
    <w:name w:val="Ежедневный"/>
    <w:basedOn w:val="a"/>
    <w:rsid w:val="000C76EA"/>
    <w:pPr>
      <w:spacing w:before="0" w:beforeAutospacing="0"/>
      <w:ind w:firstLine="567"/>
      <w:jc w:val="both"/>
    </w:pPr>
    <w:rPr>
      <w:rFonts w:ascii="Times New Roman" w:eastAsia="Times New Roman" w:hAnsi="Times New Roman"/>
      <w:sz w:val="24"/>
      <w:szCs w:val="20"/>
      <w:lang w:eastAsia="ru-RU"/>
    </w:rPr>
  </w:style>
  <w:style w:type="paragraph" w:customStyle="1" w:styleId="220">
    <w:name w:val="Основной текст с отступом 22"/>
    <w:basedOn w:val="17"/>
    <w:rsid w:val="000C76EA"/>
    <w:pPr>
      <w:widowControl/>
      <w:ind w:firstLine="426"/>
      <w:jc w:val="both"/>
    </w:pPr>
    <w:rPr>
      <w:rFonts w:ascii="Arial" w:hAnsi="Arial"/>
      <w:snapToGrid/>
      <w:sz w:val="28"/>
    </w:rPr>
  </w:style>
  <w:style w:type="paragraph" w:styleId="aff2">
    <w:name w:val="footnote text"/>
    <w:basedOn w:val="a"/>
    <w:link w:val="aff3"/>
    <w:semiHidden/>
    <w:rsid w:val="000C76EA"/>
    <w:pPr>
      <w:spacing w:before="0" w:beforeAutospacing="0"/>
    </w:pPr>
    <w:rPr>
      <w:rFonts w:ascii="Times New Roman" w:eastAsia="Times New Roman" w:hAnsi="Times New Roman"/>
      <w:sz w:val="20"/>
      <w:szCs w:val="20"/>
      <w:lang w:eastAsia="ru-RU"/>
    </w:rPr>
  </w:style>
  <w:style w:type="character" w:customStyle="1" w:styleId="aff3">
    <w:name w:val="Текст сноски Знак"/>
    <w:basedOn w:val="a0"/>
    <w:link w:val="aff2"/>
    <w:semiHidden/>
    <w:rsid w:val="000C76EA"/>
    <w:rPr>
      <w:rFonts w:ascii="Times New Roman" w:eastAsia="Times New Roman" w:hAnsi="Times New Roman"/>
    </w:rPr>
  </w:style>
  <w:style w:type="character" w:customStyle="1" w:styleId="aff4">
    <w:name w:val="Текст выноски Знак"/>
    <w:basedOn w:val="a0"/>
    <w:link w:val="aff5"/>
    <w:semiHidden/>
    <w:rsid w:val="000C76EA"/>
    <w:rPr>
      <w:rFonts w:ascii="Tahoma" w:eastAsia="Times New Roman" w:hAnsi="Tahoma" w:cs="Tahoma"/>
      <w:sz w:val="16"/>
      <w:szCs w:val="16"/>
    </w:rPr>
  </w:style>
  <w:style w:type="paragraph" w:styleId="aff5">
    <w:name w:val="Balloon Text"/>
    <w:basedOn w:val="a"/>
    <w:link w:val="aff4"/>
    <w:semiHidden/>
    <w:rsid w:val="000C76EA"/>
    <w:pPr>
      <w:spacing w:before="0" w:beforeAutospacing="0"/>
    </w:pPr>
    <w:rPr>
      <w:rFonts w:ascii="Tahoma" w:eastAsia="Times New Roman" w:hAnsi="Tahoma" w:cs="Tahoma"/>
      <w:sz w:val="16"/>
      <w:szCs w:val="16"/>
      <w:lang w:eastAsia="ru-RU"/>
    </w:rPr>
  </w:style>
  <w:style w:type="paragraph" w:customStyle="1" w:styleId="221">
    <w:name w:val="Основной текст 22"/>
    <w:basedOn w:val="a"/>
    <w:rsid w:val="000C76EA"/>
    <w:pPr>
      <w:widowControl w:val="0"/>
      <w:shd w:val="clear" w:color="auto" w:fill="FFFFFF"/>
      <w:spacing w:before="0" w:beforeAutospacing="0"/>
      <w:ind w:firstLine="720"/>
      <w:jc w:val="both"/>
    </w:pPr>
    <w:rPr>
      <w:rFonts w:ascii="Times New Roman" w:eastAsia="Times New Roman" w:hAnsi="Times New Roman"/>
      <w:snapToGrid w:val="0"/>
      <w:color w:val="000000"/>
      <w:sz w:val="28"/>
      <w:szCs w:val="20"/>
      <w:lang w:eastAsia="ru-RU"/>
    </w:rPr>
  </w:style>
  <w:style w:type="paragraph" w:customStyle="1" w:styleId="Style13">
    <w:name w:val="Style13"/>
    <w:basedOn w:val="a"/>
    <w:rsid w:val="000C76EA"/>
    <w:pPr>
      <w:widowControl w:val="0"/>
      <w:autoSpaceDE w:val="0"/>
      <w:autoSpaceDN w:val="0"/>
      <w:adjustRightInd w:val="0"/>
      <w:spacing w:before="0" w:beforeAutospacing="0" w:line="394" w:lineRule="exact"/>
      <w:ind w:firstLine="514"/>
      <w:jc w:val="both"/>
    </w:pPr>
    <w:rPr>
      <w:rFonts w:ascii="Times New Roman" w:eastAsia="Times New Roman" w:hAnsi="Times New Roman"/>
      <w:sz w:val="24"/>
      <w:szCs w:val="24"/>
      <w:lang w:eastAsia="ru-RU"/>
    </w:rPr>
  </w:style>
  <w:style w:type="character" w:customStyle="1" w:styleId="FontStyle25">
    <w:name w:val="Font Style25"/>
    <w:basedOn w:val="a0"/>
    <w:rsid w:val="000C76EA"/>
    <w:rPr>
      <w:rFonts w:ascii="Times New Roman" w:hAnsi="Times New Roman" w:cs="Times New Roman"/>
      <w:sz w:val="26"/>
      <w:szCs w:val="26"/>
    </w:rPr>
  </w:style>
  <w:style w:type="character" w:customStyle="1" w:styleId="FontStyle20">
    <w:name w:val="Font Style20"/>
    <w:basedOn w:val="a0"/>
    <w:rsid w:val="000C76EA"/>
    <w:rPr>
      <w:rFonts w:ascii="Times New Roman" w:hAnsi="Times New Roman" w:cs="Times New Roman"/>
      <w:b/>
      <w:bCs/>
      <w:sz w:val="18"/>
      <w:szCs w:val="18"/>
    </w:rPr>
  </w:style>
  <w:style w:type="character" w:customStyle="1" w:styleId="FontStyle18">
    <w:name w:val="Font Style18"/>
    <w:basedOn w:val="a0"/>
    <w:rsid w:val="000C76EA"/>
    <w:rPr>
      <w:rFonts w:ascii="Times New Roman" w:hAnsi="Times New Roman" w:cs="Times New Roman"/>
      <w:b/>
      <w:bCs/>
      <w:sz w:val="18"/>
      <w:szCs w:val="18"/>
    </w:rPr>
  </w:style>
  <w:style w:type="paragraph" w:customStyle="1" w:styleId="Style8">
    <w:name w:val="Style8"/>
    <w:basedOn w:val="a"/>
    <w:rsid w:val="000C76EA"/>
    <w:pPr>
      <w:widowControl w:val="0"/>
      <w:autoSpaceDE w:val="0"/>
      <w:autoSpaceDN w:val="0"/>
      <w:adjustRightInd w:val="0"/>
      <w:spacing w:before="0" w:beforeAutospacing="0" w:line="326" w:lineRule="exact"/>
      <w:ind w:firstLine="725"/>
      <w:jc w:val="both"/>
    </w:pPr>
    <w:rPr>
      <w:rFonts w:ascii="Times New Roman" w:eastAsia="Times New Roman" w:hAnsi="Times New Roman"/>
      <w:sz w:val="24"/>
      <w:szCs w:val="24"/>
      <w:lang w:eastAsia="ru-RU"/>
    </w:rPr>
  </w:style>
  <w:style w:type="paragraph" w:customStyle="1" w:styleId="Style2">
    <w:name w:val="Style2"/>
    <w:basedOn w:val="a"/>
    <w:rsid w:val="000C76EA"/>
    <w:pPr>
      <w:widowControl w:val="0"/>
      <w:autoSpaceDE w:val="0"/>
      <w:autoSpaceDN w:val="0"/>
      <w:adjustRightInd w:val="0"/>
      <w:spacing w:before="0" w:beforeAutospacing="0" w:line="319" w:lineRule="exact"/>
      <w:ind w:firstLine="552"/>
      <w:jc w:val="both"/>
    </w:pPr>
    <w:rPr>
      <w:rFonts w:ascii="Times New Roman" w:eastAsia="Times New Roman" w:hAnsi="Times New Roman"/>
      <w:sz w:val="24"/>
      <w:szCs w:val="24"/>
      <w:lang w:eastAsia="ru-RU"/>
    </w:rPr>
  </w:style>
  <w:style w:type="character" w:customStyle="1" w:styleId="FontStyle28">
    <w:name w:val="Font Style28"/>
    <w:basedOn w:val="a0"/>
    <w:rsid w:val="000C76EA"/>
    <w:rPr>
      <w:rFonts w:ascii="Times New Roman" w:hAnsi="Times New Roman" w:cs="Times New Roman"/>
      <w:sz w:val="26"/>
      <w:szCs w:val="26"/>
    </w:rPr>
  </w:style>
  <w:style w:type="paragraph" w:customStyle="1" w:styleId="Style12">
    <w:name w:val="Style12"/>
    <w:basedOn w:val="a"/>
    <w:rsid w:val="000C76EA"/>
    <w:pPr>
      <w:widowControl w:val="0"/>
      <w:autoSpaceDE w:val="0"/>
      <w:autoSpaceDN w:val="0"/>
      <w:adjustRightInd w:val="0"/>
      <w:spacing w:before="0" w:beforeAutospacing="0" w:line="317" w:lineRule="exact"/>
      <w:ind w:firstLine="706"/>
      <w:jc w:val="both"/>
    </w:pPr>
    <w:rPr>
      <w:rFonts w:ascii="Times New Roman" w:eastAsia="Times New Roman" w:hAnsi="Times New Roman"/>
      <w:sz w:val="24"/>
      <w:szCs w:val="24"/>
      <w:lang w:eastAsia="ru-RU"/>
    </w:rPr>
  </w:style>
  <w:style w:type="character" w:customStyle="1" w:styleId="FontStyle26">
    <w:name w:val="Font Style26"/>
    <w:basedOn w:val="a0"/>
    <w:rsid w:val="000C76EA"/>
    <w:rPr>
      <w:rFonts w:ascii="Times New Roman" w:hAnsi="Times New Roman" w:cs="Times New Roman"/>
      <w:sz w:val="26"/>
      <w:szCs w:val="26"/>
    </w:rPr>
  </w:style>
  <w:style w:type="paragraph" w:styleId="34">
    <w:name w:val="Body Text 3"/>
    <w:basedOn w:val="a"/>
    <w:link w:val="35"/>
    <w:rsid w:val="000C76EA"/>
    <w:pPr>
      <w:spacing w:before="0" w:beforeAutospacing="0" w:after="120"/>
    </w:pPr>
    <w:rPr>
      <w:rFonts w:ascii="Times New Roman" w:eastAsia="Times New Roman" w:hAnsi="Times New Roman"/>
      <w:sz w:val="16"/>
      <w:szCs w:val="16"/>
      <w:lang w:eastAsia="ru-RU"/>
    </w:rPr>
  </w:style>
  <w:style w:type="character" w:customStyle="1" w:styleId="35">
    <w:name w:val="Основной текст 3 Знак"/>
    <w:basedOn w:val="a0"/>
    <w:link w:val="34"/>
    <w:rsid w:val="000C76EA"/>
    <w:rPr>
      <w:rFonts w:ascii="Times New Roman" w:eastAsia="Times New Roman" w:hAnsi="Times New Roman"/>
      <w:sz w:val="16"/>
      <w:szCs w:val="16"/>
    </w:rPr>
  </w:style>
  <w:style w:type="paragraph" w:customStyle="1" w:styleId="18">
    <w:name w:val="Основной текст1"/>
    <w:basedOn w:val="a"/>
    <w:rsid w:val="000C76EA"/>
    <w:pPr>
      <w:spacing w:before="0" w:beforeAutospacing="0"/>
    </w:pPr>
    <w:rPr>
      <w:rFonts w:ascii="Times New Roman" w:eastAsia="Times New Roman" w:hAnsi="Times New Roman"/>
      <w:b/>
      <w:sz w:val="28"/>
      <w:szCs w:val="20"/>
      <w:lang w:eastAsia="ru-RU"/>
    </w:rPr>
  </w:style>
  <w:style w:type="paragraph" w:customStyle="1" w:styleId="aff6">
    <w:name w:val="Мой стиль"/>
    <w:basedOn w:val="26"/>
    <w:autoRedefine/>
    <w:rsid w:val="000C76EA"/>
    <w:pPr>
      <w:widowControl w:val="0"/>
      <w:autoSpaceDE w:val="0"/>
      <w:autoSpaceDN w:val="0"/>
      <w:spacing w:before="0" w:beforeAutospacing="0" w:after="0" w:line="240" w:lineRule="auto"/>
      <w:ind w:firstLine="709"/>
      <w:jc w:val="both"/>
    </w:pPr>
    <w:rPr>
      <w:rFonts w:ascii="Times New Roman" w:eastAsia="Times New Roman" w:hAnsi="Times New Roman"/>
      <w:sz w:val="28"/>
      <w:szCs w:val="28"/>
      <w:lang w:eastAsia="ru-RU"/>
    </w:rPr>
  </w:style>
  <w:style w:type="character" w:customStyle="1" w:styleId="FontStyle17">
    <w:name w:val="Font Style17"/>
    <w:basedOn w:val="a0"/>
    <w:rsid w:val="000C76EA"/>
    <w:rPr>
      <w:rFonts w:ascii="Times New Roman" w:hAnsi="Times New Roman" w:cs="Times New Roman"/>
      <w:b/>
      <w:bCs/>
      <w:sz w:val="26"/>
      <w:szCs w:val="26"/>
    </w:rPr>
  </w:style>
  <w:style w:type="paragraph" w:customStyle="1" w:styleId="19">
    <w:name w:val="1"/>
    <w:basedOn w:val="a"/>
    <w:rsid w:val="000C76EA"/>
    <w:pPr>
      <w:spacing w:before="0" w:beforeAutospacing="0" w:after="160" w:line="240" w:lineRule="exact"/>
    </w:pPr>
    <w:rPr>
      <w:rFonts w:ascii="Verdana" w:eastAsia="Times New Roman" w:hAnsi="Verdana"/>
      <w:sz w:val="20"/>
      <w:szCs w:val="20"/>
      <w:lang w:val="en-US"/>
    </w:rPr>
  </w:style>
  <w:style w:type="paragraph" w:customStyle="1" w:styleId="aff7">
    <w:name w:val="Знак Знак"/>
    <w:basedOn w:val="a"/>
    <w:rsid w:val="000C76EA"/>
    <w:pPr>
      <w:spacing w:before="0" w:beforeAutospacing="0" w:after="160" w:line="240" w:lineRule="exact"/>
    </w:pPr>
    <w:rPr>
      <w:rFonts w:ascii="Verdana" w:eastAsia="Times New Roman" w:hAnsi="Verdana"/>
      <w:sz w:val="36"/>
      <w:szCs w:val="20"/>
      <w:lang w:val="en-US"/>
    </w:rPr>
  </w:style>
  <w:style w:type="paragraph" w:customStyle="1" w:styleId="1a">
    <w:name w:val="Знак Знак Знак Знак Знак Знак1 Знак Знак Знак Знак Знак Знак Знак Знак Знак"/>
    <w:basedOn w:val="a"/>
    <w:rsid w:val="000C76EA"/>
    <w:pPr>
      <w:spacing w:before="0" w:beforeAutospacing="0" w:after="160" w:line="240" w:lineRule="exact"/>
    </w:pPr>
    <w:rPr>
      <w:rFonts w:ascii="Verdana" w:eastAsia="Times New Roman" w:hAnsi="Verdana" w:cs="Verdana"/>
      <w:sz w:val="20"/>
      <w:szCs w:val="20"/>
      <w:lang w:val="en-US"/>
    </w:rPr>
  </w:style>
  <w:style w:type="paragraph" w:customStyle="1" w:styleId="1b">
    <w:name w:val="Знак Знак1 Знак"/>
    <w:basedOn w:val="a"/>
    <w:rsid w:val="000C76EA"/>
    <w:pPr>
      <w:spacing w:before="0" w:beforeAutospacing="0" w:after="160" w:line="240" w:lineRule="exact"/>
    </w:pPr>
    <w:rPr>
      <w:rFonts w:ascii="Verdana" w:eastAsia="Times New Roman" w:hAnsi="Verdana"/>
      <w:sz w:val="20"/>
      <w:szCs w:val="20"/>
      <w:lang w:val="en-US"/>
    </w:rPr>
  </w:style>
  <w:style w:type="paragraph" w:customStyle="1" w:styleId="110">
    <w:name w:val="Знак Знак1 Знак1"/>
    <w:basedOn w:val="a"/>
    <w:rsid w:val="000C76EA"/>
    <w:pPr>
      <w:widowControl w:val="0"/>
      <w:adjustRightInd w:val="0"/>
      <w:spacing w:before="0" w:beforeAutospacing="0" w:after="160" w:line="240" w:lineRule="exact"/>
      <w:jc w:val="right"/>
    </w:pPr>
    <w:rPr>
      <w:rFonts w:ascii="Times New Roman" w:eastAsia="Times New Roman" w:hAnsi="Times New Roman"/>
      <w:sz w:val="20"/>
      <w:szCs w:val="20"/>
      <w:lang w:val="en-GB"/>
    </w:rPr>
  </w:style>
  <w:style w:type="paragraph" w:customStyle="1" w:styleId="36">
    <w:name w:val="Основной текст с отступом3"/>
    <w:basedOn w:val="a"/>
    <w:rsid w:val="000C76EA"/>
    <w:pPr>
      <w:spacing w:before="0" w:beforeAutospacing="0" w:line="360" w:lineRule="auto"/>
      <w:jc w:val="both"/>
    </w:pPr>
    <w:rPr>
      <w:rFonts w:ascii="Times New Roman" w:eastAsia="Times New Roman" w:hAnsi="Times New Roman"/>
      <w:sz w:val="28"/>
      <w:szCs w:val="28"/>
      <w:lang w:eastAsia="ru-RU"/>
    </w:rPr>
  </w:style>
  <w:style w:type="paragraph" w:customStyle="1" w:styleId="aff8">
    <w:name w:val="Знак Знак Знак Знак Знак Знак"/>
    <w:basedOn w:val="a"/>
    <w:rsid w:val="000C76EA"/>
    <w:pPr>
      <w:spacing w:before="0" w:beforeAutospacing="0" w:after="160" w:line="240" w:lineRule="exact"/>
    </w:pPr>
    <w:rPr>
      <w:rFonts w:ascii="Verdana" w:eastAsia="Times New Roman" w:hAnsi="Verdana"/>
      <w:sz w:val="20"/>
      <w:szCs w:val="20"/>
      <w:lang w:val="en-US"/>
    </w:rPr>
  </w:style>
  <w:style w:type="paragraph" w:customStyle="1" w:styleId="1c">
    <w:name w:val="Знак Знак Знак Знак Знак Знак1 Знак Знак Знак Знак Знак Знак Знак Знак Знак Знак Знак"/>
    <w:basedOn w:val="a"/>
    <w:rsid w:val="000C76EA"/>
    <w:pPr>
      <w:spacing w:before="0" w:beforeAutospacing="0" w:after="160" w:line="240" w:lineRule="exact"/>
    </w:pPr>
    <w:rPr>
      <w:rFonts w:ascii="Verdana" w:eastAsia="Times New Roman" w:hAnsi="Verdana" w:cs="Verdana"/>
      <w:sz w:val="20"/>
      <w:szCs w:val="20"/>
      <w:lang w:val="en-US"/>
    </w:rPr>
  </w:style>
  <w:style w:type="paragraph" w:customStyle="1" w:styleId="aff9">
    <w:name w:val="Знак Знак Знак Знак Знак Знак Знак Знак Знак Знак Знак Знак Знак Знак Знак Знак"/>
    <w:basedOn w:val="a"/>
    <w:rsid w:val="000C76EA"/>
    <w:pPr>
      <w:widowControl w:val="0"/>
      <w:adjustRightInd w:val="0"/>
      <w:spacing w:before="0" w:beforeAutospacing="0" w:after="160" w:line="240" w:lineRule="exact"/>
      <w:jc w:val="right"/>
    </w:pPr>
    <w:rPr>
      <w:rFonts w:ascii="Times New Roman" w:eastAsia="Times New Roman" w:hAnsi="Times New Roman"/>
      <w:sz w:val="20"/>
      <w:szCs w:val="20"/>
      <w:lang w:val="en-GB"/>
    </w:rPr>
  </w:style>
  <w:style w:type="paragraph" w:customStyle="1" w:styleId="ConsCell">
    <w:name w:val="ConsCell"/>
    <w:rsid w:val="000C76EA"/>
    <w:pPr>
      <w:widowControl w:val="0"/>
      <w:autoSpaceDE w:val="0"/>
      <w:autoSpaceDN w:val="0"/>
      <w:adjustRightInd w:val="0"/>
    </w:pPr>
    <w:rPr>
      <w:rFonts w:ascii="Arial" w:eastAsia="Times New Roman" w:hAnsi="Arial" w:cs="Arial"/>
    </w:rPr>
  </w:style>
  <w:style w:type="paragraph" w:customStyle="1" w:styleId="1d">
    <w:name w:val="Знак Знак1 Знак Знак Знак"/>
    <w:basedOn w:val="a"/>
    <w:rsid w:val="000C76EA"/>
    <w:pPr>
      <w:widowControl w:val="0"/>
      <w:adjustRightInd w:val="0"/>
      <w:spacing w:before="0" w:beforeAutospacing="0" w:after="160" w:line="240" w:lineRule="exact"/>
      <w:jc w:val="right"/>
    </w:pPr>
    <w:rPr>
      <w:rFonts w:ascii="Times New Roman" w:eastAsia="Times New Roman" w:hAnsi="Times New Roman"/>
      <w:sz w:val="20"/>
      <w:szCs w:val="20"/>
      <w:lang w:val="en-GB"/>
    </w:rPr>
  </w:style>
  <w:style w:type="paragraph" w:customStyle="1" w:styleId="Style43">
    <w:name w:val="Style43"/>
    <w:basedOn w:val="a"/>
    <w:rsid w:val="000C76EA"/>
    <w:pPr>
      <w:widowControl w:val="0"/>
      <w:autoSpaceDE w:val="0"/>
      <w:autoSpaceDN w:val="0"/>
      <w:adjustRightInd w:val="0"/>
      <w:spacing w:before="0" w:beforeAutospacing="0" w:line="323" w:lineRule="exact"/>
      <w:ind w:firstLine="533"/>
      <w:jc w:val="both"/>
    </w:pPr>
    <w:rPr>
      <w:rFonts w:ascii="Times New Roman" w:eastAsia="Times New Roman" w:hAnsi="Times New Roman"/>
      <w:sz w:val="24"/>
      <w:szCs w:val="24"/>
      <w:lang w:eastAsia="ru-RU"/>
    </w:rPr>
  </w:style>
  <w:style w:type="character" w:customStyle="1" w:styleId="FontStyle57">
    <w:name w:val="Font Style57"/>
    <w:basedOn w:val="a0"/>
    <w:rsid w:val="000C76EA"/>
    <w:rPr>
      <w:rFonts w:ascii="Times New Roman" w:hAnsi="Times New Roman" w:cs="Times New Roman"/>
      <w:sz w:val="26"/>
      <w:szCs w:val="26"/>
    </w:rPr>
  </w:style>
  <w:style w:type="paragraph" w:customStyle="1" w:styleId="Style45">
    <w:name w:val="Style45"/>
    <w:basedOn w:val="a"/>
    <w:rsid w:val="000C76EA"/>
    <w:pPr>
      <w:widowControl w:val="0"/>
      <w:autoSpaceDE w:val="0"/>
      <w:autoSpaceDN w:val="0"/>
      <w:adjustRightInd w:val="0"/>
      <w:spacing w:before="0" w:beforeAutospacing="0" w:line="319" w:lineRule="exact"/>
      <w:ind w:firstLine="552"/>
      <w:jc w:val="both"/>
    </w:pPr>
    <w:rPr>
      <w:rFonts w:ascii="Times New Roman" w:eastAsia="Times New Roman" w:hAnsi="Times New Roman"/>
      <w:sz w:val="24"/>
      <w:szCs w:val="24"/>
      <w:lang w:eastAsia="ru-RU"/>
    </w:rPr>
  </w:style>
  <w:style w:type="character" w:customStyle="1" w:styleId="FontStyle66">
    <w:name w:val="Font Style66"/>
    <w:basedOn w:val="a0"/>
    <w:rsid w:val="000C76EA"/>
    <w:rPr>
      <w:rFonts w:ascii="Times New Roman" w:hAnsi="Times New Roman" w:cs="Times New Roman"/>
      <w:b/>
      <w:bCs/>
      <w:sz w:val="26"/>
      <w:szCs w:val="26"/>
    </w:rPr>
  </w:style>
  <w:style w:type="paragraph" w:customStyle="1" w:styleId="Style40">
    <w:name w:val="Style40"/>
    <w:basedOn w:val="a"/>
    <w:rsid w:val="000C76EA"/>
    <w:pPr>
      <w:widowControl w:val="0"/>
      <w:autoSpaceDE w:val="0"/>
      <w:autoSpaceDN w:val="0"/>
      <w:adjustRightInd w:val="0"/>
      <w:spacing w:before="0" w:beforeAutospacing="0" w:line="320" w:lineRule="exact"/>
      <w:ind w:firstLine="706"/>
      <w:jc w:val="both"/>
    </w:pPr>
    <w:rPr>
      <w:rFonts w:ascii="Times New Roman" w:eastAsia="Times New Roman" w:hAnsi="Times New Roman"/>
      <w:sz w:val="24"/>
      <w:szCs w:val="24"/>
      <w:lang w:eastAsia="ru-RU"/>
    </w:rPr>
  </w:style>
  <w:style w:type="paragraph" w:customStyle="1" w:styleId="Style6">
    <w:name w:val="Style6"/>
    <w:basedOn w:val="a"/>
    <w:rsid w:val="000C76EA"/>
    <w:pPr>
      <w:widowControl w:val="0"/>
      <w:autoSpaceDE w:val="0"/>
      <w:autoSpaceDN w:val="0"/>
      <w:adjustRightInd w:val="0"/>
      <w:spacing w:before="0" w:beforeAutospacing="0"/>
    </w:pPr>
    <w:rPr>
      <w:rFonts w:ascii="Times New Roman" w:eastAsia="Times New Roman" w:hAnsi="Times New Roman"/>
      <w:sz w:val="24"/>
      <w:szCs w:val="24"/>
      <w:lang w:eastAsia="ru-RU"/>
    </w:rPr>
  </w:style>
  <w:style w:type="character" w:customStyle="1" w:styleId="FontStyle16">
    <w:name w:val="Font Style16"/>
    <w:basedOn w:val="a0"/>
    <w:rsid w:val="000C76EA"/>
    <w:rPr>
      <w:rFonts w:ascii="Arial Narrow" w:hAnsi="Arial Narrow" w:cs="Arial Narrow"/>
      <w:sz w:val="28"/>
      <w:szCs w:val="28"/>
    </w:rPr>
  </w:style>
  <w:style w:type="paragraph" w:customStyle="1" w:styleId="Normal1">
    <w:name w:val="Normal1"/>
    <w:rsid w:val="000C76EA"/>
    <w:rPr>
      <w:rFonts w:ascii="Times New Roman" w:eastAsia="Times New Roman" w:hAnsi="Times New Roman"/>
    </w:rPr>
  </w:style>
  <w:style w:type="character" w:styleId="affa">
    <w:name w:val="FollowedHyperlink"/>
    <w:basedOn w:val="a0"/>
    <w:rsid w:val="000C76EA"/>
    <w:rPr>
      <w:color w:val="800080"/>
      <w:u w:val="single"/>
    </w:rPr>
  </w:style>
  <w:style w:type="paragraph" w:customStyle="1" w:styleId="ConsPlusTitle">
    <w:name w:val="ConsPlusTitle"/>
    <w:rsid w:val="000C76EA"/>
    <w:pPr>
      <w:autoSpaceDE w:val="0"/>
      <w:autoSpaceDN w:val="0"/>
      <w:adjustRightInd w:val="0"/>
    </w:pPr>
    <w:rPr>
      <w:rFonts w:ascii="Arial" w:eastAsia="Times New Roman" w:hAnsi="Arial" w:cs="Arial"/>
      <w:b/>
      <w:bCs/>
    </w:rPr>
  </w:style>
  <w:style w:type="paragraph" w:customStyle="1" w:styleId="1e">
    <w:name w:val="Обычный1"/>
    <w:rsid w:val="000C76EA"/>
    <w:rPr>
      <w:rFonts w:ascii="Times New Roman" w:eastAsia="Times New Roman" w:hAnsi="Times New Roman"/>
    </w:rPr>
  </w:style>
  <w:style w:type="paragraph" w:customStyle="1" w:styleId="28">
    <w:name w:val="Без интервала2"/>
    <w:rsid w:val="000C76EA"/>
    <w:rPr>
      <w:rFonts w:eastAsia="Times New Roman"/>
      <w:sz w:val="22"/>
      <w:szCs w:val="22"/>
    </w:rPr>
  </w:style>
  <w:style w:type="paragraph" w:customStyle="1" w:styleId="affb">
    <w:name w:val="Знак"/>
    <w:basedOn w:val="a"/>
    <w:rsid w:val="00C72BE0"/>
    <w:pPr>
      <w:tabs>
        <w:tab w:val="num" w:pos="720"/>
      </w:tabs>
      <w:spacing w:before="0" w:beforeAutospacing="0" w:after="160" w:line="240" w:lineRule="exact"/>
      <w:ind w:left="720" w:hanging="720"/>
      <w:jc w:val="both"/>
    </w:pPr>
    <w:rPr>
      <w:rFonts w:ascii="Verdana" w:eastAsia="Times New Roman" w:hAnsi="Verdana"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1126698601">
      <w:bodyDiv w:val="1"/>
      <w:marLeft w:val="0"/>
      <w:marRight w:val="0"/>
      <w:marTop w:val="0"/>
      <w:marBottom w:val="0"/>
      <w:divBdr>
        <w:top w:val="none" w:sz="0" w:space="0" w:color="auto"/>
        <w:left w:val="none" w:sz="0" w:space="0" w:color="auto"/>
        <w:bottom w:val="none" w:sz="0" w:space="0" w:color="auto"/>
        <w:right w:val="none" w:sz="0" w:space="0" w:color="auto"/>
      </w:divBdr>
    </w:div>
    <w:div w:id="1279288931">
      <w:bodyDiv w:val="1"/>
      <w:marLeft w:val="0"/>
      <w:marRight w:val="0"/>
      <w:marTop w:val="0"/>
      <w:marBottom w:val="0"/>
      <w:divBdr>
        <w:top w:val="none" w:sz="0" w:space="0" w:color="auto"/>
        <w:left w:val="none" w:sz="0" w:space="0" w:color="auto"/>
        <w:bottom w:val="none" w:sz="0" w:space="0" w:color="auto"/>
        <w:right w:val="none" w:sz="0" w:space="0" w:color="auto"/>
      </w:divBdr>
    </w:div>
    <w:div w:id="208309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2420-AE63-46FB-B319-96CFCF3B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16255</Words>
  <Characters>92660</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108698</CharactersWithSpaces>
  <SharedDoc>false</SharedDoc>
  <HLinks>
    <vt:vector size="78" baseType="variant">
      <vt:variant>
        <vt:i4>1310768</vt:i4>
      </vt:variant>
      <vt:variant>
        <vt:i4>74</vt:i4>
      </vt:variant>
      <vt:variant>
        <vt:i4>0</vt:i4>
      </vt:variant>
      <vt:variant>
        <vt:i4>5</vt:i4>
      </vt:variant>
      <vt:variant>
        <vt:lpwstr/>
      </vt:variant>
      <vt:variant>
        <vt:lpwstr>_Toc342037203</vt:lpwstr>
      </vt:variant>
      <vt:variant>
        <vt:i4>1310768</vt:i4>
      </vt:variant>
      <vt:variant>
        <vt:i4>68</vt:i4>
      </vt:variant>
      <vt:variant>
        <vt:i4>0</vt:i4>
      </vt:variant>
      <vt:variant>
        <vt:i4>5</vt:i4>
      </vt:variant>
      <vt:variant>
        <vt:lpwstr/>
      </vt:variant>
      <vt:variant>
        <vt:lpwstr>_Toc342037202</vt:lpwstr>
      </vt:variant>
      <vt:variant>
        <vt:i4>1310768</vt:i4>
      </vt:variant>
      <vt:variant>
        <vt:i4>62</vt:i4>
      </vt:variant>
      <vt:variant>
        <vt:i4>0</vt:i4>
      </vt:variant>
      <vt:variant>
        <vt:i4>5</vt:i4>
      </vt:variant>
      <vt:variant>
        <vt:lpwstr/>
      </vt:variant>
      <vt:variant>
        <vt:lpwstr>_Toc342037201</vt:lpwstr>
      </vt:variant>
      <vt:variant>
        <vt:i4>1310768</vt:i4>
      </vt:variant>
      <vt:variant>
        <vt:i4>56</vt:i4>
      </vt:variant>
      <vt:variant>
        <vt:i4>0</vt:i4>
      </vt:variant>
      <vt:variant>
        <vt:i4>5</vt:i4>
      </vt:variant>
      <vt:variant>
        <vt:lpwstr/>
      </vt:variant>
      <vt:variant>
        <vt:lpwstr>_Toc342037200</vt:lpwstr>
      </vt:variant>
      <vt:variant>
        <vt:i4>1900595</vt:i4>
      </vt:variant>
      <vt:variant>
        <vt:i4>50</vt:i4>
      </vt:variant>
      <vt:variant>
        <vt:i4>0</vt:i4>
      </vt:variant>
      <vt:variant>
        <vt:i4>5</vt:i4>
      </vt:variant>
      <vt:variant>
        <vt:lpwstr/>
      </vt:variant>
      <vt:variant>
        <vt:lpwstr>_Toc342037199</vt:lpwstr>
      </vt:variant>
      <vt:variant>
        <vt:i4>1900595</vt:i4>
      </vt:variant>
      <vt:variant>
        <vt:i4>44</vt:i4>
      </vt:variant>
      <vt:variant>
        <vt:i4>0</vt:i4>
      </vt:variant>
      <vt:variant>
        <vt:i4>5</vt:i4>
      </vt:variant>
      <vt:variant>
        <vt:lpwstr/>
      </vt:variant>
      <vt:variant>
        <vt:lpwstr>_Toc342037198</vt:lpwstr>
      </vt:variant>
      <vt:variant>
        <vt:i4>1900595</vt:i4>
      </vt:variant>
      <vt:variant>
        <vt:i4>38</vt:i4>
      </vt:variant>
      <vt:variant>
        <vt:i4>0</vt:i4>
      </vt:variant>
      <vt:variant>
        <vt:i4>5</vt:i4>
      </vt:variant>
      <vt:variant>
        <vt:lpwstr/>
      </vt:variant>
      <vt:variant>
        <vt:lpwstr>_Toc342037197</vt:lpwstr>
      </vt:variant>
      <vt:variant>
        <vt:i4>1900595</vt:i4>
      </vt:variant>
      <vt:variant>
        <vt:i4>32</vt:i4>
      </vt:variant>
      <vt:variant>
        <vt:i4>0</vt:i4>
      </vt:variant>
      <vt:variant>
        <vt:i4>5</vt:i4>
      </vt:variant>
      <vt:variant>
        <vt:lpwstr/>
      </vt:variant>
      <vt:variant>
        <vt:lpwstr>_Toc342037196</vt:lpwstr>
      </vt:variant>
      <vt:variant>
        <vt:i4>1900595</vt:i4>
      </vt:variant>
      <vt:variant>
        <vt:i4>26</vt:i4>
      </vt:variant>
      <vt:variant>
        <vt:i4>0</vt:i4>
      </vt:variant>
      <vt:variant>
        <vt:i4>5</vt:i4>
      </vt:variant>
      <vt:variant>
        <vt:lpwstr/>
      </vt:variant>
      <vt:variant>
        <vt:lpwstr>_Toc342037195</vt:lpwstr>
      </vt:variant>
      <vt:variant>
        <vt:i4>1900595</vt:i4>
      </vt:variant>
      <vt:variant>
        <vt:i4>20</vt:i4>
      </vt:variant>
      <vt:variant>
        <vt:i4>0</vt:i4>
      </vt:variant>
      <vt:variant>
        <vt:i4>5</vt:i4>
      </vt:variant>
      <vt:variant>
        <vt:lpwstr/>
      </vt:variant>
      <vt:variant>
        <vt:lpwstr>_Toc342037194</vt:lpwstr>
      </vt:variant>
      <vt:variant>
        <vt:i4>1900595</vt:i4>
      </vt:variant>
      <vt:variant>
        <vt:i4>14</vt:i4>
      </vt:variant>
      <vt:variant>
        <vt:i4>0</vt:i4>
      </vt:variant>
      <vt:variant>
        <vt:i4>5</vt:i4>
      </vt:variant>
      <vt:variant>
        <vt:lpwstr/>
      </vt:variant>
      <vt:variant>
        <vt:lpwstr>_Toc342037193</vt:lpwstr>
      </vt:variant>
      <vt:variant>
        <vt:i4>1900595</vt:i4>
      </vt:variant>
      <vt:variant>
        <vt:i4>8</vt:i4>
      </vt:variant>
      <vt:variant>
        <vt:i4>0</vt:i4>
      </vt:variant>
      <vt:variant>
        <vt:i4>5</vt:i4>
      </vt:variant>
      <vt:variant>
        <vt:lpwstr/>
      </vt:variant>
      <vt:variant>
        <vt:lpwstr>_Toc342037192</vt:lpwstr>
      </vt:variant>
      <vt:variant>
        <vt:i4>1900595</vt:i4>
      </vt:variant>
      <vt:variant>
        <vt:i4>2</vt:i4>
      </vt:variant>
      <vt:variant>
        <vt:i4>0</vt:i4>
      </vt:variant>
      <vt:variant>
        <vt:i4>5</vt:i4>
      </vt:variant>
      <vt:variant>
        <vt:lpwstr/>
      </vt:variant>
      <vt:variant>
        <vt:lpwstr>_Toc342037191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114</cp:revision>
  <cp:lastPrinted>2015-02-18T10:29:00Z</cp:lastPrinted>
  <dcterms:created xsi:type="dcterms:W3CDTF">2014-10-30T09:21:00Z</dcterms:created>
  <dcterms:modified xsi:type="dcterms:W3CDTF">2015-02-18T10:31:00Z</dcterms:modified>
</cp:coreProperties>
</file>