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FC545D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7776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F6FEB" w:rsidRPr="000F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</w:t>
      </w:r>
      <w:r w:rsidR="007776D3" w:rsidRPr="007776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соблюдения требований по регулированию труда иностранных работников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- юридических лиц и работодателей -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RANGE!A1:F26"/>
      <w:bookmarkEnd w:id="1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3119"/>
        <w:gridCol w:w="567"/>
        <w:gridCol w:w="641"/>
        <w:gridCol w:w="1592"/>
      </w:tblGrid>
      <w:tr w:rsidR="00526DF8" w:rsidRPr="00C22032" w:rsidTr="00526DF8">
        <w:tc>
          <w:tcPr>
            <w:tcW w:w="675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3119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C22032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C22032" w:rsidTr="00526DF8">
        <w:tc>
          <w:tcPr>
            <w:tcW w:w="675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C22032" w:rsidTr="00526DF8">
        <w:tc>
          <w:tcPr>
            <w:tcW w:w="675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95DC1" w:rsidRPr="00C22032" w:rsidTr="00F95DC1">
        <w:trPr>
          <w:trHeight w:val="4229"/>
        </w:trPr>
        <w:tc>
          <w:tcPr>
            <w:tcW w:w="675" w:type="dxa"/>
            <w:vMerge w:val="restart"/>
          </w:tcPr>
          <w:p w:rsidR="00F95DC1" w:rsidRPr="007776D3" w:rsidRDefault="00F95DC1" w:rsidP="00A728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  <w:vMerge w:val="restart"/>
          </w:tcPr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трудовых договорах с иностранными гражданами и лицами без гражданства содерж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тся дополнительные обязательные сведения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разрешении на работу или патенте с временно пребывающими в РФ иностранными гражданами и лицами без гражданства; </w:t>
            </w:r>
          </w:p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о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разрешении на временное проживание с временно проживающими в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иностранными граж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данами и лицами без гражданства;</w:t>
            </w:r>
          </w:p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F95DC1" w:rsidRPr="007776D3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виде на жительство с постоянно проживающими в РФ иностранными гражданами и лицами без гражданства</w:t>
            </w:r>
          </w:p>
        </w:tc>
        <w:tc>
          <w:tcPr>
            <w:tcW w:w="3119" w:type="dxa"/>
            <w:vMerge w:val="restart"/>
          </w:tcPr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</w:t>
            </w:r>
            <w:r w:rsidR="00B3359F">
              <w:rPr>
                <w:rFonts w:ascii="Times New Roman" w:hAnsi="Times New Roman" w:cs="Times New Roman"/>
                <w:sz w:val="24"/>
                <w:szCs w:val="28"/>
              </w:rPr>
              <w:t>второй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части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1 статьи 327.2 Трудового кодекса Российской Федерации (Собрание законодательства Российской Федерации, 2</w:t>
            </w:r>
            <w:r w:rsidR="006E053A">
              <w:rPr>
                <w:rFonts w:ascii="Times New Roman" w:hAnsi="Times New Roman" w:cs="Times New Roman"/>
                <w:sz w:val="24"/>
                <w:szCs w:val="28"/>
              </w:rPr>
              <w:t>014, № 49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ст. 6918)</w:t>
            </w:r>
          </w:p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E053A" w:rsidRDefault="006E053A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</w:t>
            </w:r>
            <w:r w:rsidR="00B3359F">
              <w:rPr>
                <w:rFonts w:ascii="Times New Roman" w:hAnsi="Times New Roman" w:cs="Times New Roman"/>
                <w:sz w:val="24"/>
                <w:szCs w:val="28"/>
              </w:rPr>
              <w:t>третий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части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1 статьи 327.2 Трудового кодекса Российской Федерации (Собрание законодательства Российской Федерации, 2</w:t>
            </w:r>
            <w:r w:rsidR="006E053A">
              <w:rPr>
                <w:rFonts w:ascii="Times New Roman" w:hAnsi="Times New Roman" w:cs="Times New Roman"/>
                <w:sz w:val="24"/>
                <w:szCs w:val="28"/>
              </w:rPr>
              <w:t>014, № 49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ст. 6918)</w:t>
            </w:r>
          </w:p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6E053A" w:rsidRDefault="006E053A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F95DC1" w:rsidRPr="007776D3" w:rsidRDefault="00F95DC1" w:rsidP="00B335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</w:t>
            </w:r>
            <w:r w:rsidR="00B3359F">
              <w:rPr>
                <w:rFonts w:ascii="Times New Roman" w:hAnsi="Times New Roman" w:cs="Times New Roman"/>
                <w:sz w:val="24"/>
                <w:szCs w:val="28"/>
              </w:rPr>
              <w:t>четвертый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части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1 статьи 327.2 Трудового кодекса Российской Федерации (Собрание законодательства Российской Федерации, 2</w:t>
            </w:r>
            <w:r w:rsidR="006E053A">
              <w:rPr>
                <w:rFonts w:ascii="Times New Roman" w:hAnsi="Times New Roman" w:cs="Times New Roman"/>
                <w:sz w:val="24"/>
                <w:szCs w:val="28"/>
              </w:rPr>
              <w:t>014, № 49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ст. 6918)</w:t>
            </w:r>
          </w:p>
        </w:tc>
        <w:tc>
          <w:tcPr>
            <w:tcW w:w="567" w:type="dxa"/>
          </w:tcPr>
          <w:p w:rsidR="00F95DC1" w:rsidRPr="00C22032" w:rsidRDefault="00F95DC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95DC1" w:rsidRPr="00C22032" w:rsidRDefault="00F95DC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95DC1" w:rsidRPr="00C22032" w:rsidRDefault="00F95DC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DC1" w:rsidRPr="00C22032" w:rsidTr="00F95DC1">
        <w:trPr>
          <w:trHeight w:val="2390"/>
        </w:trPr>
        <w:tc>
          <w:tcPr>
            <w:tcW w:w="675" w:type="dxa"/>
            <w:vMerge/>
          </w:tcPr>
          <w:p w:rsidR="00F95DC1" w:rsidRPr="007776D3" w:rsidRDefault="00F95DC1" w:rsidP="00A728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/>
          </w:tcPr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  <w:vMerge/>
          </w:tcPr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95DC1" w:rsidRPr="00C22032" w:rsidRDefault="00F95DC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95DC1" w:rsidRPr="00C22032" w:rsidRDefault="00F95DC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95DC1" w:rsidRPr="00C22032" w:rsidRDefault="00F95DC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5DC1" w:rsidRPr="00C22032" w:rsidTr="00526DF8">
        <w:trPr>
          <w:trHeight w:val="2304"/>
        </w:trPr>
        <w:tc>
          <w:tcPr>
            <w:tcW w:w="675" w:type="dxa"/>
            <w:vMerge/>
          </w:tcPr>
          <w:p w:rsidR="00F95DC1" w:rsidRPr="007776D3" w:rsidRDefault="00F95DC1" w:rsidP="00A728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/>
          </w:tcPr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  <w:vMerge/>
          </w:tcPr>
          <w:p w:rsidR="00F95DC1" w:rsidRDefault="00F95DC1" w:rsidP="00DA327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95DC1" w:rsidRPr="00C22032" w:rsidRDefault="00F95DC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95DC1" w:rsidRPr="00C22032" w:rsidRDefault="00F95DC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95DC1" w:rsidRPr="00C22032" w:rsidRDefault="00F95DC1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6D3" w:rsidRPr="00C22032" w:rsidTr="00745934">
        <w:tc>
          <w:tcPr>
            <w:tcW w:w="675" w:type="dxa"/>
          </w:tcPr>
          <w:p w:rsidR="007776D3" w:rsidRPr="007776D3" w:rsidRDefault="007776D3" w:rsidP="00A728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7776D3" w:rsidRPr="007776D3" w:rsidRDefault="007776D3" w:rsidP="00A728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В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трудовых договорах с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иностранными гражданами и лицами без гражданства содержатся дополнительные обязательные условия об указании оснований оказания такому работнику медицинской помощи в течение срока действия трудового договора, в том числе реквизитов договора (полиса) добровольного медицинского страхования либо заключенного работодателем с медицинской организацией договора о предоставлении такому работнику платных медицинских услуг</w:t>
            </w:r>
            <w:proofErr w:type="gramEnd"/>
          </w:p>
        </w:tc>
        <w:tc>
          <w:tcPr>
            <w:tcW w:w="3119" w:type="dxa"/>
          </w:tcPr>
          <w:p w:rsidR="007776D3" w:rsidRPr="007776D3" w:rsidRDefault="007776D3" w:rsidP="007776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2 статьи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327.2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Трудового кодекса Российской Федерации (Собрание законодательства Российской Федерации, 2014,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263740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6918)</w:t>
            </w:r>
          </w:p>
        </w:tc>
        <w:tc>
          <w:tcPr>
            <w:tcW w:w="567" w:type="dxa"/>
          </w:tcPr>
          <w:p w:rsidR="007776D3" w:rsidRPr="00C22032" w:rsidRDefault="007776D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776D3" w:rsidRPr="00C22032" w:rsidRDefault="007776D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776D3" w:rsidRPr="00C22032" w:rsidRDefault="007776D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6D3" w:rsidRPr="00C22032" w:rsidTr="00745934">
        <w:tc>
          <w:tcPr>
            <w:tcW w:w="675" w:type="dxa"/>
          </w:tcPr>
          <w:p w:rsidR="007776D3" w:rsidRPr="007776D3" w:rsidRDefault="007776D3" w:rsidP="00A728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2977" w:type="dxa"/>
          </w:tcPr>
          <w:p w:rsidR="00673DC7" w:rsidRPr="007776D3" w:rsidRDefault="007776D3" w:rsidP="00C879D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Работодатель осуществ</w:t>
            </w:r>
            <w:r w:rsidR="00C879D9">
              <w:rPr>
                <w:rFonts w:ascii="Times New Roman" w:hAnsi="Times New Roman" w:cs="Times New Roman"/>
                <w:sz w:val="24"/>
                <w:szCs w:val="28"/>
              </w:rPr>
              <w:t>ляет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перевод в исключительных случаях иностранного гражданина или лица без гражданства на не обусловленную трудовым договором работу на срок до одного месяца без учета профессии (специальности, должности, вида трудовой деятельности), указанной в разрешении на работу или патенте, не более одного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аза в течение календарного года</w:t>
            </w:r>
          </w:p>
        </w:tc>
        <w:tc>
          <w:tcPr>
            <w:tcW w:w="3119" w:type="dxa"/>
          </w:tcPr>
          <w:p w:rsidR="007776D3" w:rsidRPr="007776D3" w:rsidRDefault="007776D3" w:rsidP="007776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Статья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327.4 Трудового кодекса Российской Федерации (Собрание законодательства Российской Федерации, 2014,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263740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6918)</w:t>
            </w:r>
          </w:p>
        </w:tc>
        <w:tc>
          <w:tcPr>
            <w:tcW w:w="567" w:type="dxa"/>
          </w:tcPr>
          <w:p w:rsidR="007776D3" w:rsidRPr="00C22032" w:rsidRDefault="007776D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776D3" w:rsidRPr="00C22032" w:rsidRDefault="007776D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776D3" w:rsidRPr="00C22032" w:rsidRDefault="007776D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26D" w:rsidRPr="00C22032" w:rsidTr="0041226D">
        <w:trPr>
          <w:trHeight w:val="1186"/>
        </w:trPr>
        <w:tc>
          <w:tcPr>
            <w:tcW w:w="675" w:type="dxa"/>
            <w:vMerge w:val="restart"/>
          </w:tcPr>
          <w:p w:rsidR="0041226D" w:rsidRPr="007776D3" w:rsidRDefault="0041226D" w:rsidP="00A728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977" w:type="dxa"/>
            <w:vMerge w:val="restart"/>
          </w:tcPr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Работодатель отстран</w:t>
            </w:r>
            <w:r w:rsidR="00C879D9">
              <w:rPr>
                <w:rFonts w:ascii="Times New Roman" w:hAnsi="Times New Roman" w:cs="Times New Roman"/>
                <w:sz w:val="24"/>
                <w:szCs w:val="28"/>
              </w:rPr>
              <w:t>ил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от работы (не допус</w:t>
            </w:r>
            <w:r w:rsidR="00C879D9">
              <w:rPr>
                <w:rFonts w:ascii="Times New Roman" w:hAnsi="Times New Roman" w:cs="Times New Roman"/>
                <w:sz w:val="24"/>
                <w:szCs w:val="28"/>
              </w:rPr>
              <w:t>тил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к работе) временно пребывающих в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Российской Федерации иностранного гражданина или лица без гражданства в следующих случаях:</w:t>
            </w: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приостановления действия, окончания срока действия разрешения на привлечение и использова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ние иностранных работников, </w:t>
            </w: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окончания срока действия разрешения на работу или патента,</w:t>
            </w: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окончания срока действия разрешения на временное проживание в Российской Федерации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окончания срока действия вида на жительство в Российской Федерации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Pr="007776D3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-окончания срока действия на территории Российской Федерации договора (полиса) добровольного медицинского страхования либо прекращения действия заключенного работодателем с медицинской организацией договора о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предоставлении платных медицинских услуг работнику, являющемуся иностранным гражданином или лицом без гражданства, которые обеспечивают оказание такому работнику первичной медико-санитарной помощи и специализированной медици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нской помощи в неотложной форме</w:t>
            </w:r>
          </w:p>
        </w:tc>
        <w:tc>
          <w:tcPr>
            <w:tcW w:w="3119" w:type="dxa"/>
            <w:vMerge w:val="restart"/>
          </w:tcPr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</w:t>
            </w:r>
            <w:r w:rsidR="00B3359F">
              <w:rPr>
                <w:rFonts w:ascii="Times New Roman" w:hAnsi="Times New Roman" w:cs="Times New Roman"/>
                <w:sz w:val="24"/>
                <w:szCs w:val="28"/>
              </w:rPr>
              <w:t>второй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части 1 статьи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327.5 Трудового кодекса Российской Федерации (Собрание законодательства Российской Федерации, 2014,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263740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6918)</w:t>
            </w: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63740" w:rsidRDefault="00263740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</w:t>
            </w:r>
            <w:r w:rsidR="00B3359F">
              <w:rPr>
                <w:rFonts w:ascii="Times New Roman" w:hAnsi="Times New Roman" w:cs="Times New Roman"/>
                <w:sz w:val="24"/>
                <w:szCs w:val="28"/>
              </w:rPr>
              <w:t>третий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части 1 статьи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327.5 Трудового кодекса Российской Федерации (Собрание законодательства Российской Федерации, 2014,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263740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6918)</w:t>
            </w: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63740" w:rsidRDefault="00263740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</w:t>
            </w:r>
            <w:r w:rsidR="00B3359F">
              <w:rPr>
                <w:rFonts w:ascii="Times New Roman" w:hAnsi="Times New Roman" w:cs="Times New Roman"/>
                <w:sz w:val="24"/>
                <w:szCs w:val="28"/>
              </w:rPr>
              <w:t>четвертый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части 1 статьи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327.5 Трудового кодекса Российской Федерации (Собрание законодательства Российской Федерации, 2014,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263740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6918)</w:t>
            </w: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263740" w:rsidRDefault="00263740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</w:t>
            </w:r>
            <w:r w:rsidR="00B3359F">
              <w:rPr>
                <w:rFonts w:ascii="Times New Roman" w:hAnsi="Times New Roman" w:cs="Times New Roman"/>
                <w:sz w:val="24"/>
                <w:szCs w:val="28"/>
              </w:rPr>
              <w:t>пятый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части 1 статьи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327.5 Трудового кодекса Российской Федерации (Собрание законодательства Российской Федерации, 2014,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A208BF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6918)</w:t>
            </w: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3A520E" w:rsidRDefault="003A520E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</w:t>
            </w:r>
            <w:r w:rsidR="00B3359F">
              <w:rPr>
                <w:rFonts w:ascii="Times New Roman" w:hAnsi="Times New Roman" w:cs="Times New Roman"/>
                <w:sz w:val="24"/>
                <w:szCs w:val="28"/>
              </w:rPr>
              <w:t>шестой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части 1 статьи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327.5 Трудового кодекса Российской Федерации (Собрание законодательства Российской Федерации, 2014,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3A520E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6918)</w:t>
            </w:r>
          </w:p>
          <w:p w:rsidR="0041226D" w:rsidRPr="007776D3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26D" w:rsidRPr="00C22032" w:rsidTr="0041226D">
        <w:trPr>
          <w:trHeight w:val="3674"/>
        </w:trPr>
        <w:tc>
          <w:tcPr>
            <w:tcW w:w="675" w:type="dxa"/>
            <w:vMerge/>
          </w:tcPr>
          <w:p w:rsidR="0041226D" w:rsidRPr="007776D3" w:rsidRDefault="0041226D" w:rsidP="00A728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/>
          </w:tcPr>
          <w:p w:rsidR="0041226D" w:rsidRPr="007776D3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  <w:vMerge/>
          </w:tcPr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26D" w:rsidRPr="00C22032" w:rsidTr="0041226D">
        <w:trPr>
          <w:trHeight w:val="2396"/>
        </w:trPr>
        <w:tc>
          <w:tcPr>
            <w:tcW w:w="675" w:type="dxa"/>
            <w:vMerge/>
          </w:tcPr>
          <w:p w:rsidR="0041226D" w:rsidRPr="007776D3" w:rsidRDefault="0041226D" w:rsidP="00A728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/>
          </w:tcPr>
          <w:p w:rsidR="0041226D" w:rsidRPr="007776D3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  <w:vMerge/>
          </w:tcPr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26D" w:rsidRPr="00C22032" w:rsidTr="0041226D">
        <w:trPr>
          <w:trHeight w:val="2407"/>
        </w:trPr>
        <w:tc>
          <w:tcPr>
            <w:tcW w:w="675" w:type="dxa"/>
            <w:vMerge/>
          </w:tcPr>
          <w:p w:rsidR="0041226D" w:rsidRPr="007776D3" w:rsidRDefault="0041226D" w:rsidP="00A728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/>
          </w:tcPr>
          <w:p w:rsidR="0041226D" w:rsidRPr="007776D3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  <w:vMerge/>
          </w:tcPr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26D" w:rsidRPr="00C22032" w:rsidTr="0041226D">
        <w:trPr>
          <w:trHeight w:val="2465"/>
        </w:trPr>
        <w:tc>
          <w:tcPr>
            <w:tcW w:w="675" w:type="dxa"/>
            <w:vMerge/>
          </w:tcPr>
          <w:p w:rsidR="0041226D" w:rsidRPr="007776D3" w:rsidRDefault="0041226D" w:rsidP="00A728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/>
          </w:tcPr>
          <w:p w:rsidR="0041226D" w:rsidRPr="007776D3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  <w:vMerge/>
          </w:tcPr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26D" w:rsidRPr="00C22032" w:rsidTr="00745934">
        <w:trPr>
          <w:trHeight w:val="3387"/>
        </w:trPr>
        <w:tc>
          <w:tcPr>
            <w:tcW w:w="675" w:type="dxa"/>
            <w:vMerge/>
          </w:tcPr>
          <w:p w:rsidR="0041226D" w:rsidRPr="007776D3" w:rsidRDefault="0041226D" w:rsidP="00A7287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/>
          </w:tcPr>
          <w:p w:rsidR="0041226D" w:rsidRPr="007776D3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  <w:vMerge/>
          </w:tcPr>
          <w:p w:rsidR="0041226D" w:rsidRDefault="0041226D" w:rsidP="004122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1226D" w:rsidRPr="00C22032" w:rsidRDefault="0041226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79D9" w:rsidRPr="00C22032" w:rsidTr="00C879D9">
        <w:trPr>
          <w:trHeight w:val="5059"/>
        </w:trPr>
        <w:tc>
          <w:tcPr>
            <w:tcW w:w="675" w:type="dxa"/>
            <w:vMerge w:val="restart"/>
          </w:tcPr>
          <w:p w:rsidR="00C879D9" w:rsidRPr="007776D3" w:rsidRDefault="00C879D9" w:rsidP="0082026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2977" w:type="dxa"/>
            <w:vMerge w:val="restart"/>
          </w:tcPr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Работодатель прекра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тил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трудовой договор с иностранным гражданином или лицом без гражданства по истечении одного месяца со дня наступления соответствующих обстоятельств:</w:t>
            </w: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- окончание срока действия разрешения на работу или патента;</w:t>
            </w: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- окончание срока действия разрешения на временное проживание в Российской Федерации;</w:t>
            </w: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- окончание срока действия вида на жительство в Российской Федерации;</w:t>
            </w: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Pr="007776D3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- окончание срока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действия на территории Российской Федерации договора (полиса) добровольного медицинского страхования либо прекращение действия заключенного работодателем с медицинской организацией договора о предоставлении платных медицинских услуг работнику, являющемуся иностранным гражданином или лицом без гражданства, которые обеспечивают оказание такому работнику первичной медико-санитарной помощи и специализированной медици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нской помощи в неотложной форме</w:t>
            </w:r>
          </w:p>
        </w:tc>
        <w:tc>
          <w:tcPr>
            <w:tcW w:w="3119" w:type="dxa"/>
            <w:vMerge w:val="restart"/>
          </w:tcPr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</w:t>
            </w:r>
            <w:r w:rsidR="00B3359F">
              <w:rPr>
                <w:rFonts w:ascii="Times New Roman" w:hAnsi="Times New Roman" w:cs="Times New Roman"/>
                <w:sz w:val="24"/>
                <w:szCs w:val="28"/>
              </w:rPr>
              <w:t>второй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части 1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статьи 327.6 Трудового кодекса Российской Федерации (Собрание законодательства Российской Федерации, 2014,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D10ED4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6918)</w:t>
            </w: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10ED4" w:rsidRDefault="00D10ED4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</w:t>
            </w:r>
            <w:r w:rsidR="00B3359F">
              <w:rPr>
                <w:rFonts w:ascii="Times New Roman" w:hAnsi="Times New Roman" w:cs="Times New Roman"/>
                <w:sz w:val="24"/>
                <w:szCs w:val="28"/>
              </w:rPr>
              <w:t>третий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части 1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статьи 327.6 Трудового кодекса Российской Федерации (Собрание законодательства Российской Федерации, 2014,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D10ED4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6918)</w:t>
            </w: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D10ED4" w:rsidRDefault="00D10ED4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</w:t>
            </w:r>
            <w:r w:rsidR="00B3359F">
              <w:rPr>
                <w:rFonts w:ascii="Times New Roman" w:hAnsi="Times New Roman" w:cs="Times New Roman"/>
                <w:sz w:val="24"/>
                <w:szCs w:val="28"/>
              </w:rPr>
              <w:t>четвертый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части 1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статьи 327.6 Трудового кодекса Российской Федерации (Собрание законодательства Российской Федерации, 2014,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D10ED4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6918)</w:t>
            </w:r>
          </w:p>
          <w:p w:rsidR="00D10ED4" w:rsidRDefault="00D10ED4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</w:t>
            </w:r>
            <w:r w:rsidR="00B3359F">
              <w:rPr>
                <w:rFonts w:ascii="Times New Roman" w:hAnsi="Times New Roman" w:cs="Times New Roman"/>
                <w:sz w:val="24"/>
                <w:szCs w:val="28"/>
              </w:rPr>
              <w:t>пятый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части 1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статьи 327.6 Трудового кодекса Российской Федерации (Собрание законодательства Российской Федерации, 2014,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D10ED4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6918)</w:t>
            </w:r>
          </w:p>
          <w:p w:rsidR="00D10ED4" w:rsidRDefault="00D10ED4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</w:t>
            </w:r>
            <w:r w:rsidR="00B3359F">
              <w:rPr>
                <w:rFonts w:ascii="Times New Roman" w:hAnsi="Times New Roman" w:cs="Times New Roman"/>
                <w:sz w:val="24"/>
                <w:szCs w:val="28"/>
              </w:rPr>
              <w:t>шестой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части 1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статьи 327.6 Трудового кодекса Российской Федерации (Собрание законодательства Российской Федерации, 2014,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D10ED4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6918)</w:t>
            </w: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879D9" w:rsidRPr="007776D3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879D9" w:rsidRPr="00C22032" w:rsidRDefault="00C879D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879D9" w:rsidRPr="00C22032" w:rsidRDefault="00C879D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879D9" w:rsidRPr="00C22032" w:rsidRDefault="00C879D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79D9" w:rsidRPr="00C22032" w:rsidTr="00F41218">
        <w:trPr>
          <w:trHeight w:val="2154"/>
        </w:trPr>
        <w:tc>
          <w:tcPr>
            <w:tcW w:w="675" w:type="dxa"/>
            <w:vMerge/>
          </w:tcPr>
          <w:p w:rsidR="00C879D9" w:rsidRPr="007776D3" w:rsidRDefault="00C879D9" w:rsidP="0082026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/>
          </w:tcPr>
          <w:p w:rsidR="00C879D9" w:rsidRPr="007776D3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  <w:vMerge/>
          </w:tcPr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879D9" w:rsidRPr="00C22032" w:rsidRDefault="00C879D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879D9" w:rsidRPr="00C22032" w:rsidRDefault="00C879D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879D9" w:rsidRPr="00C22032" w:rsidRDefault="00C879D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79D9" w:rsidRPr="00C22032" w:rsidTr="00F41218">
        <w:trPr>
          <w:trHeight w:val="2131"/>
        </w:trPr>
        <w:tc>
          <w:tcPr>
            <w:tcW w:w="675" w:type="dxa"/>
            <w:vMerge/>
          </w:tcPr>
          <w:p w:rsidR="00C879D9" w:rsidRPr="007776D3" w:rsidRDefault="00C879D9" w:rsidP="0082026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/>
          </w:tcPr>
          <w:p w:rsidR="00C879D9" w:rsidRPr="007776D3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  <w:vMerge/>
          </w:tcPr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879D9" w:rsidRPr="00C22032" w:rsidRDefault="00C879D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879D9" w:rsidRPr="00C22032" w:rsidRDefault="00C879D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879D9" w:rsidRPr="00C22032" w:rsidRDefault="00C879D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79D9" w:rsidRPr="00C22032" w:rsidTr="00C879D9">
        <w:trPr>
          <w:trHeight w:val="322"/>
        </w:trPr>
        <w:tc>
          <w:tcPr>
            <w:tcW w:w="675" w:type="dxa"/>
            <w:vMerge/>
          </w:tcPr>
          <w:p w:rsidR="00C879D9" w:rsidRPr="007776D3" w:rsidRDefault="00C879D9" w:rsidP="0082026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/>
          </w:tcPr>
          <w:p w:rsidR="00C879D9" w:rsidRPr="007776D3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  <w:vMerge/>
          </w:tcPr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879D9" w:rsidRPr="00C22032" w:rsidRDefault="00C879D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879D9" w:rsidRPr="00C22032" w:rsidRDefault="00C879D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879D9" w:rsidRPr="00C22032" w:rsidRDefault="00C879D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79D9" w:rsidRPr="00C22032" w:rsidTr="00745934">
        <w:trPr>
          <w:trHeight w:val="6843"/>
        </w:trPr>
        <w:tc>
          <w:tcPr>
            <w:tcW w:w="675" w:type="dxa"/>
            <w:vMerge/>
          </w:tcPr>
          <w:p w:rsidR="00C879D9" w:rsidRPr="007776D3" w:rsidRDefault="00C879D9" w:rsidP="0082026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/>
          </w:tcPr>
          <w:p w:rsidR="00C879D9" w:rsidRPr="007776D3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  <w:vMerge/>
          </w:tcPr>
          <w:p w:rsidR="00C879D9" w:rsidRDefault="00C879D9" w:rsidP="00F4121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879D9" w:rsidRPr="00C22032" w:rsidRDefault="00C879D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879D9" w:rsidRPr="00C22032" w:rsidRDefault="00C879D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879D9" w:rsidRPr="00C22032" w:rsidRDefault="00C879D9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6D3" w:rsidRPr="00C22032" w:rsidTr="00745934">
        <w:tc>
          <w:tcPr>
            <w:tcW w:w="675" w:type="dxa"/>
          </w:tcPr>
          <w:p w:rsidR="007776D3" w:rsidRPr="007776D3" w:rsidRDefault="007776D3" w:rsidP="0082026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6</w:t>
            </w:r>
          </w:p>
        </w:tc>
        <w:tc>
          <w:tcPr>
            <w:tcW w:w="2977" w:type="dxa"/>
          </w:tcPr>
          <w:p w:rsidR="007776D3" w:rsidRPr="007776D3" w:rsidRDefault="007776D3" w:rsidP="0082026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Работодатель предупредил в письменной форме иностранного гражданина или лица без гражданства о прекращении трудового договора в связи с невозможностью предоставления работнику прежней работы по окончании срока временного перевода или в связи с невозможностью временного перевода работника не менее чем за тр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календарных дня до увольнения</w:t>
            </w:r>
          </w:p>
        </w:tc>
        <w:tc>
          <w:tcPr>
            <w:tcW w:w="3119" w:type="dxa"/>
          </w:tcPr>
          <w:p w:rsidR="007776D3" w:rsidRPr="007776D3" w:rsidRDefault="007776D3" w:rsidP="007776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Часть 4 статьи 327.6 Трудового кодекса Российской Федерации (Собрание законодательства Российской Федерации, 2014,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A1BE3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18)</w:t>
            </w:r>
          </w:p>
        </w:tc>
        <w:tc>
          <w:tcPr>
            <w:tcW w:w="567" w:type="dxa"/>
          </w:tcPr>
          <w:p w:rsidR="007776D3" w:rsidRPr="00C22032" w:rsidRDefault="007776D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776D3" w:rsidRPr="00C22032" w:rsidRDefault="007776D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776D3" w:rsidRPr="00C22032" w:rsidRDefault="007776D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76D3" w:rsidRPr="00C22032" w:rsidTr="00745934">
        <w:tc>
          <w:tcPr>
            <w:tcW w:w="675" w:type="dxa"/>
          </w:tcPr>
          <w:p w:rsidR="007776D3" w:rsidRPr="007776D3" w:rsidRDefault="007776D3" w:rsidP="0082026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77" w:type="dxa"/>
          </w:tcPr>
          <w:p w:rsidR="007776D3" w:rsidRPr="007776D3" w:rsidRDefault="007776D3" w:rsidP="0082026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выплатил выходное пособие в размере двухнедельного среднего заработка при увольнении иностранного гражданина или лица без гражданства в связи с приостановлением действия или аннулированием разрешения на 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привлечение и использование иностранных работников, на основании которого такому работнику б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ыло выдано разрешение на работу</w:t>
            </w:r>
          </w:p>
        </w:tc>
        <w:tc>
          <w:tcPr>
            <w:tcW w:w="3119" w:type="dxa"/>
          </w:tcPr>
          <w:p w:rsidR="007776D3" w:rsidRPr="007776D3" w:rsidRDefault="007776D3" w:rsidP="007776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776D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Статья 327.7 Трудового кодекса Российской Федерации (Собрание законодательства Российской Федерации, 2014,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6A1BE3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  <w:r w:rsidRPr="007776D3">
              <w:rPr>
                <w:rFonts w:ascii="Times New Roman" w:hAnsi="Times New Roman" w:cs="Times New Roman"/>
                <w:sz w:val="24"/>
                <w:szCs w:val="28"/>
              </w:rPr>
              <w:t>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6918)</w:t>
            </w:r>
          </w:p>
        </w:tc>
        <w:tc>
          <w:tcPr>
            <w:tcW w:w="567" w:type="dxa"/>
          </w:tcPr>
          <w:p w:rsidR="007776D3" w:rsidRPr="00C22032" w:rsidRDefault="007776D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776D3" w:rsidRPr="00C22032" w:rsidRDefault="007776D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776D3" w:rsidRPr="00C22032" w:rsidRDefault="007776D3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226D" w:rsidRDefault="00412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226D" w:rsidRDefault="00412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6FEB" w:rsidRPr="001B57AD" w:rsidRDefault="000F6F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032" w:rsidRP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2032" w:rsidRPr="00C22032" w:rsidSect="00222C10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7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464" w:rsidRDefault="00627464" w:rsidP="00526DF8">
      <w:pPr>
        <w:spacing w:after="0" w:line="240" w:lineRule="auto"/>
      </w:pPr>
      <w:r>
        <w:separator/>
      </w:r>
    </w:p>
  </w:endnote>
  <w:endnote w:type="continuationSeparator" w:id="0">
    <w:p w:rsidR="00627464" w:rsidRDefault="00627464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464" w:rsidRDefault="00627464" w:rsidP="00526DF8">
      <w:pPr>
        <w:spacing w:after="0" w:line="240" w:lineRule="auto"/>
      </w:pPr>
      <w:r>
        <w:separator/>
      </w:r>
    </w:p>
  </w:footnote>
  <w:footnote w:type="continuationSeparator" w:id="0">
    <w:p w:rsidR="00627464" w:rsidRDefault="00627464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87C"/>
    <w:rsid w:val="00010C00"/>
    <w:rsid w:val="00017A41"/>
    <w:rsid w:val="00024B00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6FEB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2178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2C10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17A9"/>
    <w:rsid w:val="00262D6C"/>
    <w:rsid w:val="00263740"/>
    <w:rsid w:val="0026386F"/>
    <w:rsid w:val="00274D07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520E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29A6"/>
    <w:rsid w:val="00404CB3"/>
    <w:rsid w:val="00405395"/>
    <w:rsid w:val="0041226D"/>
    <w:rsid w:val="00412D5C"/>
    <w:rsid w:val="00425A21"/>
    <w:rsid w:val="0043194E"/>
    <w:rsid w:val="00434599"/>
    <w:rsid w:val="00437003"/>
    <w:rsid w:val="00440C0F"/>
    <w:rsid w:val="004446D0"/>
    <w:rsid w:val="004501FC"/>
    <w:rsid w:val="004508CC"/>
    <w:rsid w:val="004535AB"/>
    <w:rsid w:val="00454418"/>
    <w:rsid w:val="004612F5"/>
    <w:rsid w:val="00475DA0"/>
    <w:rsid w:val="004959C4"/>
    <w:rsid w:val="004A3438"/>
    <w:rsid w:val="004A35A9"/>
    <w:rsid w:val="004B1253"/>
    <w:rsid w:val="004B1F6B"/>
    <w:rsid w:val="004B37F5"/>
    <w:rsid w:val="004B3B91"/>
    <w:rsid w:val="004B416E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10870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92D51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5FE4"/>
    <w:rsid w:val="00621BD8"/>
    <w:rsid w:val="00622C0D"/>
    <w:rsid w:val="006245B7"/>
    <w:rsid w:val="00627464"/>
    <w:rsid w:val="00630DDC"/>
    <w:rsid w:val="00657344"/>
    <w:rsid w:val="006575C7"/>
    <w:rsid w:val="0066038D"/>
    <w:rsid w:val="00660D6A"/>
    <w:rsid w:val="006668AE"/>
    <w:rsid w:val="00666CC4"/>
    <w:rsid w:val="006717BE"/>
    <w:rsid w:val="00673DC7"/>
    <w:rsid w:val="00681149"/>
    <w:rsid w:val="006870AE"/>
    <w:rsid w:val="006875DA"/>
    <w:rsid w:val="006914E7"/>
    <w:rsid w:val="00692234"/>
    <w:rsid w:val="00693F85"/>
    <w:rsid w:val="0069537A"/>
    <w:rsid w:val="00696444"/>
    <w:rsid w:val="006A1BE3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53A"/>
    <w:rsid w:val="006E0E95"/>
    <w:rsid w:val="006E1F83"/>
    <w:rsid w:val="006F23E4"/>
    <w:rsid w:val="006F5792"/>
    <w:rsid w:val="00700C1C"/>
    <w:rsid w:val="00700FAE"/>
    <w:rsid w:val="00703BE6"/>
    <w:rsid w:val="00707422"/>
    <w:rsid w:val="00716688"/>
    <w:rsid w:val="0071750E"/>
    <w:rsid w:val="00722332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D06BB"/>
    <w:rsid w:val="007D14AD"/>
    <w:rsid w:val="007D29A7"/>
    <w:rsid w:val="007D5607"/>
    <w:rsid w:val="007D6A37"/>
    <w:rsid w:val="007E6768"/>
    <w:rsid w:val="007F1DF7"/>
    <w:rsid w:val="00806F9A"/>
    <w:rsid w:val="00807BCD"/>
    <w:rsid w:val="008166E8"/>
    <w:rsid w:val="00820A13"/>
    <w:rsid w:val="00824A8F"/>
    <w:rsid w:val="00825477"/>
    <w:rsid w:val="008317BC"/>
    <w:rsid w:val="00835158"/>
    <w:rsid w:val="00842317"/>
    <w:rsid w:val="0085574C"/>
    <w:rsid w:val="0085687F"/>
    <w:rsid w:val="00862DA9"/>
    <w:rsid w:val="00874014"/>
    <w:rsid w:val="00875725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A60"/>
    <w:rsid w:val="00941CDD"/>
    <w:rsid w:val="009438BB"/>
    <w:rsid w:val="00943C84"/>
    <w:rsid w:val="0094423F"/>
    <w:rsid w:val="00952FE3"/>
    <w:rsid w:val="00953275"/>
    <w:rsid w:val="009548F6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750"/>
    <w:rsid w:val="009A0108"/>
    <w:rsid w:val="009A5114"/>
    <w:rsid w:val="009A6774"/>
    <w:rsid w:val="009B0B21"/>
    <w:rsid w:val="009B130B"/>
    <w:rsid w:val="009B4075"/>
    <w:rsid w:val="009B41AF"/>
    <w:rsid w:val="009B4C66"/>
    <w:rsid w:val="009B6E25"/>
    <w:rsid w:val="009B73D2"/>
    <w:rsid w:val="009C08AC"/>
    <w:rsid w:val="009C205B"/>
    <w:rsid w:val="009D7277"/>
    <w:rsid w:val="009E0B2A"/>
    <w:rsid w:val="009E2014"/>
    <w:rsid w:val="009F02E0"/>
    <w:rsid w:val="009F431C"/>
    <w:rsid w:val="009F487A"/>
    <w:rsid w:val="009F506F"/>
    <w:rsid w:val="009F6CF7"/>
    <w:rsid w:val="009F77AA"/>
    <w:rsid w:val="00A029C2"/>
    <w:rsid w:val="00A05BA7"/>
    <w:rsid w:val="00A07E1E"/>
    <w:rsid w:val="00A113FF"/>
    <w:rsid w:val="00A148D5"/>
    <w:rsid w:val="00A16134"/>
    <w:rsid w:val="00A207B4"/>
    <w:rsid w:val="00A208BF"/>
    <w:rsid w:val="00A27B2F"/>
    <w:rsid w:val="00A33026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359F"/>
    <w:rsid w:val="00B36D6C"/>
    <w:rsid w:val="00B416D5"/>
    <w:rsid w:val="00B443C9"/>
    <w:rsid w:val="00B461D6"/>
    <w:rsid w:val="00B5331C"/>
    <w:rsid w:val="00B53C46"/>
    <w:rsid w:val="00B56A0B"/>
    <w:rsid w:val="00B56E47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D14F6"/>
    <w:rsid w:val="00BD333B"/>
    <w:rsid w:val="00BE303C"/>
    <w:rsid w:val="00BE5C55"/>
    <w:rsid w:val="00BF3A27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450"/>
    <w:rsid w:val="00C879D9"/>
    <w:rsid w:val="00C90B80"/>
    <w:rsid w:val="00C94D40"/>
    <w:rsid w:val="00C95053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76E7"/>
    <w:rsid w:val="00D10ED4"/>
    <w:rsid w:val="00D12561"/>
    <w:rsid w:val="00D15EE4"/>
    <w:rsid w:val="00D1642C"/>
    <w:rsid w:val="00D173BD"/>
    <w:rsid w:val="00D22887"/>
    <w:rsid w:val="00D23A19"/>
    <w:rsid w:val="00D25AD8"/>
    <w:rsid w:val="00D25DC2"/>
    <w:rsid w:val="00D314EF"/>
    <w:rsid w:val="00D31CCE"/>
    <w:rsid w:val="00D3467A"/>
    <w:rsid w:val="00D4369C"/>
    <w:rsid w:val="00D63059"/>
    <w:rsid w:val="00D75D25"/>
    <w:rsid w:val="00D7612C"/>
    <w:rsid w:val="00D83B0A"/>
    <w:rsid w:val="00D8691B"/>
    <w:rsid w:val="00DA2849"/>
    <w:rsid w:val="00DA327D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3453"/>
    <w:rsid w:val="00E161A8"/>
    <w:rsid w:val="00E21CA0"/>
    <w:rsid w:val="00E31BB2"/>
    <w:rsid w:val="00E37D3E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71BC5"/>
    <w:rsid w:val="00E8046B"/>
    <w:rsid w:val="00E82E25"/>
    <w:rsid w:val="00E847BA"/>
    <w:rsid w:val="00E84AC9"/>
    <w:rsid w:val="00E85AEE"/>
    <w:rsid w:val="00E86373"/>
    <w:rsid w:val="00E866B8"/>
    <w:rsid w:val="00EA022D"/>
    <w:rsid w:val="00EA07D5"/>
    <w:rsid w:val="00EA3F17"/>
    <w:rsid w:val="00EC5D4A"/>
    <w:rsid w:val="00ED15B7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5BA8"/>
    <w:rsid w:val="00F25FB4"/>
    <w:rsid w:val="00F33E62"/>
    <w:rsid w:val="00F3462B"/>
    <w:rsid w:val="00F41218"/>
    <w:rsid w:val="00F435F7"/>
    <w:rsid w:val="00F46341"/>
    <w:rsid w:val="00F66550"/>
    <w:rsid w:val="00F723AD"/>
    <w:rsid w:val="00F82279"/>
    <w:rsid w:val="00F838C7"/>
    <w:rsid w:val="00F8501C"/>
    <w:rsid w:val="00F9038D"/>
    <w:rsid w:val="00F9215D"/>
    <w:rsid w:val="00F95DC1"/>
    <w:rsid w:val="00F963E8"/>
    <w:rsid w:val="00F974FC"/>
    <w:rsid w:val="00FA3358"/>
    <w:rsid w:val="00FA5C3D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7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673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3D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673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73D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A55F8-5593-48A4-83C8-5EBCE6A40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1334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2017-12-06T12:26:00Z</cp:lastPrinted>
  <dcterms:created xsi:type="dcterms:W3CDTF">2018-02-06T15:07:00Z</dcterms:created>
  <dcterms:modified xsi:type="dcterms:W3CDTF">2018-02-06T15:07:00Z</dcterms:modified>
</cp:coreProperties>
</file>