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777B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34C97" w:rsidRPr="00134C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переработке молока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532"/>
        <w:gridCol w:w="3262"/>
        <w:gridCol w:w="2977"/>
        <w:gridCol w:w="567"/>
        <w:gridCol w:w="633"/>
        <w:gridCol w:w="14"/>
        <w:gridCol w:w="1595"/>
      </w:tblGrid>
      <w:tr w:rsidR="00526DF8" w:rsidRPr="00427351" w:rsidTr="009B6287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9B6287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9B6287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01B8F" w:rsidRPr="00C547E3" w:rsidTr="009B6287">
        <w:trPr>
          <w:trHeight w:val="20"/>
        </w:trPr>
        <w:tc>
          <w:tcPr>
            <w:tcW w:w="532" w:type="dxa"/>
            <w:vMerge w:val="restart"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2" w:type="dxa"/>
          </w:tcPr>
          <w:p w:rsidR="00D01B8F" w:rsidRPr="00134C97" w:rsidRDefault="00D01B8F" w:rsidP="00D01B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аботники, занятые при производстве молочной продукции, включая руководителей и специалисто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производств, прошли обучение</w:t>
            </w:r>
          </w:p>
        </w:tc>
        <w:tc>
          <w:tcPr>
            <w:tcW w:w="2977" w:type="dxa"/>
            <w:vMerge w:val="restart"/>
          </w:tcPr>
          <w:p w:rsidR="00D01B8F" w:rsidRPr="00134C97" w:rsidRDefault="00D01B8F" w:rsidP="009B21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1.11 Правил по охране труда в молочной промышленности, утвержденных приказом Министерства сельского хозяйства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20.06.2003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897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арегистрирован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юстом 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Росси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4794) (далее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01B8F" w:rsidRPr="00C547E3" w:rsidTr="009B6287">
        <w:trPr>
          <w:trHeight w:val="20"/>
        </w:trPr>
        <w:tc>
          <w:tcPr>
            <w:tcW w:w="532" w:type="dxa"/>
            <w:vMerge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D01B8F" w:rsidRDefault="00D01B8F" w:rsidP="00D01B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инструктажи</w:t>
            </w:r>
          </w:p>
        </w:tc>
        <w:tc>
          <w:tcPr>
            <w:tcW w:w="2977" w:type="dxa"/>
            <w:vMerge/>
          </w:tcPr>
          <w:p w:rsidR="00D01B8F" w:rsidRPr="00134C97" w:rsidRDefault="00D01B8F" w:rsidP="009B21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01B8F" w:rsidRPr="00C547E3" w:rsidTr="009B6287">
        <w:trPr>
          <w:trHeight w:val="20"/>
        </w:trPr>
        <w:tc>
          <w:tcPr>
            <w:tcW w:w="532" w:type="dxa"/>
            <w:vMerge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D01B8F" w:rsidRPr="00134C97" w:rsidRDefault="00D01B8F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проверку знаний по охране труда</w:t>
            </w:r>
          </w:p>
        </w:tc>
        <w:tc>
          <w:tcPr>
            <w:tcW w:w="2977" w:type="dxa"/>
            <w:vMerge/>
          </w:tcPr>
          <w:p w:rsidR="00D01B8F" w:rsidRPr="00134C97" w:rsidRDefault="00D01B8F" w:rsidP="009B21A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D01B8F" w:rsidRPr="00C547E3" w:rsidRDefault="00D01B8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2" w:type="dxa"/>
          </w:tcPr>
          <w:p w:rsidR="004301F6" w:rsidRPr="00134C97" w:rsidRDefault="004301F6" w:rsidP="004301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Работн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икам выдана специальная одежда</w:t>
            </w:r>
          </w:p>
        </w:tc>
        <w:tc>
          <w:tcPr>
            <w:tcW w:w="2977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Абзац первый пункта 2.22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специальная обувь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2" w:type="dxa"/>
          </w:tcPr>
          <w:p w:rsidR="004301F6" w:rsidRPr="00134C97" w:rsidRDefault="004301F6" w:rsidP="004301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Работники прошли обязательные предварительные (при поступлении на работу) медицинские осмотры</w:t>
            </w:r>
          </w:p>
        </w:tc>
        <w:tc>
          <w:tcPr>
            <w:tcW w:w="2977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Пункт 1.7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897</w:t>
            </w: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деятельности) медицинские осмотры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2" w:type="dxa"/>
          </w:tcPr>
          <w:p w:rsidR="004301F6" w:rsidRPr="00134C97" w:rsidRDefault="001F1797" w:rsidP="00051E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40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1.5pt;z-index:2516705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41" o:spid="_x0000_s1029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114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43" o:spid="_x0000_s1028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.7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44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112.5pt;width:8.25pt;height:93.7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" filled="f" stroked="f">
                  <o:lock v:ext="edit" aspectratio="t"/>
                </v:rect>
              </w:pict>
            </w:r>
            <w:r w:rsidR="004301F6" w:rsidRPr="00134C97">
              <w:rPr>
                <w:rFonts w:ascii="Times New Roman" w:hAnsi="Times New Roman" w:cs="Times New Roman"/>
                <w:sz w:val="24"/>
                <w:szCs w:val="28"/>
              </w:rPr>
              <w:t>При использовании в процессе производства респираторов, противогазов, касок работник прошел специальный инстру</w:t>
            </w:r>
            <w:r w:rsidR="004301F6">
              <w:rPr>
                <w:rFonts w:ascii="Times New Roman" w:hAnsi="Times New Roman" w:cs="Times New Roman"/>
                <w:sz w:val="24"/>
                <w:szCs w:val="28"/>
              </w:rPr>
              <w:t xml:space="preserve">ктаж по </w:t>
            </w:r>
            <w:r w:rsidR="004301F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правилам применения их</w:t>
            </w:r>
          </w:p>
        </w:tc>
        <w:tc>
          <w:tcPr>
            <w:tcW w:w="2977" w:type="dxa"/>
            <w:vMerge w:val="restart"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2.23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134C97" w:rsidRDefault="004301F6" w:rsidP="004301F6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простейшим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способам проверки исправности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301F6" w:rsidRPr="00C547E3" w:rsidTr="009B6287">
        <w:trPr>
          <w:trHeight w:val="20"/>
        </w:trPr>
        <w:tc>
          <w:tcPr>
            <w:tcW w:w="532" w:type="dxa"/>
            <w:vMerge/>
          </w:tcPr>
          <w:p w:rsidR="004301F6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301F6" w:rsidRPr="004301F6" w:rsidRDefault="004301F6" w:rsidP="004301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301F6">
              <w:rPr>
                <w:rFonts w:ascii="Times New Roman" w:hAnsi="Times New Roman" w:cs="Times New Roman"/>
                <w:sz w:val="24"/>
                <w:szCs w:val="28"/>
              </w:rPr>
              <w:t>тренировку по их применению</w:t>
            </w:r>
          </w:p>
        </w:tc>
        <w:tc>
          <w:tcPr>
            <w:tcW w:w="2977" w:type="dxa"/>
            <w:vMerge/>
          </w:tcPr>
          <w:p w:rsidR="004301F6" w:rsidRPr="00134C97" w:rsidRDefault="004301F6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301F6" w:rsidRPr="00C547E3" w:rsidRDefault="004301F6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 w:val="restart"/>
          </w:tcPr>
          <w:p w:rsidR="0039106C" w:rsidRPr="00134C97" w:rsidRDefault="007C30FD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Машины, механизмы, аппараты, установки  оборудованы в соответствии с технологической и технической документацией контрольн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ой 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сигнализацией </w:t>
            </w:r>
          </w:p>
        </w:tc>
        <w:tc>
          <w:tcPr>
            <w:tcW w:w="2977" w:type="dxa"/>
            <w:vMerge w:val="restart"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3.8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предупреждающей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сигнализацией</w:t>
            </w:r>
          </w:p>
        </w:tc>
        <w:tc>
          <w:tcPr>
            <w:tcW w:w="2977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запрещающей сигнализацией</w:t>
            </w:r>
          </w:p>
        </w:tc>
        <w:tc>
          <w:tcPr>
            <w:tcW w:w="2977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9106C" w:rsidRPr="00C547E3" w:rsidTr="009B6287">
        <w:trPr>
          <w:trHeight w:val="20"/>
        </w:trPr>
        <w:tc>
          <w:tcPr>
            <w:tcW w:w="532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9106C" w:rsidRPr="00134C97" w:rsidRDefault="0039106C" w:rsidP="0039106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и аварийной сигнализацией</w:t>
            </w:r>
          </w:p>
        </w:tc>
        <w:tc>
          <w:tcPr>
            <w:tcW w:w="2977" w:type="dxa"/>
            <w:vMerge/>
          </w:tcPr>
          <w:p w:rsidR="0039106C" w:rsidRPr="00134C97" w:rsidRDefault="0039106C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9106C" w:rsidRPr="00C547E3" w:rsidRDefault="0039106C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 w:val="restart"/>
          </w:tcPr>
          <w:p w:rsidR="00A32A75" w:rsidRPr="00134C97" w:rsidRDefault="00A32A75" w:rsidP="001D38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2" w:type="dxa"/>
          </w:tcPr>
          <w:p w:rsidR="00A32A75" w:rsidRPr="00134C97" w:rsidRDefault="00A32A75" w:rsidP="00F92F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соответствии с утвержденными требованиями нормативной технической документации осуществляются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эксплуатация</w:t>
            </w: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 от поражения электрическим током (диэлектрических перчаток, бот, сапог, галош, ковриков, предохранительных поясов)</w:t>
            </w:r>
          </w:p>
        </w:tc>
        <w:tc>
          <w:tcPr>
            <w:tcW w:w="2977" w:type="dxa"/>
            <w:vMerge w:val="restart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2.24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Pr="00134C97" w:rsidRDefault="00A32A75" w:rsidP="001D38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Default="00A32A75" w:rsidP="00F92F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хранение средств индивидуальной защиты от поражения электрическим током (диэлектрических перчаток, бот, сапог, галош, ковриков, предохранительных поясов)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Pr="00134C97" w:rsidRDefault="00A32A75" w:rsidP="001D38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Pr="00134C97" w:rsidRDefault="00A32A75" w:rsidP="00F92F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испытание средств индивидуальной защиты от поражения электрическим током (диэлектрических перчаток, бот, сапог, галош, ковриков, предохранительных поясов)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 w:val="restart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2" w:type="dxa"/>
          </w:tcPr>
          <w:p w:rsidR="00A32A75" w:rsidRPr="00134C97" w:rsidRDefault="00A32A75" w:rsidP="00A32A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Производственное оборудование прошло периодич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еское техническое обслуживание</w:t>
            </w:r>
          </w:p>
        </w:tc>
        <w:tc>
          <w:tcPr>
            <w:tcW w:w="2977" w:type="dxa"/>
            <w:vMerge w:val="restart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3.10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Pr="00134C97" w:rsidRDefault="00A32A75" w:rsidP="00A32A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испытание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A32A75" w:rsidRPr="00C547E3" w:rsidTr="009B6287">
        <w:trPr>
          <w:trHeight w:val="20"/>
        </w:trPr>
        <w:tc>
          <w:tcPr>
            <w:tcW w:w="532" w:type="dxa"/>
            <w:vMerge/>
          </w:tcPr>
          <w:p w:rsidR="00A32A75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ремонт</w:t>
            </w:r>
          </w:p>
        </w:tc>
        <w:tc>
          <w:tcPr>
            <w:tcW w:w="2977" w:type="dxa"/>
            <w:vMerge/>
          </w:tcPr>
          <w:p w:rsidR="00A32A75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A32A75" w:rsidRPr="00C547E3" w:rsidRDefault="00A32A7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C30FD" w:rsidRPr="00C547E3" w:rsidTr="009B6287">
        <w:trPr>
          <w:trHeight w:val="20"/>
        </w:trPr>
        <w:tc>
          <w:tcPr>
            <w:tcW w:w="532" w:type="dxa"/>
          </w:tcPr>
          <w:p w:rsidR="007C30FD" w:rsidRPr="00134C97" w:rsidRDefault="00A32A75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2" w:type="dxa"/>
          </w:tcPr>
          <w:p w:rsidR="007C30FD" w:rsidRPr="00134C97" w:rsidRDefault="007C30FD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Движущиеся части конвейеров ограждены</w:t>
            </w:r>
          </w:p>
        </w:tc>
        <w:tc>
          <w:tcPr>
            <w:tcW w:w="2977" w:type="dxa"/>
          </w:tcPr>
          <w:p w:rsidR="007C30FD" w:rsidRPr="00134C97" w:rsidRDefault="007C30FD" w:rsidP="007D3E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34C97">
              <w:rPr>
                <w:rFonts w:ascii="Times New Roman" w:hAnsi="Times New Roman" w:cs="Times New Roman"/>
                <w:sz w:val="24"/>
                <w:szCs w:val="28"/>
              </w:rPr>
              <w:t>Пункт 3.22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897</w:t>
            </w:r>
          </w:p>
        </w:tc>
        <w:tc>
          <w:tcPr>
            <w:tcW w:w="567" w:type="dxa"/>
          </w:tcPr>
          <w:p w:rsidR="007C30FD" w:rsidRPr="00C547E3" w:rsidRDefault="007C30F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7C30FD" w:rsidRPr="00C547E3" w:rsidRDefault="007C30F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7C30FD" w:rsidRPr="00C547E3" w:rsidRDefault="007C30FD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bookmarkStart w:id="1" w:name="_GoBack"/>
      <w:bookmarkEnd w:id="1"/>
    </w:p>
    <w:sectPr w:rsidR="009B6287" w:rsidRPr="00A56302" w:rsidSect="00817CB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734C" w:rsidRDefault="0039734C" w:rsidP="00526DF8">
      <w:pPr>
        <w:spacing w:after="0" w:line="240" w:lineRule="auto"/>
      </w:pPr>
      <w:r>
        <w:separator/>
      </w:r>
    </w:p>
  </w:endnote>
  <w:endnote w:type="continuationSeparator" w:id="0">
    <w:p w:rsidR="0039734C" w:rsidRDefault="0039734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734C" w:rsidRDefault="0039734C" w:rsidP="00526DF8">
      <w:pPr>
        <w:spacing w:after="0" w:line="240" w:lineRule="auto"/>
      </w:pPr>
      <w:r>
        <w:separator/>
      </w:r>
    </w:p>
  </w:footnote>
  <w:footnote w:type="continuationSeparator" w:id="0">
    <w:p w:rsidR="0039734C" w:rsidRDefault="0039734C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13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132C"/>
    <w:rsid w:val="001237E6"/>
    <w:rsid w:val="00124268"/>
    <w:rsid w:val="00125E67"/>
    <w:rsid w:val="00125FA3"/>
    <w:rsid w:val="001315FA"/>
    <w:rsid w:val="00134C97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1797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106C"/>
    <w:rsid w:val="003921FD"/>
    <w:rsid w:val="00393141"/>
    <w:rsid w:val="0039734C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01F6"/>
    <w:rsid w:val="0043194E"/>
    <w:rsid w:val="00434599"/>
    <w:rsid w:val="00434DA1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77B80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10F7"/>
    <w:rsid w:val="007C30FD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17CB6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17A5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21A1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2A75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5FCE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1B8F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09FA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2F9A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DDD44-2063-442D-8DDE-A7C6782E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2018-02-06T15:40:00Z</dcterms:created>
  <dcterms:modified xsi:type="dcterms:W3CDTF">2018-02-06T15:40:00Z</dcterms:modified>
</cp:coreProperties>
</file>