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E04" w:rsidRPr="00292C82" w:rsidRDefault="005E2E04" w:rsidP="005E2E04">
      <w:pPr>
        <w:spacing w:line="280" w:lineRule="exact"/>
        <w:jc w:val="center"/>
        <w:rPr>
          <w:rFonts w:ascii="Times New Roman" w:hAnsi="Times New Roman" w:cs="Times New Roman"/>
          <w:b/>
        </w:rPr>
      </w:pPr>
      <w:r w:rsidRPr="00292C82">
        <w:rPr>
          <w:rFonts w:ascii="Times New Roman" w:hAnsi="Times New Roman" w:cs="Times New Roman"/>
          <w:b/>
        </w:rPr>
        <w:t xml:space="preserve">ПРОТОКОЛ </w:t>
      </w:r>
      <w:r w:rsidR="00292C82">
        <w:rPr>
          <w:rFonts w:ascii="Times New Roman" w:hAnsi="Times New Roman" w:cs="Times New Roman"/>
          <w:b/>
        </w:rPr>
        <w:t>ОБЩЕСТВЕННЫХ ОБСУЖДЕНИЙ</w:t>
      </w:r>
    </w:p>
    <w:p w:rsidR="005E2E04" w:rsidRPr="00BF2FA3" w:rsidRDefault="005E2E04" w:rsidP="00A47D59">
      <w:pPr>
        <w:spacing w:line="2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FA3">
        <w:rPr>
          <w:rFonts w:ascii="Times New Roman" w:hAnsi="Times New Roman" w:cs="Times New Roman"/>
          <w:sz w:val="28"/>
          <w:szCs w:val="28"/>
        </w:rPr>
        <w:t>по вопросу предоставления разрешения на отклонение от предельных параметров разрешенного строительства (реконструкции) объектов</w:t>
      </w:r>
      <w:r w:rsidR="007302E2">
        <w:rPr>
          <w:rFonts w:ascii="Times New Roman" w:hAnsi="Times New Roman" w:cs="Times New Roman"/>
          <w:sz w:val="28"/>
          <w:szCs w:val="28"/>
        </w:rPr>
        <w:t>.</w:t>
      </w:r>
      <w:r w:rsidRPr="00BF2F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E04" w:rsidRPr="00BF2FA3" w:rsidRDefault="00A47D59" w:rsidP="00A47D59">
      <w:pPr>
        <w:spacing w:line="280" w:lineRule="exact"/>
        <w:rPr>
          <w:rFonts w:ascii="Times New Roman" w:hAnsi="Times New Roman" w:cs="Times New Roman"/>
          <w:sz w:val="28"/>
          <w:szCs w:val="28"/>
        </w:rPr>
      </w:pPr>
      <w:r w:rsidRPr="00BF2FA3">
        <w:rPr>
          <w:rFonts w:ascii="Times New Roman" w:hAnsi="Times New Roman" w:cs="Times New Roman"/>
          <w:b/>
          <w:sz w:val="28"/>
          <w:szCs w:val="28"/>
        </w:rPr>
        <w:t>12.0</w:t>
      </w:r>
      <w:r w:rsidR="00292C82" w:rsidRPr="00BF2FA3">
        <w:rPr>
          <w:rFonts w:ascii="Times New Roman" w:hAnsi="Times New Roman" w:cs="Times New Roman"/>
          <w:b/>
          <w:sz w:val="28"/>
          <w:szCs w:val="28"/>
        </w:rPr>
        <w:t>2</w:t>
      </w:r>
      <w:r w:rsidRPr="00BF2FA3">
        <w:rPr>
          <w:rFonts w:ascii="Times New Roman" w:hAnsi="Times New Roman" w:cs="Times New Roman"/>
          <w:b/>
          <w:sz w:val="28"/>
          <w:szCs w:val="28"/>
        </w:rPr>
        <w:t>.2024</w:t>
      </w:r>
      <w:r w:rsidR="005E2E04" w:rsidRPr="00BF2FA3">
        <w:rPr>
          <w:rFonts w:ascii="Times New Roman" w:hAnsi="Times New Roman" w:cs="Times New Roman"/>
          <w:sz w:val="28"/>
          <w:szCs w:val="28"/>
        </w:rPr>
        <w:t xml:space="preserve"> </w:t>
      </w:r>
      <w:r w:rsidRPr="00BF2F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E00FD4" w:rsidRPr="00BF2FA3">
        <w:rPr>
          <w:rFonts w:ascii="Times New Roman" w:hAnsi="Times New Roman" w:cs="Times New Roman"/>
          <w:sz w:val="28"/>
          <w:szCs w:val="28"/>
        </w:rPr>
        <w:t xml:space="preserve">  </w:t>
      </w:r>
      <w:r w:rsidRPr="00BF2FA3">
        <w:rPr>
          <w:rFonts w:ascii="Times New Roman" w:hAnsi="Times New Roman" w:cs="Times New Roman"/>
          <w:sz w:val="28"/>
          <w:szCs w:val="28"/>
        </w:rPr>
        <w:t xml:space="preserve">  </w:t>
      </w:r>
      <w:r w:rsidR="007302E2">
        <w:rPr>
          <w:rFonts w:ascii="Times New Roman" w:hAnsi="Times New Roman" w:cs="Times New Roman"/>
          <w:sz w:val="28"/>
          <w:szCs w:val="28"/>
        </w:rPr>
        <w:t xml:space="preserve">    </w:t>
      </w:r>
      <w:r w:rsidRPr="00BF2FA3">
        <w:rPr>
          <w:rFonts w:ascii="Times New Roman" w:hAnsi="Times New Roman" w:cs="Times New Roman"/>
          <w:sz w:val="28"/>
          <w:szCs w:val="28"/>
        </w:rPr>
        <w:t xml:space="preserve">   </w:t>
      </w:r>
      <w:r w:rsidR="007302E2">
        <w:rPr>
          <w:rFonts w:ascii="Times New Roman" w:hAnsi="Times New Roman" w:cs="Times New Roman"/>
          <w:sz w:val="28"/>
          <w:szCs w:val="28"/>
        </w:rPr>
        <w:t xml:space="preserve"> </w:t>
      </w:r>
      <w:r w:rsidR="005E2E04" w:rsidRPr="00BF2FA3">
        <w:rPr>
          <w:rFonts w:ascii="Times New Roman" w:hAnsi="Times New Roman" w:cs="Times New Roman"/>
          <w:sz w:val="28"/>
          <w:szCs w:val="28"/>
        </w:rPr>
        <w:t xml:space="preserve">с. Кунашак                                                                                                                      </w:t>
      </w:r>
    </w:p>
    <w:p w:rsidR="00A47D59" w:rsidRPr="00A47D59" w:rsidRDefault="00A47D59" w:rsidP="00A47D59">
      <w:pPr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</w:t>
      </w:r>
    </w:p>
    <w:p w:rsidR="00A47D59" w:rsidRPr="00A47D59" w:rsidRDefault="00A47D59" w:rsidP="00A47D59">
      <w:pPr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D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Основание для проведения общественных обсуждений:</w:t>
      </w:r>
    </w:p>
    <w:p w:rsidR="00A47D59" w:rsidRPr="00A47D59" w:rsidRDefault="00A47D59" w:rsidP="00A47D59">
      <w:pPr>
        <w:tabs>
          <w:tab w:val="right" w:pos="5245"/>
          <w:tab w:val="left" w:pos="5387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D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Общественные обсуждения  проводятся в соответствии с положениями Конституции Российской Федерации, Федерального закона от 06.10.2003 № 131-ФЗ «Об общих принципах организации местного самоуправления в Российской Федерации», пунктом 4 Особенностей подготовки, согласования, утверждения, продления сроков действия документации по планировке территории, градостроительных планов земельных участков, выдачи разрешений на строительство объектов капитального строительства, разрешений  на ввод в эксплуатацию, утвержденных постановлением Правительства Российской Федерации от 02.04.2022 № 575, ст. </w:t>
      </w:r>
      <w:r w:rsidR="006311F8" w:rsidRPr="00BF2FA3">
        <w:rPr>
          <w:rFonts w:ascii="Times New Roman" w:eastAsia="Times New Roman" w:hAnsi="Times New Roman" w:cs="Times New Roman"/>
          <w:sz w:val="28"/>
          <w:szCs w:val="28"/>
          <w:lang w:eastAsia="ru-RU"/>
        </w:rPr>
        <w:t>39-40</w:t>
      </w:r>
      <w:r w:rsidRPr="00A47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Российской Федерации, Положение</w:t>
      </w:r>
      <w:r w:rsidR="006311F8" w:rsidRPr="00BF2FA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47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публичных слушаниях в </w:t>
      </w:r>
      <w:proofErr w:type="spellStart"/>
      <w:r w:rsidRPr="00A47D5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Кунашакском</w:t>
      </w:r>
      <w:proofErr w:type="spellEnd"/>
      <w:r w:rsidRPr="00A47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 от 29.05.2013 г. № 53, утвержденного решением Собрания депутатов (в редакции решения Собрания депутатов </w:t>
      </w:r>
      <w:proofErr w:type="spellStart"/>
      <w:r w:rsidRPr="00A47D5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Кунашакского</w:t>
      </w:r>
      <w:proofErr w:type="spellEnd"/>
      <w:r w:rsidRPr="00A47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 25.10.2022 № 64), Уставом  </w:t>
      </w:r>
      <w:proofErr w:type="spellStart"/>
      <w:r w:rsidRPr="00A47D5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Кунашакского</w:t>
      </w:r>
      <w:proofErr w:type="spellEnd"/>
      <w:r w:rsidRPr="00A47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Постановлением Главы </w:t>
      </w:r>
      <w:proofErr w:type="spellStart"/>
      <w:r w:rsidRPr="00A47D5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Кунашакского</w:t>
      </w:r>
      <w:proofErr w:type="spellEnd"/>
      <w:r w:rsidRPr="00A47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 </w:t>
      </w:r>
      <w:r w:rsidR="00292C82" w:rsidRPr="00BF2FA3">
        <w:rPr>
          <w:rFonts w:ascii="Times New Roman" w:eastAsia="Times New Roman" w:hAnsi="Times New Roman" w:cs="Times New Roman"/>
          <w:sz w:val="28"/>
          <w:szCs w:val="28"/>
          <w:lang w:eastAsia="ru-RU"/>
        </w:rPr>
        <w:t>26.01</w:t>
      </w:r>
      <w:r w:rsidRPr="00A47D5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292C82" w:rsidRPr="00BF2FA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47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292C82" w:rsidRPr="00BF2FA3">
        <w:rPr>
          <w:rFonts w:ascii="Times New Roman" w:eastAsia="Times New Roman" w:hAnsi="Times New Roman" w:cs="Times New Roman"/>
          <w:sz w:val="28"/>
          <w:szCs w:val="28"/>
          <w:lang w:eastAsia="ru-RU"/>
        </w:rPr>
        <w:t>99</w:t>
      </w:r>
      <w:r w:rsidRPr="00A47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проведении общественных обсуждений». </w:t>
      </w:r>
    </w:p>
    <w:p w:rsidR="00DF1583" w:rsidRPr="00BF2FA3" w:rsidRDefault="00DF1583" w:rsidP="00A47D59">
      <w:pPr>
        <w:spacing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BE7" w:rsidRDefault="00627A0A" w:rsidP="00D02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Основание для проведения </w:t>
      </w:r>
      <w:r w:rsidR="00FA4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общественных</w:t>
      </w:r>
      <w:r w:rsidRPr="00DF1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F1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обсуждений</w:t>
      </w:r>
      <w:r w:rsidRPr="0057246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72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724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F1583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бщественные обсуждения проводятся в соответствии с положениями</w:t>
      </w:r>
      <w:r w:rsidR="00EF7BE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F7BE7" w:rsidRDefault="00EF7BE7" w:rsidP="00D02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7A0A" w:rsidRPr="00DF158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457B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онституции Российской Федерации;</w:t>
      </w:r>
    </w:p>
    <w:p w:rsidR="00EF7BE7" w:rsidRDefault="00EF7BE7" w:rsidP="00D02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– </w:t>
      </w:r>
      <w:r w:rsidR="00627A0A" w:rsidRPr="00DF158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06.10.2003</w:t>
      </w:r>
      <w:r w:rsidR="00DF1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627A0A" w:rsidRPr="00DF1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15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="00DF1583" w:rsidRPr="00DF1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7A0A" w:rsidRPr="00DF1583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 «Об общих принципах организации местного самоупра</w:t>
      </w:r>
      <w:r w:rsidR="001457B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 в Российской Федерации»;</w:t>
      </w:r>
    </w:p>
    <w:p w:rsidR="00EF7BE7" w:rsidRDefault="00EF7BE7" w:rsidP="00D02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– </w:t>
      </w:r>
      <w:r w:rsidR="0014496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</w:t>
      </w:r>
      <w:r w:rsidR="00627A0A" w:rsidRPr="00DF1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Кунашакского муниципального района</w:t>
      </w:r>
      <w:r w:rsidR="001457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27A0A" w:rsidRPr="00DF1583" w:rsidRDefault="00EF7BE7" w:rsidP="00D02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– </w:t>
      </w:r>
      <w:r w:rsidR="00627A0A" w:rsidRPr="00DF15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14496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27A0A" w:rsidRPr="00DF1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1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627A0A" w:rsidRPr="00DF158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Кунашакского</w:t>
      </w:r>
      <w:proofErr w:type="spellEnd"/>
      <w:r w:rsidR="00627A0A" w:rsidRPr="00DF1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 </w:t>
      </w:r>
      <w:r w:rsidR="00BF2FA3">
        <w:rPr>
          <w:rFonts w:ascii="Times New Roman" w:eastAsia="Times New Roman" w:hAnsi="Times New Roman" w:cs="Times New Roman"/>
          <w:sz w:val="28"/>
          <w:szCs w:val="28"/>
          <w:lang w:eastAsia="ru-RU"/>
        </w:rPr>
        <w:t>26.01.2024</w:t>
      </w:r>
      <w:r w:rsidR="00627A0A" w:rsidRPr="00DF1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DF158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627A0A" w:rsidRPr="00DF1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15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="00DF1583" w:rsidRPr="00DF1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2FA3">
        <w:rPr>
          <w:rFonts w:ascii="Times New Roman" w:eastAsia="Times New Roman" w:hAnsi="Times New Roman" w:cs="Times New Roman"/>
          <w:sz w:val="28"/>
          <w:szCs w:val="28"/>
          <w:lang w:eastAsia="ru-RU"/>
        </w:rPr>
        <w:t>99</w:t>
      </w:r>
      <w:r w:rsidR="00DF1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7A0A" w:rsidRPr="00DF1583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проведении общественных обсуждений</w:t>
      </w:r>
      <w:r w:rsidR="00DD646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27A0A" w:rsidRPr="00DF1583" w:rsidRDefault="00F1505F" w:rsidP="00D02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Организатор </w:t>
      </w:r>
      <w:r w:rsidR="00F004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общественных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обсуждений</w:t>
      </w:r>
      <w:r w:rsidR="00627A0A" w:rsidRPr="00DF158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B2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7A0A" w:rsidRPr="00DF158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Кунашакского муниципального района.</w:t>
      </w:r>
    </w:p>
    <w:p w:rsidR="00B7564C" w:rsidRPr="00DF1583" w:rsidRDefault="00B7564C" w:rsidP="00D02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1583">
        <w:rPr>
          <w:rFonts w:ascii="Times New Roman" w:hAnsi="Times New Roman" w:cs="Times New Roman"/>
          <w:b/>
          <w:sz w:val="28"/>
          <w:szCs w:val="28"/>
          <w:lang w:eastAsia="ru-RU"/>
        </w:rPr>
        <w:t>Срок проведения общественных обсуждений</w:t>
      </w:r>
      <w:r w:rsidR="00DB010B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DF1583">
        <w:rPr>
          <w:rFonts w:ascii="Times New Roman" w:hAnsi="Times New Roman" w:cs="Times New Roman"/>
          <w:sz w:val="28"/>
          <w:szCs w:val="28"/>
          <w:lang w:eastAsia="ru-RU"/>
        </w:rPr>
        <w:t xml:space="preserve"> с </w:t>
      </w:r>
      <w:r w:rsidR="00BF2FA3">
        <w:rPr>
          <w:rFonts w:ascii="Times New Roman" w:hAnsi="Times New Roman" w:cs="Times New Roman"/>
          <w:sz w:val="28"/>
          <w:szCs w:val="28"/>
          <w:lang w:eastAsia="ru-RU"/>
        </w:rPr>
        <w:t>26.01.2024</w:t>
      </w:r>
      <w:r w:rsidR="004E1757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Pr="00DF15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36A6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DF1583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="00BF2FA3">
        <w:rPr>
          <w:rFonts w:ascii="Times New Roman" w:hAnsi="Times New Roman" w:cs="Times New Roman"/>
          <w:sz w:val="28"/>
          <w:szCs w:val="28"/>
          <w:lang w:eastAsia="ru-RU"/>
        </w:rPr>
        <w:t>08.02.2024</w:t>
      </w:r>
      <w:r w:rsidRPr="00DF1583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 w:rsidR="004E1757">
        <w:rPr>
          <w:rFonts w:ascii="Times New Roman" w:hAnsi="Times New Roman" w:cs="Times New Roman"/>
          <w:sz w:val="28"/>
          <w:szCs w:val="28"/>
          <w:lang w:eastAsia="ru-RU"/>
        </w:rPr>
        <w:t>ода</w:t>
      </w:r>
      <w:r w:rsidRPr="00DF158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27A0A" w:rsidRPr="00DF1583" w:rsidRDefault="00B7564C" w:rsidP="00060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583">
        <w:rPr>
          <w:rFonts w:ascii="Times New Roman" w:hAnsi="Times New Roman" w:cs="Times New Roman"/>
          <w:sz w:val="28"/>
          <w:szCs w:val="28"/>
          <w:lang w:eastAsia="ru-RU"/>
        </w:rPr>
        <w:t>С целью информирования жителей</w:t>
      </w:r>
      <w:r w:rsidR="00627A0A" w:rsidRPr="00DF1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7A0A" w:rsidRPr="00DF15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 назначении</w:t>
      </w:r>
      <w:r w:rsidR="00060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7A0A" w:rsidRPr="00DF1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настоящих </w:t>
      </w:r>
      <w:r w:rsidRPr="00DF15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обсуждений б</w:t>
      </w:r>
      <w:r w:rsidR="00627A0A" w:rsidRPr="00DF1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ыло размещено </w:t>
      </w:r>
      <w:r w:rsidR="0006010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27A0A" w:rsidRPr="00DF1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официальном сайте </w:t>
      </w:r>
      <w:r w:rsidR="000601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27A0A" w:rsidRPr="00DF158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Кунашакского муниципального района в раздел</w:t>
      </w:r>
      <w:r w:rsidR="00D85818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627A0A" w:rsidRPr="00DF1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5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«Новости» и </w:t>
      </w:r>
      <w:r w:rsidR="00627A0A" w:rsidRPr="00DF1583">
        <w:rPr>
          <w:rFonts w:ascii="Times New Roman" w:eastAsia="Times New Roman" w:hAnsi="Times New Roman" w:cs="Times New Roman"/>
          <w:sz w:val="28"/>
          <w:szCs w:val="28"/>
          <w:lang w:eastAsia="ru-RU"/>
        </w:rPr>
        <w:t>«Градостроительство», в Кунашакской районной газете «Знамя труда».</w:t>
      </w:r>
    </w:p>
    <w:p w:rsidR="00627A0A" w:rsidRPr="00DF1583" w:rsidRDefault="00627A0A" w:rsidP="00D02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о проведении публичных </w:t>
      </w:r>
      <w:r w:rsidR="001823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обсуждений</w:t>
      </w:r>
      <w:r w:rsidRPr="00DF1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размещалось </w:t>
      </w:r>
      <w:r w:rsidR="00BF2FA3">
        <w:rPr>
          <w:rFonts w:ascii="Times New Roman" w:eastAsia="Times New Roman" w:hAnsi="Times New Roman" w:cs="Times New Roman"/>
          <w:sz w:val="28"/>
          <w:szCs w:val="28"/>
          <w:lang w:eastAsia="ru-RU"/>
        </w:rPr>
        <w:t>26.01.2024</w:t>
      </w:r>
      <w:r w:rsidR="00BD454E" w:rsidRPr="00BD4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454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D454E" w:rsidRPr="00BD454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DF1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</w:t>
      </w:r>
      <w:r w:rsidR="00F1505F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DF1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</w:t>
      </w:r>
      <w:r w:rsidR="00F1505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F1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23A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F158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Кунашакского муниципального района в раздел</w:t>
      </w:r>
      <w:r w:rsidR="00F1505F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DF1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1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«Новости» и </w:t>
      </w:r>
      <w:r w:rsidRPr="00DF1583">
        <w:rPr>
          <w:rFonts w:ascii="Times New Roman" w:eastAsia="Times New Roman" w:hAnsi="Times New Roman" w:cs="Times New Roman"/>
          <w:sz w:val="28"/>
          <w:szCs w:val="28"/>
          <w:lang w:eastAsia="ru-RU"/>
        </w:rPr>
        <w:t>«Градостроительство»</w:t>
      </w:r>
      <w:r w:rsidR="001F12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15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505F" w:rsidRPr="00DF1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1505F" w:rsidRPr="00DF15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официальн</w:t>
      </w:r>
      <w:r w:rsidR="00F1505F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F1505F" w:rsidRPr="00DF1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</w:t>
      </w:r>
      <w:r w:rsidR="00F1505F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F1505F" w:rsidRPr="00DF1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505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F2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F15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сельских поселений </w:t>
      </w:r>
      <w:proofErr w:type="spellStart"/>
      <w:r w:rsidRPr="00DF158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Кунашакско</w:t>
      </w:r>
      <w:r w:rsidR="00F1505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DF1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5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DF15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F15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</w:t>
      </w:r>
      <w:r w:rsidR="00F1505F" w:rsidRPr="00DF158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Кунашакской районной газете «Знамя труда»</w:t>
      </w:r>
      <w:r w:rsidRPr="00DF15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630B" w:rsidRPr="00DF1583" w:rsidRDefault="000C630B" w:rsidP="00D02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158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 период с </w:t>
      </w:r>
      <w:r w:rsidR="00B15B10">
        <w:rPr>
          <w:rFonts w:ascii="Times New Roman" w:hAnsi="Times New Roman" w:cs="Times New Roman"/>
          <w:b/>
          <w:sz w:val="28"/>
          <w:szCs w:val="28"/>
          <w:lang w:eastAsia="ru-RU"/>
        </w:rPr>
        <w:t>26.01.2024</w:t>
      </w:r>
      <w:r w:rsidR="00F269E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F1583">
        <w:rPr>
          <w:rFonts w:ascii="Times New Roman" w:hAnsi="Times New Roman" w:cs="Times New Roman"/>
          <w:b/>
          <w:sz w:val="28"/>
          <w:szCs w:val="28"/>
          <w:lang w:eastAsia="ru-RU"/>
        </w:rPr>
        <w:t>г</w:t>
      </w:r>
      <w:r w:rsidR="00F269EE">
        <w:rPr>
          <w:rFonts w:ascii="Times New Roman" w:hAnsi="Times New Roman" w:cs="Times New Roman"/>
          <w:b/>
          <w:sz w:val="28"/>
          <w:szCs w:val="28"/>
          <w:lang w:eastAsia="ru-RU"/>
        </w:rPr>
        <w:t>ода</w:t>
      </w:r>
      <w:r w:rsidRPr="00DF158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 </w:t>
      </w:r>
      <w:r w:rsidR="00B15B10">
        <w:rPr>
          <w:rFonts w:ascii="Times New Roman" w:hAnsi="Times New Roman" w:cs="Times New Roman"/>
          <w:b/>
          <w:sz w:val="28"/>
          <w:szCs w:val="28"/>
          <w:lang w:eastAsia="ru-RU"/>
        </w:rPr>
        <w:t>08.02.2024</w:t>
      </w:r>
      <w:r w:rsidR="00F269E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F1583">
        <w:rPr>
          <w:rFonts w:ascii="Times New Roman" w:hAnsi="Times New Roman" w:cs="Times New Roman"/>
          <w:b/>
          <w:sz w:val="28"/>
          <w:szCs w:val="28"/>
          <w:lang w:eastAsia="ru-RU"/>
        </w:rPr>
        <w:t>г</w:t>
      </w:r>
      <w:r w:rsidR="00F269EE">
        <w:rPr>
          <w:rFonts w:ascii="Times New Roman" w:hAnsi="Times New Roman" w:cs="Times New Roman"/>
          <w:b/>
          <w:sz w:val="28"/>
          <w:szCs w:val="28"/>
          <w:lang w:eastAsia="ru-RU"/>
        </w:rPr>
        <w:t>ода</w:t>
      </w:r>
      <w:r w:rsidRPr="00DF1583">
        <w:rPr>
          <w:rFonts w:ascii="Times New Roman" w:hAnsi="Times New Roman" w:cs="Times New Roman"/>
          <w:sz w:val="28"/>
          <w:szCs w:val="28"/>
          <w:lang w:eastAsia="ru-RU"/>
        </w:rPr>
        <w:t xml:space="preserve"> предложений и замечаний по проекту </w:t>
      </w:r>
      <w:r w:rsidR="00B15B10">
        <w:rPr>
          <w:rFonts w:ascii="Times New Roman" w:hAnsi="Times New Roman" w:cs="Times New Roman"/>
          <w:sz w:val="28"/>
          <w:szCs w:val="28"/>
          <w:lang w:eastAsia="ru-RU"/>
        </w:rPr>
        <w:t xml:space="preserve">решения о </w:t>
      </w:r>
      <w:r w:rsidR="00B15B10" w:rsidRPr="00BF2FA3">
        <w:rPr>
          <w:rFonts w:ascii="Times New Roman" w:hAnsi="Times New Roman" w:cs="Times New Roman"/>
          <w:sz w:val="28"/>
          <w:szCs w:val="28"/>
        </w:rPr>
        <w:t>предоставлени</w:t>
      </w:r>
      <w:r w:rsidR="00B15B10">
        <w:rPr>
          <w:rFonts w:ascii="Times New Roman" w:hAnsi="Times New Roman" w:cs="Times New Roman"/>
          <w:sz w:val="28"/>
          <w:szCs w:val="28"/>
        </w:rPr>
        <w:t>и</w:t>
      </w:r>
      <w:r w:rsidR="00B15B10" w:rsidRPr="00BF2FA3">
        <w:rPr>
          <w:rFonts w:ascii="Times New Roman" w:hAnsi="Times New Roman" w:cs="Times New Roman"/>
          <w:sz w:val="28"/>
          <w:szCs w:val="28"/>
        </w:rPr>
        <w:t xml:space="preserve"> разрешения на отклонение от предельных параметров разрешенного строительства (реконструкции) объектов капитального строительства</w:t>
      </w:r>
      <w:r w:rsidRPr="00DF15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B2595">
        <w:rPr>
          <w:rFonts w:ascii="Times New Roman" w:hAnsi="Times New Roman" w:cs="Times New Roman"/>
          <w:sz w:val="28"/>
          <w:szCs w:val="28"/>
          <w:lang w:eastAsia="ru-RU"/>
        </w:rPr>
        <w:t xml:space="preserve">не </w:t>
      </w:r>
      <w:r w:rsidR="00F00475">
        <w:rPr>
          <w:rFonts w:ascii="Times New Roman" w:hAnsi="Times New Roman" w:cs="Times New Roman"/>
          <w:sz w:val="28"/>
          <w:szCs w:val="28"/>
          <w:lang w:eastAsia="ru-RU"/>
        </w:rPr>
        <w:t>поступило</w:t>
      </w:r>
      <w:r w:rsidRPr="00DF158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6384F" w:rsidRDefault="00B7564C" w:rsidP="00D02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и предложения принимались в период с </w:t>
      </w:r>
      <w:r w:rsidR="008F7D04">
        <w:rPr>
          <w:rFonts w:ascii="Times New Roman" w:eastAsia="Times New Roman" w:hAnsi="Times New Roman" w:cs="Times New Roman"/>
          <w:sz w:val="28"/>
          <w:szCs w:val="28"/>
          <w:lang w:eastAsia="ru-RU"/>
        </w:rPr>
        <w:t>26.01.2024</w:t>
      </w:r>
      <w:r w:rsidR="00F26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DF1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8F7D04">
        <w:rPr>
          <w:rFonts w:ascii="Times New Roman" w:eastAsia="Times New Roman" w:hAnsi="Times New Roman" w:cs="Times New Roman"/>
          <w:sz w:val="28"/>
          <w:szCs w:val="28"/>
          <w:lang w:eastAsia="ru-RU"/>
        </w:rPr>
        <w:t>08.02.2024</w:t>
      </w:r>
      <w:r w:rsidR="00F26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158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269E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56384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7564C" w:rsidRPr="00DF1583" w:rsidRDefault="0056384F" w:rsidP="00D02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– </w:t>
      </w:r>
      <w:r w:rsidR="00B7564C" w:rsidRPr="00DF1583">
        <w:rPr>
          <w:rFonts w:ascii="Times New Roman" w:hAnsi="Times New Roman" w:cs="Times New Roman"/>
          <w:snapToGrid w:val="0"/>
          <w:sz w:val="28"/>
          <w:szCs w:val="28"/>
        </w:rPr>
        <w:t>с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B7564C" w:rsidRPr="00DF1583">
        <w:rPr>
          <w:rFonts w:ascii="Times New Roman" w:hAnsi="Times New Roman" w:cs="Times New Roman"/>
          <w:snapToGrid w:val="0"/>
          <w:sz w:val="28"/>
          <w:szCs w:val="28"/>
        </w:rPr>
        <w:t xml:space="preserve">официального сайта Администрации района </w:t>
      </w:r>
      <w:r w:rsidR="00F269EE">
        <w:rPr>
          <w:rFonts w:ascii="Times New Roman" w:hAnsi="Times New Roman" w:cs="Times New Roman"/>
          <w:snapToGrid w:val="0"/>
          <w:sz w:val="28"/>
          <w:szCs w:val="28"/>
        </w:rPr>
        <w:t xml:space="preserve">в </w:t>
      </w:r>
      <w:r w:rsidR="00B7564C" w:rsidRPr="00DF1583">
        <w:rPr>
          <w:rFonts w:ascii="Times New Roman" w:hAnsi="Times New Roman" w:cs="Times New Roman"/>
          <w:snapToGrid w:val="0"/>
          <w:sz w:val="28"/>
          <w:szCs w:val="28"/>
        </w:rPr>
        <w:t>сети Интернет (</w:t>
      </w:r>
      <w:proofErr w:type="spellStart"/>
      <w:r w:rsidR="00B7564C" w:rsidRPr="00DF1583">
        <w:rPr>
          <w:rFonts w:ascii="Times New Roman" w:hAnsi="Times New Roman" w:cs="Times New Roman"/>
          <w:snapToGrid w:val="0"/>
          <w:sz w:val="28"/>
          <w:szCs w:val="28"/>
        </w:rPr>
        <w:t>эл</w:t>
      </w:r>
      <w:r w:rsidR="00AB1985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="00B7564C" w:rsidRPr="00DF1583">
        <w:rPr>
          <w:rFonts w:ascii="Times New Roman" w:hAnsi="Times New Roman" w:cs="Times New Roman"/>
          <w:snapToGrid w:val="0"/>
          <w:sz w:val="28"/>
          <w:szCs w:val="28"/>
        </w:rPr>
        <w:t>почта</w:t>
      </w:r>
      <w:proofErr w:type="spellEnd"/>
      <w:r w:rsidR="00B7564C" w:rsidRPr="00DF1583">
        <w:rPr>
          <w:rFonts w:ascii="Times New Roman" w:hAnsi="Times New Roman" w:cs="Times New Roman"/>
          <w:snapToGrid w:val="0"/>
          <w:sz w:val="28"/>
          <w:szCs w:val="28"/>
        </w:rPr>
        <w:t>:</w:t>
      </w:r>
      <w:r w:rsidR="00B7564C" w:rsidRPr="00DF158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hyperlink r:id="rId5" w:history="1">
        <w:r w:rsidR="00B7564C" w:rsidRPr="00DF1583">
          <w:rPr>
            <w:rStyle w:val="a5"/>
            <w:rFonts w:ascii="Times New Roman" w:hAnsi="Times New Roman" w:cs="Times New Roman"/>
            <w:spacing w:val="-3"/>
            <w:sz w:val="28"/>
            <w:szCs w:val="28"/>
            <w:lang w:val="en-US"/>
          </w:rPr>
          <w:t>ar</w:t>
        </w:r>
        <w:r w:rsidR="00B7564C" w:rsidRPr="00DF1583">
          <w:rPr>
            <w:rStyle w:val="a5"/>
            <w:rFonts w:ascii="Times New Roman" w:hAnsi="Times New Roman" w:cs="Times New Roman"/>
            <w:spacing w:val="-3"/>
            <w:sz w:val="28"/>
            <w:szCs w:val="28"/>
          </w:rPr>
          <w:t>с</w:t>
        </w:r>
        <w:r w:rsidR="00B7564C" w:rsidRPr="00DF1583">
          <w:rPr>
            <w:rStyle w:val="a5"/>
            <w:rFonts w:ascii="Times New Roman" w:hAnsi="Times New Roman" w:cs="Times New Roman"/>
            <w:spacing w:val="-3"/>
            <w:sz w:val="28"/>
            <w:szCs w:val="28"/>
            <w:lang w:val="en-US"/>
          </w:rPr>
          <w:t>hkun</w:t>
        </w:r>
        <w:r w:rsidR="00B7564C" w:rsidRPr="00DF1583">
          <w:rPr>
            <w:rStyle w:val="a5"/>
            <w:rFonts w:ascii="Times New Roman" w:hAnsi="Times New Roman" w:cs="Times New Roman"/>
            <w:spacing w:val="-3"/>
            <w:sz w:val="28"/>
            <w:szCs w:val="28"/>
          </w:rPr>
          <w:t>74@</w:t>
        </w:r>
        <w:r w:rsidR="00B7564C" w:rsidRPr="00DF1583">
          <w:rPr>
            <w:rStyle w:val="a5"/>
            <w:rFonts w:ascii="Times New Roman" w:hAnsi="Times New Roman" w:cs="Times New Roman"/>
            <w:spacing w:val="-3"/>
            <w:sz w:val="28"/>
            <w:szCs w:val="28"/>
            <w:lang w:val="en-US"/>
          </w:rPr>
          <w:t>mail</w:t>
        </w:r>
        <w:r w:rsidR="00B7564C" w:rsidRPr="00DF1583">
          <w:rPr>
            <w:rStyle w:val="a5"/>
            <w:rFonts w:ascii="Times New Roman" w:hAnsi="Times New Roman" w:cs="Times New Roman"/>
            <w:spacing w:val="-3"/>
            <w:sz w:val="28"/>
            <w:szCs w:val="28"/>
          </w:rPr>
          <w:t>.</w:t>
        </w:r>
        <w:r w:rsidR="00B7564C" w:rsidRPr="00DF1583">
          <w:rPr>
            <w:rStyle w:val="a5"/>
            <w:rFonts w:ascii="Times New Roman" w:hAnsi="Times New Roman" w:cs="Times New Roman"/>
            <w:spacing w:val="-3"/>
            <w:sz w:val="28"/>
            <w:szCs w:val="28"/>
            <w:lang w:val="en-US"/>
          </w:rPr>
          <w:t>ru</w:t>
        </w:r>
      </w:hyperlink>
      <w:r w:rsidR="00B7564C" w:rsidRPr="00DF1583">
        <w:rPr>
          <w:rFonts w:ascii="Times New Roman" w:hAnsi="Times New Roman" w:cs="Times New Roman"/>
          <w:color w:val="000000"/>
          <w:spacing w:val="-3"/>
          <w:sz w:val="28"/>
          <w:szCs w:val="28"/>
        </w:rPr>
        <w:t>)</w:t>
      </w:r>
      <w:r w:rsidR="00B7564C" w:rsidRPr="00DF1583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269EE">
        <w:rPr>
          <w:rFonts w:ascii="Times New Roman" w:hAnsi="Times New Roman" w:cs="Times New Roman"/>
          <w:snapToGrid w:val="0"/>
          <w:sz w:val="28"/>
          <w:szCs w:val="28"/>
        </w:rPr>
        <w:t>–</w:t>
      </w:r>
      <w:r w:rsidR="00B7564C" w:rsidRPr="00DF1583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B7564C" w:rsidRPr="00DF1583">
        <w:rPr>
          <w:rFonts w:ascii="Times New Roman" w:hAnsi="Times New Roman" w:cs="Times New Roman"/>
          <w:snapToGrid w:val="0"/>
          <w:sz w:val="28"/>
          <w:szCs w:val="28"/>
          <w:u w:val="single"/>
        </w:rPr>
        <w:t>предложений и замечаний не поступило;</w:t>
      </w:r>
    </w:p>
    <w:p w:rsidR="00B7564C" w:rsidRPr="0056384F" w:rsidRDefault="00B7564C" w:rsidP="00AB1985">
      <w:pPr>
        <w:pStyle w:val="ConsPlusNonformat"/>
        <w:ind w:left="4962"/>
        <w:jc w:val="both"/>
        <w:rPr>
          <w:rFonts w:ascii="Times New Roman" w:hAnsi="Times New Roman" w:cs="Times New Roman"/>
          <w:snapToGrid w:val="0"/>
          <w:sz w:val="16"/>
          <w:szCs w:val="16"/>
        </w:rPr>
      </w:pPr>
      <w:r w:rsidRPr="0056384F">
        <w:rPr>
          <w:rFonts w:ascii="Times New Roman" w:hAnsi="Times New Roman" w:cs="Times New Roman"/>
          <w:snapToGrid w:val="0"/>
          <w:sz w:val="16"/>
          <w:szCs w:val="16"/>
        </w:rPr>
        <w:t>(количество предложений и замечаний)</w:t>
      </w:r>
    </w:p>
    <w:p w:rsidR="00B7564C" w:rsidRPr="00DF1583" w:rsidRDefault="00356D7B" w:rsidP="00AB1985">
      <w:pPr>
        <w:pStyle w:val="ConsPlusNonformat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u w:val="single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– </w:t>
      </w:r>
      <w:r w:rsidR="00B7564C" w:rsidRPr="00DF1583">
        <w:rPr>
          <w:rFonts w:ascii="Times New Roman" w:hAnsi="Times New Roman" w:cs="Times New Roman"/>
          <w:snapToGrid w:val="0"/>
          <w:sz w:val="28"/>
          <w:szCs w:val="28"/>
        </w:rPr>
        <w:t>в письменной форме в адрес организатора общественных обсуждений</w:t>
      </w:r>
      <w:r w:rsidR="00AB1985">
        <w:rPr>
          <w:rFonts w:ascii="Times New Roman" w:hAnsi="Times New Roman" w:cs="Times New Roman"/>
          <w:snapToGrid w:val="0"/>
          <w:sz w:val="28"/>
          <w:szCs w:val="28"/>
        </w:rPr>
        <w:t xml:space="preserve"> – </w:t>
      </w:r>
      <w:r w:rsidR="00B7564C" w:rsidRPr="00DF1583">
        <w:rPr>
          <w:rFonts w:ascii="Times New Roman" w:hAnsi="Times New Roman" w:cs="Times New Roman"/>
          <w:snapToGrid w:val="0"/>
          <w:sz w:val="28"/>
          <w:szCs w:val="28"/>
          <w:u w:val="single"/>
        </w:rPr>
        <w:t>предложений и замечаний не поступило;</w:t>
      </w:r>
    </w:p>
    <w:p w:rsidR="00B7564C" w:rsidRPr="00AB1985" w:rsidRDefault="00B7564C" w:rsidP="00AB1985">
      <w:pPr>
        <w:pStyle w:val="ConsPlusNonformat"/>
        <w:ind w:firstLine="851"/>
        <w:jc w:val="both"/>
        <w:rPr>
          <w:rFonts w:ascii="Times New Roman" w:hAnsi="Times New Roman" w:cs="Times New Roman"/>
          <w:snapToGrid w:val="0"/>
          <w:sz w:val="16"/>
          <w:szCs w:val="16"/>
        </w:rPr>
      </w:pPr>
      <w:r w:rsidRPr="00AB1985">
        <w:rPr>
          <w:rFonts w:ascii="Times New Roman" w:hAnsi="Times New Roman" w:cs="Times New Roman"/>
          <w:snapToGrid w:val="0"/>
          <w:sz w:val="16"/>
          <w:szCs w:val="16"/>
        </w:rPr>
        <w:t>(количество предложений и замечаний)</w:t>
      </w:r>
    </w:p>
    <w:p w:rsidR="00B7564C" w:rsidRPr="00DF1583" w:rsidRDefault="00356D7B" w:rsidP="00AB1985">
      <w:pPr>
        <w:pStyle w:val="ConsPlusNonformat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– </w:t>
      </w:r>
      <w:r w:rsidR="00B7564C" w:rsidRPr="00DF1583">
        <w:rPr>
          <w:rFonts w:ascii="Times New Roman" w:hAnsi="Times New Roman" w:cs="Times New Roman"/>
          <w:snapToGrid w:val="0"/>
          <w:sz w:val="28"/>
          <w:szCs w:val="28"/>
        </w:rPr>
        <w:t>в здании по адресу: с.</w:t>
      </w:r>
      <w:r w:rsidR="00221D5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B7564C" w:rsidRPr="00DF1583">
        <w:rPr>
          <w:rFonts w:ascii="Times New Roman" w:hAnsi="Times New Roman" w:cs="Times New Roman"/>
          <w:snapToGrid w:val="0"/>
          <w:sz w:val="28"/>
          <w:szCs w:val="28"/>
        </w:rPr>
        <w:t>Кунашак, ул.</w:t>
      </w:r>
      <w:r w:rsidR="00221D5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B7564C" w:rsidRPr="00DF1583">
        <w:rPr>
          <w:rFonts w:ascii="Times New Roman" w:hAnsi="Times New Roman" w:cs="Times New Roman"/>
          <w:snapToGrid w:val="0"/>
          <w:sz w:val="28"/>
          <w:szCs w:val="28"/>
        </w:rPr>
        <w:t>Ленина,</w:t>
      </w:r>
      <w:r w:rsidR="00221D57">
        <w:rPr>
          <w:rFonts w:ascii="Times New Roman" w:hAnsi="Times New Roman" w:cs="Times New Roman"/>
          <w:snapToGrid w:val="0"/>
          <w:sz w:val="28"/>
          <w:szCs w:val="28"/>
        </w:rPr>
        <w:t xml:space="preserve"> д. </w:t>
      </w:r>
      <w:r w:rsidR="00B7564C" w:rsidRPr="00DF1583">
        <w:rPr>
          <w:rFonts w:ascii="Times New Roman" w:hAnsi="Times New Roman" w:cs="Times New Roman"/>
          <w:snapToGrid w:val="0"/>
          <w:sz w:val="28"/>
          <w:szCs w:val="28"/>
        </w:rPr>
        <w:t xml:space="preserve">103, </w:t>
      </w:r>
      <w:proofErr w:type="spellStart"/>
      <w:r w:rsidR="00B7564C" w:rsidRPr="00DF1583">
        <w:rPr>
          <w:rFonts w:ascii="Times New Roman" w:hAnsi="Times New Roman" w:cs="Times New Roman"/>
          <w:snapToGrid w:val="0"/>
          <w:sz w:val="28"/>
          <w:szCs w:val="28"/>
        </w:rPr>
        <w:t>каб</w:t>
      </w:r>
      <w:proofErr w:type="spellEnd"/>
      <w:r w:rsidR="00221D57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  <w:r w:rsidR="00B7564C" w:rsidRPr="00DF1583">
        <w:rPr>
          <w:rFonts w:ascii="Times New Roman" w:hAnsi="Times New Roman" w:cs="Times New Roman"/>
          <w:snapToGrid w:val="0"/>
          <w:sz w:val="28"/>
          <w:szCs w:val="28"/>
        </w:rPr>
        <w:t>5</w:t>
      </w:r>
      <w:r w:rsidR="00AB1985">
        <w:rPr>
          <w:rFonts w:ascii="Times New Roman" w:hAnsi="Times New Roman" w:cs="Times New Roman"/>
          <w:snapToGrid w:val="0"/>
          <w:sz w:val="28"/>
          <w:szCs w:val="28"/>
        </w:rPr>
        <w:t>,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в котором </w:t>
      </w:r>
      <w:r w:rsidR="00B7564C" w:rsidRPr="00DF1583">
        <w:rPr>
          <w:rFonts w:ascii="Times New Roman" w:hAnsi="Times New Roman" w:cs="Times New Roman"/>
          <w:snapToGrid w:val="0"/>
          <w:sz w:val="28"/>
          <w:szCs w:val="28"/>
        </w:rPr>
        <w:t xml:space="preserve">расположен отдел архитектуры и градостроительства </w:t>
      </w:r>
      <w:r w:rsidR="00B7564C" w:rsidRPr="00221D57">
        <w:rPr>
          <w:rFonts w:ascii="Times New Roman" w:hAnsi="Times New Roman" w:cs="Times New Roman"/>
          <w:snapToGrid w:val="0"/>
          <w:sz w:val="28"/>
          <w:szCs w:val="28"/>
        </w:rPr>
        <w:t>Администрации Кун</w:t>
      </w:r>
      <w:r w:rsidR="00AB1985" w:rsidRPr="00221D57">
        <w:rPr>
          <w:rFonts w:ascii="Times New Roman" w:hAnsi="Times New Roman" w:cs="Times New Roman"/>
          <w:snapToGrid w:val="0"/>
          <w:sz w:val="28"/>
          <w:szCs w:val="28"/>
        </w:rPr>
        <w:t>ашакского муниципального района</w:t>
      </w:r>
      <w:r w:rsidR="00804563">
        <w:rPr>
          <w:rFonts w:ascii="Times New Roman" w:hAnsi="Times New Roman" w:cs="Times New Roman"/>
          <w:snapToGrid w:val="0"/>
          <w:sz w:val="28"/>
          <w:szCs w:val="28"/>
        </w:rPr>
        <w:t xml:space="preserve"> Челябинской области –</w:t>
      </w:r>
      <w:r w:rsidR="003B2595"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="003B2595" w:rsidRPr="00DF1583">
        <w:rPr>
          <w:rFonts w:ascii="Times New Roman" w:hAnsi="Times New Roman" w:cs="Times New Roman"/>
          <w:snapToGrid w:val="0"/>
          <w:sz w:val="28"/>
          <w:szCs w:val="28"/>
          <w:u w:val="single"/>
        </w:rPr>
        <w:t>предложений и замечаний не поступило</w:t>
      </w:r>
      <w:r w:rsidR="00B7564C" w:rsidRPr="00DF1583">
        <w:rPr>
          <w:rFonts w:ascii="Times New Roman" w:hAnsi="Times New Roman" w:cs="Times New Roman"/>
          <w:snapToGrid w:val="0"/>
          <w:sz w:val="28"/>
          <w:szCs w:val="28"/>
          <w:u w:val="single"/>
        </w:rPr>
        <w:t>;</w:t>
      </w:r>
    </w:p>
    <w:p w:rsidR="00B7564C" w:rsidRPr="00AB1985" w:rsidRDefault="00B7564C" w:rsidP="00221D57">
      <w:pPr>
        <w:pStyle w:val="ConsPlusNonformat"/>
        <w:ind w:firstLine="851"/>
        <w:jc w:val="both"/>
        <w:rPr>
          <w:rFonts w:ascii="Times New Roman" w:hAnsi="Times New Roman" w:cs="Times New Roman"/>
          <w:snapToGrid w:val="0"/>
          <w:sz w:val="16"/>
          <w:szCs w:val="16"/>
        </w:rPr>
      </w:pPr>
      <w:r w:rsidRPr="00AB1985">
        <w:rPr>
          <w:rFonts w:ascii="Times New Roman" w:hAnsi="Times New Roman" w:cs="Times New Roman"/>
          <w:snapToGrid w:val="0"/>
          <w:sz w:val="16"/>
          <w:szCs w:val="16"/>
        </w:rPr>
        <w:t>(количество предложений и замечаний)</w:t>
      </w:r>
    </w:p>
    <w:p w:rsidR="00B7564C" w:rsidRPr="00DF1583" w:rsidRDefault="00356D7B" w:rsidP="00AB1985">
      <w:pPr>
        <w:pStyle w:val="ConsPlusNonformat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– </w:t>
      </w:r>
      <w:r w:rsidR="00B7564C" w:rsidRPr="00DF1583">
        <w:rPr>
          <w:rFonts w:ascii="Times New Roman" w:hAnsi="Times New Roman" w:cs="Times New Roman"/>
          <w:snapToGrid w:val="0"/>
          <w:sz w:val="28"/>
          <w:szCs w:val="28"/>
        </w:rPr>
        <w:t>записи в книге (журнале) учета посетителей экспозиции проектов, подлежащих рассмотрению на общественных обсуждениях</w:t>
      </w:r>
      <w:r w:rsidR="00221D5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221D57" w:rsidRPr="00221D57">
        <w:rPr>
          <w:rFonts w:ascii="Times New Roman" w:hAnsi="Times New Roman" w:cs="Times New Roman"/>
          <w:snapToGrid w:val="0"/>
          <w:sz w:val="28"/>
          <w:szCs w:val="28"/>
        </w:rPr>
        <w:t>–</w:t>
      </w:r>
      <w:r w:rsidR="00B7564C" w:rsidRPr="00DF1583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bookmarkStart w:id="0" w:name="_GoBack"/>
      <w:bookmarkEnd w:id="0"/>
      <w:r w:rsidR="00B7564C" w:rsidRPr="00221D57">
        <w:rPr>
          <w:rFonts w:ascii="Times New Roman" w:hAnsi="Times New Roman" w:cs="Times New Roman"/>
          <w:snapToGrid w:val="0"/>
          <w:sz w:val="28"/>
          <w:szCs w:val="28"/>
          <w:u w:val="single"/>
        </w:rPr>
        <w:t>предложений и замечаний</w:t>
      </w:r>
      <w:r w:rsidR="00AB1985" w:rsidRPr="00221D57">
        <w:rPr>
          <w:rFonts w:ascii="Times New Roman" w:hAnsi="Times New Roman" w:cs="Times New Roman"/>
          <w:snapToGrid w:val="0"/>
          <w:sz w:val="28"/>
          <w:szCs w:val="28"/>
          <w:u w:val="single"/>
        </w:rPr>
        <w:t xml:space="preserve"> </w:t>
      </w:r>
      <w:r w:rsidR="00B7564C" w:rsidRPr="00221D57">
        <w:rPr>
          <w:rFonts w:ascii="Times New Roman" w:hAnsi="Times New Roman" w:cs="Times New Roman"/>
          <w:snapToGrid w:val="0"/>
          <w:sz w:val="28"/>
          <w:szCs w:val="28"/>
          <w:u w:val="single"/>
        </w:rPr>
        <w:t>не</w:t>
      </w:r>
      <w:r w:rsidR="00AB1985" w:rsidRPr="00221D57">
        <w:rPr>
          <w:rFonts w:ascii="Times New Roman" w:hAnsi="Times New Roman" w:cs="Times New Roman"/>
          <w:snapToGrid w:val="0"/>
          <w:sz w:val="28"/>
          <w:szCs w:val="28"/>
          <w:u w:val="single"/>
        </w:rPr>
        <w:t xml:space="preserve"> </w:t>
      </w:r>
      <w:r w:rsidR="00B7564C" w:rsidRPr="00221D57">
        <w:rPr>
          <w:rFonts w:ascii="Times New Roman" w:hAnsi="Times New Roman" w:cs="Times New Roman"/>
          <w:snapToGrid w:val="0"/>
          <w:sz w:val="28"/>
          <w:szCs w:val="28"/>
          <w:u w:val="single"/>
        </w:rPr>
        <w:t>поступило</w:t>
      </w:r>
      <w:r w:rsidR="00B7564C" w:rsidRPr="00DF1583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B7564C" w:rsidRDefault="00AB1985" w:rsidP="005F287A">
      <w:pPr>
        <w:pStyle w:val="ConsPlusNonformat"/>
        <w:ind w:firstLine="851"/>
        <w:jc w:val="both"/>
        <w:rPr>
          <w:rFonts w:ascii="Times New Roman" w:hAnsi="Times New Roman" w:cs="Times New Roman"/>
          <w:snapToGrid w:val="0"/>
          <w:sz w:val="16"/>
          <w:szCs w:val="16"/>
        </w:rPr>
      </w:pPr>
      <w:r>
        <w:rPr>
          <w:rFonts w:ascii="Times New Roman" w:hAnsi="Times New Roman" w:cs="Times New Roman"/>
          <w:snapToGrid w:val="0"/>
          <w:sz w:val="16"/>
          <w:szCs w:val="16"/>
        </w:rPr>
        <w:t>(</w:t>
      </w:r>
      <w:r w:rsidR="00B7564C" w:rsidRPr="00AB1985">
        <w:rPr>
          <w:rFonts w:ascii="Times New Roman" w:hAnsi="Times New Roman" w:cs="Times New Roman"/>
          <w:snapToGrid w:val="0"/>
          <w:sz w:val="16"/>
          <w:szCs w:val="16"/>
        </w:rPr>
        <w:t>количество предложений и замечаний)</w:t>
      </w:r>
    </w:p>
    <w:p w:rsidR="008F7D04" w:rsidRDefault="008F7D04" w:rsidP="005F287A">
      <w:pPr>
        <w:pStyle w:val="ConsPlusNonformat"/>
        <w:ind w:firstLine="851"/>
        <w:jc w:val="both"/>
        <w:rPr>
          <w:rFonts w:ascii="Times New Roman" w:hAnsi="Times New Roman" w:cs="Times New Roman"/>
          <w:snapToGrid w:val="0"/>
          <w:sz w:val="16"/>
          <w:szCs w:val="16"/>
        </w:rPr>
      </w:pPr>
    </w:p>
    <w:p w:rsidR="008F7D04" w:rsidRDefault="008F7D04" w:rsidP="005F287A">
      <w:pPr>
        <w:pStyle w:val="ConsPlusNonformat"/>
        <w:ind w:firstLine="851"/>
        <w:jc w:val="both"/>
        <w:rPr>
          <w:rFonts w:ascii="Times New Roman" w:hAnsi="Times New Roman" w:cs="Times New Roman"/>
          <w:snapToGrid w:val="0"/>
          <w:sz w:val="16"/>
          <w:szCs w:val="16"/>
        </w:rPr>
      </w:pPr>
    </w:p>
    <w:p w:rsidR="008F7D04" w:rsidRDefault="008F7D04" w:rsidP="005F287A">
      <w:pPr>
        <w:pStyle w:val="ConsPlusNonformat"/>
        <w:ind w:firstLine="851"/>
        <w:jc w:val="both"/>
        <w:rPr>
          <w:rFonts w:ascii="Times New Roman" w:hAnsi="Times New Roman" w:cs="Times New Roman"/>
          <w:snapToGrid w:val="0"/>
          <w:sz w:val="16"/>
          <w:szCs w:val="16"/>
        </w:rPr>
      </w:pPr>
    </w:p>
    <w:p w:rsidR="008F7D04" w:rsidRDefault="008F7D04" w:rsidP="005F287A">
      <w:pPr>
        <w:pStyle w:val="ConsPlusNonformat"/>
        <w:ind w:firstLine="851"/>
        <w:jc w:val="both"/>
        <w:rPr>
          <w:rFonts w:ascii="Times New Roman" w:hAnsi="Times New Roman" w:cs="Times New Roman"/>
          <w:snapToGrid w:val="0"/>
          <w:sz w:val="16"/>
          <w:szCs w:val="16"/>
        </w:rPr>
      </w:pPr>
    </w:p>
    <w:p w:rsidR="008F7D04" w:rsidRDefault="008F7D04" w:rsidP="005F287A">
      <w:pPr>
        <w:pStyle w:val="ConsPlusNonformat"/>
        <w:ind w:firstLine="851"/>
        <w:jc w:val="both"/>
        <w:rPr>
          <w:rFonts w:ascii="Times New Roman" w:hAnsi="Times New Roman" w:cs="Times New Roman"/>
          <w:snapToGrid w:val="0"/>
          <w:sz w:val="16"/>
          <w:szCs w:val="16"/>
        </w:rPr>
      </w:pPr>
    </w:p>
    <w:p w:rsidR="008F7D04" w:rsidRDefault="008F7D04" w:rsidP="005F287A">
      <w:pPr>
        <w:pStyle w:val="ConsPlusNonformat"/>
        <w:ind w:firstLine="851"/>
        <w:jc w:val="both"/>
        <w:rPr>
          <w:rFonts w:ascii="Times New Roman" w:hAnsi="Times New Roman" w:cs="Times New Roman"/>
          <w:snapToGrid w:val="0"/>
          <w:sz w:val="16"/>
          <w:szCs w:val="16"/>
        </w:rPr>
      </w:pPr>
    </w:p>
    <w:p w:rsidR="008F7D04" w:rsidRPr="008F7D04" w:rsidRDefault="008F7D04" w:rsidP="008F7D04">
      <w:pPr>
        <w:pStyle w:val="ConsPlusNonformat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F7D04">
        <w:rPr>
          <w:rFonts w:ascii="Times New Roman" w:hAnsi="Times New Roman" w:cs="Times New Roman"/>
          <w:snapToGrid w:val="0"/>
          <w:sz w:val="28"/>
          <w:szCs w:val="28"/>
        </w:rPr>
        <w:t xml:space="preserve">Председатель общественных обсуждений </w:t>
      </w:r>
      <w:r w:rsidRPr="008F7D04">
        <w:rPr>
          <w:rFonts w:ascii="Times New Roman" w:hAnsi="Times New Roman" w:cs="Times New Roman"/>
          <w:snapToGrid w:val="0"/>
          <w:sz w:val="28"/>
          <w:szCs w:val="28"/>
        </w:rPr>
        <w:tab/>
      </w:r>
      <w:r w:rsidRPr="008F7D04">
        <w:rPr>
          <w:rFonts w:ascii="Times New Roman" w:hAnsi="Times New Roman" w:cs="Times New Roman"/>
          <w:snapToGrid w:val="0"/>
          <w:sz w:val="28"/>
          <w:szCs w:val="28"/>
        </w:rPr>
        <w:tab/>
      </w:r>
      <w:r w:rsidRPr="008F7D04">
        <w:rPr>
          <w:rFonts w:ascii="Times New Roman" w:hAnsi="Times New Roman" w:cs="Times New Roman"/>
          <w:snapToGrid w:val="0"/>
          <w:sz w:val="28"/>
          <w:szCs w:val="28"/>
        </w:rPr>
        <w:tab/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  </w:t>
      </w:r>
      <w:r w:rsidRPr="008F7D04">
        <w:rPr>
          <w:rFonts w:ascii="Times New Roman" w:hAnsi="Times New Roman" w:cs="Times New Roman"/>
          <w:snapToGrid w:val="0"/>
          <w:sz w:val="28"/>
          <w:szCs w:val="28"/>
        </w:rPr>
        <w:t xml:space="preserve">Хабибуллина Ф.Р. </w:t>
      </w:r>
    </w:p>
    <w:p w:rsidR="00E76CB2" w:rsidRPr="008F7D04" w:rsidRDefault="00E76CB2" w:rsidP="005F287A">
      <w:pPr>
        <w:pStyle w:val="ConsPlusNonformat"/>
        <w:ind w:firstLine="851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sectPr w:rsidR="00E76CB2" w:rsidRPr="008F7D04" w:rsidSect="00D0203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10D71"/>
    <w:multiLevelType w:val="hybridMultilevel"/>
    <w:tmpl w:val="6D8E55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71391"/>
    <w:multiLevelType w:val="hybridMultilevel"/>
    <w:tmpl w:val="DC844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F0E4C"/>
    <w:multiLevelType w:val="hybridMultilevel"/>
    <w:tmpl w:val="C7CEA704"/>
    <w:lvl w:ilvl="0" w:tplc="CFC8E55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98965CC8">
      <w:numFmt w:val="none"/>
      <w:lvlText w:val=""/>
      <w:lvlJc w:val="left"/>
      <w:pPr>
        <w:tabs>
          <w:tab w:val="num" w:pos="502"/>
        </w:tabs>
        <w:ind w:left="142" w:firstLine="0"/>
      </w:pPr>
    </w:lvl>
    <w:lvl w:ilvl="2" w:tplc="F3768182">
      <w:numFmt w:val="none"/>
      <w:lvlText w:val=""/>
      <w:lvlJc w:val="left"/>
      <w:pPr>
        <w:tabs>
          <w:tab w:val="num" w:pos="502"/>
        </w:tabs>
        <w:ind w:left="142" w:firstLine="0"/>
      </w:pPr>
    </w:lvl>
    <w:lvl w:ilvl="3" w:tplc="D082B0B0">
      <w:numFmt w:val="none"/>
      <w:lvlText w:val=""/>
      <w:lvlJc w:val="left"/>
      <w:pPr>
        <w:tabs>
          <w:tab w:val="num" w:pos="502"/>
        </w:tabs>
        <w:ind w:left="142" w:firstLine="0"/>
      </w:pPr>
    </w:lvl>
    <w:lvl w:ilvl="4" w:tplc="CF069CAA">
      <w:numFmt w:val="none"/>
      <w:lvlText w:val=""/>
      <w:lvlJc w:val="left"/>
      <w:pPr>
        <w:tabs>
          <w:tab w:val="num" w:pos="502"/>
        </w:tabs>
        <w:ind w:left="142" w:firstLine="0"/>
      </w:pPr>
    </w:lvl>
    <w:lvl w:ilvl="5" w:tplc="B212D126">
      <w:numFmt w:val="none"/>
      <w:lvlText w:val=""/>
      <w:lvlJc w:val="left"/>
      <w:pPr>
        <w:tabs>
          <w:tab w:val="num" w:pos="502"/>
        </w:tabs>
        <w:ind w:left="142" w:firstLine="0"/>
      </w:pPr>
    </w:lvl>
    <w:lvl w:ilvl="6" w:tplc="292AABB2">
      <w:numFmt w:val="none"/>
      <w:lvlText w:val=""/>
      <w:lvlJc w:val="left"/>
      <w:pPr>
        <w:tabs>
          <w:tab w:val="num" w:pos="502"/>
        </w:tabs>
        <w:ind w:left="142" w:firstLine="0"/>
      </w:pPr>
    </w:lvl>
    <w:lvl w:ilvl="7" w:tplc="5D54E000">
      <w:numFmt w:val="none"/>
      <w:lvlText w:val=""/>
      <w:lvlJc w:val="left"/>
      <w:pPr>
        <w:tabs>
          <w:tab w:val="num" w:pos="502"/>
        </w:tabs>
        <w:ind w:left="142" w:firstLine="0"/>
      </w:pPr>
    </w:lvl>
    <w:lvl w:ilvl="8" w:tplc="E4B0B82C">
      <w:numFmt w:val="none"/>
      <w:lvlText w:val=""/>
      <w:lvlJc w:val="left"/>
      <w:pPr>
        <w:tabs>
          <w:tab w:val="num" w:pos="502"/>
        </w:tabs>
        <w:ind w:left="142" w:firstLine="0"/>
      </w:pPr>
    </w:lvl>
  </w:abstractNum>
  <w:abstractNum w:abstractNumId="3">
    <w:nsid w:val="133C0A00"/>
    <w:multiLevelType w:val="hybridMultilevel"/>
    <w:tmpl w:val="75EE96C2"/>
    <w:lvl w:ilvl="0" w:tplc="12967BD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41736B7"/>
    <w:multiLevelType w:val="hybridMultilevel"/>
    <w:tmpl w:val="65446D5A"/>
    <w:lvl w:ilvl="0" w:tplc="D168FA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452CFE"/>
    <w:multiLevelType w:val="hybridMultilevel"/>
    <w:tmpl w:val="4574F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D81B61"/>
    <w:multiLevelType w:val="multilevel"/>
    <w:tmpl w:val="6A6AF372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6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7">
    <w:nsid w:val="36022784"/>
    <w:multiLevelType w:val="hybridMultilevel"/>
    <w:tmpl w:val="B7A6E246"/>
    <w:lvl w:ilvl="0" w:tplc="26BC8460">
      <w:start w:val="1"/>
      <w:numFmt w:val="decimal"/>
      <w:lvlText w:val="%1)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8">
    <w:nsid w:val="3D581B6F"/>
    <w:multiLevelType w:val="hybridMultilevel"/>
    <w:tmpl w:val="B2445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E44EF0"/>
    <w:multiLevelType w:val="multilevel"/>
    <w:tmpl w:val="5776DB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">
    <w:nsid w:val="65C204A8"/>
    <w:multiLevelType w:val="hybridMultilevel"/>
    <w:tmpl w:val="89BA1006"/>
    <w:lvl w:ilvl="0" w:tplc="8EF003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8CF1800"/>
    <w:multiLevelType w:val="hybridMultilevel"/>
    <w:tmpl w:val="2862A86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4C2103"/>
    <w:multiLevelType w:val="hybridMultilevel"/>
    <w:tmpl w:val="1FBE1384"/>
    <w:lvl w:ilvl="0" w:tplc="22707A8E">
      <w:start w:val="1"/>
      <w:numFmt w:val="decimal"/>
      <w:lvlText w:val="%1)"/>
      <w:lvlJc w:val="left"/>
      <w:pPr>
        <w:ind w:left="9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45A68E9"/>
    <w:multiLevelType w:val="hybridMultilevel"/>
    <w:tmpl w:val="B1045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11"/>
  </w:num>
  <w:num w:numId="5">
    <w:abstractNumId w:val="13"/>
  </w:num>
  <w:num w:numId="6">
    <w:abstractNumId w:val="5"/>
  </w:num>
  <w:num w:numId="7">
    <w:abstractNumId w:val="6"/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2"/>
  </w:num>
  <w:num w:numId="10">
    <w:abstractNumId w:val="4"/>
  </w:num>
  <w:num w:numId="11">
    <w:abstractNumId w:val="10"/>
  </w:num>
  <w:num w:numId="12">
    <w:abstractNumId w:val="8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A44"/>
    <w:rsid w:val="00001138"/>
    <w:rsid w:val="00007370"/>
    <w:rsid w:val="0000747E"/>
    <w:rsid w:val="00015837"/>
    <w:rsid w:val="00020A1E"/>
    <w:rsid w:val="000357FB"/>
    <w:rsid w:val="00043429"/>
    <w:rsid w:val="000520AE"/>
    <w:rsid w:val="00052307"/>
    <w:rsid w:val="0006010D"/>
    <w:rsid w:val="00060BAC"/>
    <w:rsid w:val="00061DF6"/>
    <w:rsid w:val="00075DF0"/>
    <w:rsid w:val="00077266"/>
    <w:rsid w:val="00085DCA"/>
    <w:rsid w:val="00095B02"/>
    <w:rsid w:val="000965AB"/>
    <w:rsid w:val="000A777F"/>
    <w:rsid w:val="000B0F2A"/>
    <w:rsid w:val="000B6CDC"/>
    <w:rsid w:val="000C06A4"/>
    <w:rsid w:val="000C32F9"/>
    <w:rsid w:val="000C630B"/>
    <w:rsid w:val="000C7855"/>
    <w:rsid w:val="000F2E31"/>
    <w:rsid w:val="00106791"/>
    <w:rsid w:val="0011685D"/>
    <w:rsid w:val="00122DE6"/>
    <w:rsid w:val="0013172A"/>
    <w:rsid w:val="001343E1"/>
    <w:rsid w:val="00136BF0"/>
    <w:rsid w:val="00137495"/>
    <w:rsid w:val="00144960"/>
    <w:rsid w:val="001457BB"/>
    <w:rsid w:val="00146BB3"/>
    <w:rsid w:val="001823AE"/>
    <w:rsid w:val="00183A2B"/>
    <w:rsid w:val="00184AA5"/>
    <w:rsid w:val="00186E68"/>
    <w:rsid w:val="001B4A58"/>
    <w:rsid w:val="001D6D03"/>
    <w:rsid w:val="001D78CB"/>
    <w:rsid w:val="001E4281"/>
    <w:rsid w:val="001E7121"/>
    <w:rsid w:val="001F1247"/>
    <w:rsid w:val="001F73C4"/>
    <w:rsid w:val="002035A0"/>
    <w:rsid w:val="00205871"/>
    <w:rsid w:val="00220182"/>
    <w:rsid w:val="00221C24"/>
    <w:rsid w:val="00221D57"/>
    <w:rsid w:val="002250A2"/>
    <w:rsid w:val="00225AB4"/>
    <w:rsid w:val="00227B3D"/>
    <w:rsid w:val="002330A6"/>
    <w:rsid w:val="00233724"/>
    <w:rsid w:val="00246E44"/>
    <w:rsid w:val="002566F6"/>
    <w:rsid w:val="002569F7"/>
    <w:rsid w:val="00256AEF"/>
    <w:rsid w:val="002623AA"/>
    <w:rsid w:val="00263B17"/>
    <w:rsid w:val="002717B0"/>
    <w:rsid w:val="00271F9C"/>
    <w:rsid w:val="002875B4"/>
    <w:rsid w:val="00291422"/>
    <w:rsid w:val="00292C82"/>
    <w:rsid w:val="002933F6"/>
    <w:rsid w:val="00295AC9"/>
    <w:rsid w:val="002A1DA9"/>
    <w:rsid w:val="002B3A89"/>
    <w:rsid w:val="002B3CC5"/>
    <w:rsid w:val="002C2C5E"/>
    <w:rsid w:val="002E5C1E"/>
    <w:rsid w:val="002E75D4"/>
    <w:rsid w:val="00302627"/>
    <w:rsid w:val="00303C19"/>
    <w:rsid w:val="0032094B"/>
    <w:rsid w:val="00331E33"/>
    <w:rsid w:val="003342AD"/>
    <w:rsid w:val="00344716"/>
    <w:rsid w:val="0035284F"/>
    <w:rsid w:val="003535CC"/>
    <w:rsid w:val="00356AC9"/>
    <w:rsid w:val="00356D7B"/>
    <w:rsid w:val="00357CC3"/>
    <w:rsid w:val="0036021E"/>
    <w:rsid w:val="003905DD"/>
    <w:rsid w:val="00392744"/>
    <w:rsid w:val="003A5ED8"/>
    <w:rsid w:val="003A7447"/>
    <w:rsid w:val="003A76C6"/>
    <w:rsid w:val="003B0BE7"/>
    <w:rsid w:val="003B2595"/>
    <w:rsid w:val="003B3924"/>
    <w:rsid w:val="003B4399"/>
    <w:rsid w:val="003B4DD3"/>
    <w:rsid w:val="003B519D"/>
    <w:rsid w:val="003C3A70"/>
    <w:rsid w:val="003E494E"/>
    <w:rsid w:val="003F2D18"/>
    <w:rsid w:val="003F36A6"/>
    <w:rsid w:val="003F6AF3"/>
    <w:rsid w:val="004021A4"/>
    <w:rsid w:val="004043E6"/>
    <w:rsid w:val="00411B68"/>
    <w:rsid w:val="00417E76"/>
    <w:rsid w:val="00431B0E"/>
    <w:rsid w:val="00431E1E"/>
    <w:rsid w:val="00443E83"/>
    <w:rsid w:val="00447897"/>
    <w:rsid w:val="00457392"/>
    <w:rsid w:val="004616F4"/>
    <w:rsid w:val="00470616"/>
    <w:rsid w:val="00476A1F"/>
    <w:rsid w:val="00477508"/>
    <w:rsid w:val="004777D4"/>
    <w:rsid w:val="0048261A"/>
    <w:rsid w:val="00482735"/>
    <w:rsid w:val="0049071C"/>
    <w:rsid w:val="004B0EB7"/>
    <w:rsid w:val="004B15D1"/>
    <w:rsid w:val="004B2D80"/>
    <w:rsid w:val="004C21A6"/>
    <w:rsid w:val="004C3D3F"/>
    <w:rsid w:val="004C5038"/>
    <w:rsid w:val="004E128C"/>
    <w:rsid w:val="004E1757"/>
    <w:rsid w:val="004E3EC8"/>
    <w:rsid w:val="004E41FB"/>
    <w:rsid w:val="004F37DD"/>
    <w:rsid w:val="004F403E"/>
    <w:rsid w:val="005006DD"/>
    <w:rsid w:val="0050093A"/>
    <w:rsid w:val="0050117F"/>
    <w:rsid w:val="00501B8F"/>
    <w:rsid w:val="00513D80"/>
    <w:rsid w:val="00515361"/>
    <w:rsid w:val="0051625F"/>
    <w:rsid w:val="00516863"/>
    <w:rsid w:val="005201EF"/>
    <w:rsid w:val="00521816"/>
    <w:rsid w:val="00525DB7"/>
    <w:rsid w:val="0053304C"/>
    <w:rsid w:val="005379D5"/>
    <w:rsid w:val="0055634B"/>
    <w:rsid w:val="0056373A"/>
    <w:rsid w:val="0056384F"/>
    <w:rsid w:val="00565AB9"/>
    <w:rsid w:val="00571F24"/>
    <w:rsid w:val="00572464"/>
    <w:rsid w:val="0057270B"/>
    <w:rsid w:val="00592307"/>
    <w:rsid w:val="00592368"/>
    <w:rsid w:val="005A12B4"/>
    <w:rsid w:val="005A72B7"/>
    <w:rsid w:val="005B3113"/>
    <w:rsid w:val="005E2E04"/>
    <w:rsid w:val="005E4457"/>
    <w:rsid w:val="005E66D0"/>
    <w:rsid w:val="005F287A"/>
    <w:rsid w:val="00600853"/>
    <w:rsid w:val="006017CC"/>
    <w:rsid w:val="00606B61"/>
    <w:rsid w:val="006110BF"/>
    <w:rsid w:val="00624AAE"/>
    <w:rsid w:val="00627A0A"/>
    <w:rsid w:val="00630B5A"/>
    <w:rsid w:val="006311F8"/>
    <w:rsid w:val="006359A0"/>
    <w:rsid w:val="0063639D"/>
    <w:rsid w:val="00636FD1"/>
    <w:rsid w:val="00637416"/>
    <w:rsid w:val="0064642A"/>
    <w:rsid w:val="0064658F"/>
    <w:rsid w:val="0065402D"/>
    <w:rsid w:val="00657516"/>
    <w:rsid w:val="00662583"/>
    <w:rsid w:val="00663993"/>
    <w:rsid w:val="00672206"/>
    <w:rsid w:val="00674565"/>
    <w:rsid w:val="006835B1"/>
    <w:rsid w:val="006860EB"/>
    <w:rsid w:val="006923D5"/>
    <w:rsid w:val="0069700B"/>
    <w:rsid w:val="006A0578"/>
    <w:rsid w:val="006A0734"/>
    <w:rsid w:val="006A6A87"/>
    <w:rsid w:val="006A7049"/>
    <w:rsid w:val="006B071C"/>
    <w:rsid w:val="006B0C91"/>
    <w:rsid w:val="006B3765"/>
    <w:rsid w:val="006B5DC0"/>
    <w:rsid w:val="006C148D"/>
    <w:rsid w:val="006E482A"/>
    <w:rsid w:val="006F254C"/>
    <w:rsid w:val="006F2CCC"/>
    <w:rsid w:val="006F7C3D"/>
    <w:rsid w:val="00705A80"/>
    <w:rsid w:val="00705DB5"/>
    <w:rsid w:val="00711A44"/>
    <w:rsid w:val="00712C06"/>
    <w:rsid w:val="00727F2A"/>
    <w:rsid w:val="007302E2"/>
    <w:rsid w:val="00743990"/>
    <w:rsid w:val="00747A19"/>
    <w:rsid w:val="0075037C"/>
    <w:rsid w:val="007518AD"/>
    <w:rsid w:val="007769DA"/>
    <w:rsid w:val="00792AD3"/>
    <w:rsid w:val="007A0DB8"/>
    <w:rsid w:val="007B02CC"/>
    <w:rsid w:val="007B0553"/>
    <w:rsid w:val="007D2451"/>
    <w:rsid w:val="007D5EBE"/>
    <w:rsid w:val="007D6B32"/>
    <w:rsid w:val="007D77AE"/>
    <w:rsid w:val="007E2791"/>
    <w:rsid w:val="007E290B"/>
    <w:rsid w:val="007E6F6E"/>
    <w:rsid w:val="00804563"/>
    <w:rsid w:val="00806239"/>
    <w:rsid w:val="00812EE6"/>
    <w:rsid w:val="008172BB"/>
    <w:rsid w:val="00822884"/>
    <w:rsid w:val="00831147"/>
    <w:rsid w:val="00833610"/>
    <w:rsid w:val="00840237"/>
    <w:rsid w:val="00844F3D"/>
    <w:rsid w:val="008469E9"/>
    <w:rsid w:val="00847F6E"/>
    <w:rsid w:val="008535D2"/>
    <w:rsid w:val="00866C68"/>
    <w:rsid w:val="00870207"/>
    <w:rsid w:val="0087579B"/>
    <w:rsid w:val="00876A96"/>
    <w:rsid w:val="0087769C"/>
    <w:rsid w:val="008830ED"/>
    <w:rsid w:val="008A1CF1"/>
    <w:rsid w:val="008A3F18"/>
    <w:rsid w:val="008B40C7"/>
    <w:rsid w:val="008B62C7"/>
    <w:rsid w:val="008C3261"/>
    <w:rsid w:val="008C3FAE"/>
    <w:rsid w:val="008D20D5"/>
    <w:rsid w:val="008D38C4"/>
    <w:rsid w:val="008D6647"/>
    <w:rsid w:val="008E201F"/>
    <w:rsid w:val="008E42D9"/>
    <w:rsid w:val="008E5738"/>
    <w:rsid w:val="008F3E63"/>
    <w:rsid w:val="008F7D04"/>
    <w:rsid w:val="00903655"/>
    <w:rsid w:val="009060E5"/>
    <w:rsid w:val="00911E7C"/>
    <w:rsid w:val="0092028A"/>
    <w:rsid w:val="009407D9"/>
    <w:rsid w:val="00951BD7"/>
    <w:rsid w:val="009539FC"/>
    <w:rsid w:val="00957F13"/>
    <w:rsid w:val="009643E2"/>
    <w:rsid w:val="00975B2F"/>
    <w:rsid w:val="00977700"/>
    <w:rsid w:val="00990EF7"/>
    <w:rsid w:val="00993C4C"/>
    <w:rsid w:val="00996579"/>
    <w:rsid w:val="009972EF"/>
    <w:rsid w:val="009B2FB4"/>
    <w:rsid w:val="009B37C3"/>
    <w:rsid w:val="009B431B"/>
    <w:rsid w:val="009B730E"/>
    <w:rsid w:val="009C578B"/>
    <w:rsid w:val="009E0404"/>
    <w:rsid w:val="009E0D3B"/>
    <w:rsid w:val="009E3AF3"/>
    <w:rsid w:val="009E3B4B"/>
    <w:rsid w:val="009E5F9C"/>
    <w:rsid w:val="009F0D9A"/>
    <w:rsid w:val="009F43E4"/>
    <w:rsid w:val="00A04EBF"/>
    <w:rsid w:val="00A07A95"/>
    <w:rsid w:val="00A1277A"/>
    <w:rsid w:val="00A12EE7"/>
    <w:rsid w:val="00A32507"/>
    <w:rsid w:val="00A37DEC"/>
    <w:rsid w:val="00A40DCD"/>
    <w:rsid w:val="00A435E8"/>
    <w:rsid w:val="00A47D59"/>
    <w:rsid w:val="00A55870"/>
    <w:rsid w:val="00A605DF"/>
    <w:rsid w:val="00A66687"/>
    <w:rsid w:val="00A6784C"/>
    <w:rsid w:val="00A67F69"/>
    <w:rsid w:val="00A83045"/>
    <w:rsid w:val="00A856B7"/>
    <w:rsid w:val="00AA0DCE"/>
    <w:rsid w:val="00AB1985"/>
    <w:rsid w:val="00AB559E"/>
    <w:rsid w:val="00AC4F58"/>
    <w:rsid w:val="00AC54BF"/>
    <w:rsid w:val="00AD31C7"/>
    <w:rsid w:val="00AF015C"/>
    <w:rsid w:val="00AF0769"/>
    <w:rsid w:val="00B02AC5"/>
    <w:rsid w:val="00B0629D"/>
    <w:rsid w:val="00B0634B"/>
    <w:rsid w:val="00B06D0A"/>
    <w:rsid w:val="00B1083A"/>
    <w:rsid w:val="00B15B10"/>
    <w:rsid w:val="00B26482"/>
    <w:rsid w:val="00B27CF8"/>
    <w:rsid w:val="00B32DFF"/>
    <w:rsid w:val="00B51973"/>
    <w:rsid w:val="00B62754"/>
    <w:rsid w:val="00B7564C"/>
    <w:rsid w:val="00B769F5"/>
    <w:rsid w:val="00B82612"/>
    <w:rsid w:val="00B869D4"/>
    <w:rsid w:val="00B91696"/>
    <w:rsid w:val="00BA4487"/>
    <w:rsid w:val="00BB33BF"/>
    <w:rsid w:val="00BC4817"/>
    <w:rsid w:val="00BC6413"/>
    <w:rsid w:val="00BD454E"/>
    <w:rsid w:val="00BD6CA6"/>
    <w:rsid w:val="00BD7BBF"/>
    <w:rsid w:val="00BE678C"/>
    <w:rsid w:val="00BE79CC"/>
    <w:rsid w:val="00BF2FA3"/>
    <w:rsid w:val="00C00929"/>
    <w:rsid w:val="00C02499"/>
    <w:rsid w:val="00C05854"/>
    <w:rsid w:val="00C1120B"/>
    <w:rsid w:val="00C26B0E"/>
    <w:rsid w:val="00C3340F"/>
    <w:rsid w:val="00C4087C"/>
    <w:rsid w:val="00C41119"/>
    <w:rsid w:val="00C52F9E"/>
    <w:rsid w:val="00C548CE"/>
    <w:rsid w:val="00C71894"/>
    <w:rsid w:val="00C7669B"/>
    <w:rsid w:val="00C8285B"/>
    <w:rsid w:val="00C86174"/>
    <w:rsid w:val="00C9287F"/>
    <w:rsid w:val="00C95DFA"/>
    <w:rsid w:val="00CA30A9"/>
    <w:rsid w:val="00CB3EBF"/>
    <w:rsid w:val="00CC74DF"/>
    <w:rsid w:val="00CD1977"/>
    <w:rsid w:val="00CD27B3"/>
    <w:rsid w:val="00CD3DAF"/>
    <w:rsid w:val="00CD6B81"/>
    <w:rsid w:val="00CD70DD"/>
    <w:rsid w:val="00CE26CE"/>
    <w:rsid w:val="00CE5205"/>
    <w:rsid w:val="00CE665D"/>
    <w:rsid w:val="00CF0B42"/>
    <w:rsid w:val="00CF26E2"/>
    <w:rsid w:val="00D02031"/>
    <w:rsid w:val="00D2102D"/>
    <w:rsid w:val="00D24A08"/>
    <w:rsid w:val="00D319AD"/>
    <w:rsid w:val="00D34A5D"/>
    <w:rsid w:val="00D36908"/>
    <w:rsid w:val="00D40EEC"/>
    <w:rsid w:val="00D43AAB"/>
    <w:rsid w:val="00D6224F"/>
    <w:rsid w:val="00D63542"/>
    <w:rsid w:val="00D666A0"/>
    <w:rsid w:val="00D83E4E"/>
    <w:rsid w:val="00D85818"/>
    <w:rsid w:val="00D97796"/>
    <w:rsid w:val="00DA7121"/>
    <w:rsid w:val="00DB010B"/>
    <w:rsid w:val="00DC76B3"/>
    <w:rsid w:val="00DD0CB1"/>
    <w:rsid w:val="00DD6466"/>
    <w:rsid w:val="00DE71FA"/>
    <w:rsid w:val="00DF1583"/>
    <w:rsid w:val="00DF507D"/>
    <w:rsid w:val="00E00FD4"/>
    <w:rsid w:val="00E04C6B"/>
    <w:rsid w:val="00E10034"/>
    <w:rsid w:val="00E221E4"/>
    <w:rsid w:val="00E22A71"/>
    <w:rsid w:val="00E269E9"/>
    <w:rsid w:val="00E43EB0"/>
    <w:rsid w:val="00E53C3D"/>
    <w:rsid w:val="00E63343"/>
    <w:rsid w:val="00E64AC6"/>
    <w:rsid w:val="00E708F5"/>
    <w:rsid w:val="00E72FF6"/>
    <w:rsid w:val="00E76CB2"/>
    <w:rsid w:val="00E82845"/>
    <w:rsid w:val="00E87E23"/>
    <w:rsid w:val="00E95419"/>
    <w:rsid w:val="00EB02D9"/>
    <w:rsid w:val="00EC3FA5"/>
    <w:rsid w:val="00ED3BC0"/>
    <w:rsid w:val="00ED6206"/>
    <w:rsid w:val="00ED64A3"/>
    <w:rsid w:val="00EF2973"/>
    <w:rsid w:val="00EF2ECD"/>
    <w:rsid w:val="00EF538D"/>
    <w:rsid w:val="00EF6BC5"/>
    <w:rsid w:val="00EF75FC"/>
    <w:rsid w:val="00EF7BE7"/>
    <w:rsid w:val="00F00475"/>
    <w:rsid w:val="00F05A27"/>
    <w:rsid w:val="00F06F29"/>
    <w:rsid w:val="00F11A17"/>
    <w:rsid w:val="00F13BF6"/>
    <w:rsid w:val="00F1505F"/>
    <w:rsid w:val="00F263A7"/>
    <w:rsid w:val="00F269EE"/>
    <w:rsid w:val="00F3294E"/>
    <w:rsid w:val="00F531DB"/>
    <w:rsid w:val="00F6218F"/>
    <w:rsid w:val="00F63C75"/>
    <w:rsid w:val="00F667D5"/>
    <w:rsid w:val="00F708A5"/>
    <w:rsid w:val="00F71E1D"/>
    <w:rsid w:val="00F74A66"/>
    <w:rsid w:val="00F90C08"/>
    <w:rsid w:val="00F91B0A"/>
    <w:rsid w:val="00F92191"/>
    <w:rsid w:val="00F97721"/>
    <w:rsid w:val="00FA3429"/>
    <w:rsid w:val="00FA479C"/>
    <w:rsid w:val="00FA4F01"/>
    <w:rsid w:val="00FB1D13"/>
    <w:rsid w:val="00FB4A78"/>
    <w:rsid w:val="00FD37B4"/>
    <w:rsid w:val="00FD7401"/>
    <w:rsid w:val="00FD7F25"/>
    <w:rsid w:val="00FE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BF930F-30F9-44C5-BE92-E42260690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791"/>
  </w:style>
  <w:style w:type="paragraph" w:styleId="1">
    <w:name w:val="heading 1"/>
    <w:basedOn w:val="a"/>
    <w:next w:val="a"/>
    <w:link w:val="10"/>
    <w:qFormat/>
    <w:rsid w:val="00521816"/>
    <w:pPr>
      <w:keepNext/>
      <w:spacing w:after="0" w:line="240" w:lineRule="auto"/>
      <w:ind w:right="-1050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76C6"/>
    <w:pPr>
      <w:spacing w:after="160" w:line="259" w:lineRule="auto"/>
      <w:ind w:left="720"/>
      <w:contextualSpacing/>
    </w:pPr>
    <w:rPr>
      <w:color w:val="000000" w:themeColor="text1"/>
      <w:sz w:val="28"/>
      <w:szCs w:val="28"/>
    </w:rPr>
  </w:style>
  <w:style w:type="character" w:styleId="a5">
    <w:name w:val="Hyperlink"/>
    <w:uiPriority w:val="99"/>
    <w:unhideWhenUsed/>
    <w:rsid w:val="00052307"/>
    <w:rPr>
      <w:color w:val="0000FF"/>
      <w:u w:val="single"/>
    </w:rPr>
  </w:style>
  <w:style w:type="paragraph" w:customStyle="1" w:styleId="Default">
    <w:name w:val="Default"/>
    <w:rsid w:val="007A0D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52181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52181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218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52181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5218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521816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rsid w:val="00521816"/>
    <w:rPr>
      <w:rFonts w:ascii="Calibri" w:eastAsia="Calibri" w:hAnsi="Calibri" w:cs="Times New Roman"/>
    </w:rPr>
  </w:style>
  <w:style w:type="character" w:customStyle="1" w:styleId="key-valueitem-value">
    <w:name w:val="key-value__item-value"/>
    <w:basedOn w:val="a0"/>
    <w:rsid w:val="00521816"/>
  </w:style>
  <w:style w:type="paragraph" w:styleId="a8">
    <w:name w:val="Balloon Text"/>
    <w:basedOn w:val="a"/>
    <w:link w:val="a9"/>
    <w:uiPriority w:val="99"/>
    <w:semiHidden/>
    <w:unhideWhenUsed/>
    <w:rsid w:val="00521816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21816"/>
    <w:rPr>
      <w:rFonts w:ascii="Segoe UI" w:eastAsia="Calibri" w:hAnsi="Segoe UI" w:cs="Segoe UI"/>
      <w:sz w:val="18"/>
      <w:szCs w:val="18"/>
    </w:rPr>
  </w:style>
  <w:style w:type="paragraph" w:styleId="aa">
    <w:name w:val="caption"/>
    <w:basedOn w:val="a"/>
    <w:next w:val="a"/>
    <w:qFormat/>
    <w:rsid w:val="00521816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40"/>
      <w:szCs w:val="20"/>
      <w:lang w:eastAsia="ru-RU"/>
    </w:rPr>
  </w:style>
  <w:style w:type="character" w:customStyle="1" w:styleId="4">
    <w:name w:val="Основной текст (4)"/>
    <w:basedOn w:val="a0"/>
    <w:link w:val="41"/>
    <w:locked/>
    <w:rsid w:val="00521816"/>
    <w:rPr>
      <w:sz w:val="28"/>
      <w:szCs w:val="28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521816"/>
    <w:pPr>
      <w:shd w:val="clear" w:color="auto" w:fill="FFFFFF"/>
      <w:spacing w:before="540" w:after="0" w:line="312" w:lineRule="exact"/>
      <w:ind w:firstLine="680"/>
      <w:jc w:val="both"/>
    </w:pPr>
    <w:rPr>
      <w:sz w:val="28"/>
      <w:szCs w:val="28"/>
    </w:rPr>
  </w:style>
  <w:style w:type="paragraph" w:customStyle="1" w:styleId="ConsPlusNonformat">
    <w:name w:val="ConsPlusNonformat"/>
    <w:rsid w:val="00B756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5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&#1089;hkun7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БудницкаяИБ</dc:creator>
  <cp:lastModifiedBy>User</cp:lastModifiedBy>
  <cp:revision>5</cp:revision>
  <cp:lastPrinted>2023-08-29T11:47:00Z</cp:lastPrinted>
  <dcterms:created xsi:type="dcterms:W3CDTF">2024-02-14T04:27:00Z</dcterms:created>
  <dcterms:modified xsi:type="dcterms:W3CDTF">2024-02-26T10:32:00Z</dcterms:modified>
</cp:coreProperties>
</file>