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E5" w:rsidRDefault="00D877E5" w:rsidP="00D877E5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6404D7">
        <w:rPr>
          <w:rStyle w:val="a4"/>
          <w:rFonts w:eastAsiaTheme="majorEastAsia"/>
          <w:sz w:val="28"/>
          <w:szCs w:val="28"/>
        </w:rPr>
        <w:t>ИНСТРУКЦИЯ</w:t>
      </w:r>
      <w:r w:rsidRPr="006404D7">
        <w:rPr>
          <w:sz w:val="28"/>
          <w:szCs w:val="28"/>
        </w:rPr>
        <w:br/>
      </w:r>
      <w:r w:rsidRPr="00DA4972">
        <w:rPr>
          <w:b/>
          <w:sz w:val="28"/>
          <w:szCs w:val="28"/>
        </w:rPr>
        <w:t>по ведению делопроизводства</w:t>
      </w:r>
    </w:p>
    <w:p w:rsidR="00570D64" w:rsidRPr="00570D64" w:rsidRDefault="00570D64" w:rsidP="00570D64">
      <w:pPr>
        <w:pStyle w:val="a5"/>
        <w:spacing w:before="0" w:beforeAutospacing="0" w:after="0"/>
        <w:jc w:val="both"/>
        <w:rPr>
          <w:rStyle w:val="a4"/>
          <w:rFonts w:eastAsiaTheme="majorEastAsia"/>
          <w:b w:val="0"/>
        </w:rPr>
      </w:pPr>
      <w:r>
        <w:rPr>
          <w:rStyle w:val="a4"/>
          <w:rFonts w:eastAsiaTheme="majorEastAsia"/>
          <w:b w:val="0"/>
        </w:rPr>
        <w:t>(</w:t>
      </w:r>
      <w:proofErr w:type="gramStart"/>
      <w:r>
        <w:rPr>
          <w:rStyle w:val="a4"/>
          <w:rFonts w:eastAsiaTheme="majorEastAsia"/>
          <w:b w:val="0"/>
        </w:rPr>
        <w:t>у</w:t>
      </w:r>
      <w:r w:rsidRPr="00570D64">
        <w:rPr>
          <w:rStyle w:val="a4"/>
          <w:rFonts w:eastAsiaTheme="majorEastAsia"/>
          <w:b w:val="0"/>
        </w:rPr>
        <w:t>тверждена</w:t>
      </w:r>
      <w:proofErr w:type="gramEnd"/>
      <w:r>
        <w:rPr>
          <w:rStyle w:val="a4"/>
          <w:rFonts w:eastAsiaTheme="majorEastAsia"/>
          <w:b w:val="0"/>
        </w:rPr>
        <w:t xml:space="preserve"> </w:t>
      </w:r>
      <w:r w:rsidRPr="00570D64">
        <w:rPr>
          <w:rStyle w:val="a4"/>
          <w:rFonts w:eastAsiaTheme="majorEastAsia"/>
          <w:b w:val="0"/>
        </w:rPr>
        <w:t xml:space="preserve">распоряжением </w:t>
      </w:r>
      <w:r>
        <w:rPr>
          <w:rStyle w:val="a4"/>
          <w:rFonts w:eastAsiaTheme="majorEastAsia"/>
          <w:b w:val="0"/>
        </w:rPr>
        <w:t xml:space="preserve"> </w:t>
      </w:r>
      <w:r w:rsidRPr="00570D64">
        <w:rPr>
          <w:rStyle w:val="a4"/>
          <w:rFonts w:eastAsiaTheme="majorEastAsia"/>
          <w:b w:val="0"/>
        </w:rPr>
        <w:t>Контрольно-ревизионной комиссии</w:t>
      </w:r>
      <w:r>
        <w:rPr>
          <w:rStyle w:val="a4"/>
          <w:rFonts w:eastAsiaTheme="majorEastAsia"/>
          <w:b w:val="0"/>
        </w:rPr>
        <w:t xml:space="preserve"> </w:t>
      </w:r>
      <w:r w:rsidRPr="00570D64">
        <w:rPr>
          <w:rStyle w:val="a4"/>
          <w:rFonts w:eastAsiaTheme="majorEastAsia"/>
          <w:b w:val="0"/>
        </w:rPr>
        <w:t>от 29.12.2018 года №30</w:t>
      </w:r>
      <w:r>
        <w:rPr>
          <w:rStyle w:val="a4"/>
          <w:rFonts w:eastAsiaTheme="majorEastAsia"/>
          <w:b w:val="0"/>
        </w:rPr>
        <w:t>)</w:t>
      </w:r>
    </w:p>
    <w:p w:rsidR="00D877E5" w:rsidRPr="00385BF4" w:rsidRDefault="00D877E5" w:rsidP="00D877E5">
      <w:pPr>
        <w:pStyle w:val="a5"/>
        <w:spacing w:before="0" w:beforeAutospacing="0" w:after="0"/>
        <w:jc w:val="center"/>
        <w:rPr>
          <w:sz w:val="16"/>
          <w:szCs w:val="16"/>
        </w:rPr>
      </w:pPr>
      <w:bookmarkStart w:id="0" w:name="_GoBack"/>
      <w:bookmarkEnd w:id="0"/>
    </w:p>
    <w:p w:rsidR="00D877E5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  <w:r w:rsidRPr="006404D7">
        <w:rPr>
          <w:rStyle w:val="a4"/>
          <w:rFonts w:eastAsiaTheme="majorEastAsia"/>
          <w:sz w:val="28"/>
          <w:szCs w:val="28"/>
        </w:rPr>
        <w:t>1. Общие положения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1.1. Инструкция по</w:t>
      </w:r>
      <w:r>
        <w:rPr>
          <w:sz w:val="28"/>
          <w:szCs w:val="28"/>
        </w:rPr>
        <w:t xml:space="preserve"> ведению </w:t>
      </w:r>
      <w:r w:rsidRPr="003C3DE1">
        <w:rPr>
          <w:sz w:val="28"/>
          <w:szCs w:val="28"/>
        </w:rPr>
        <w:t>делопроизводств</w:t>
      </w:r>
      <w:r>
        <w:rPr>
          <w:sz w:val="28"/>
          <w:szCs w:val="28"/>
        </w:rPr>
        <w:t>а</w:t>
      </w:r>
      <w:r w:rsidRPr="003C3DE1">
        <w:rPr>
          <w:sz w:val="28"/>
          <w:szCs w:val="28"/>
        </w:rPr>
        <w:t xml:space="preserve"> (далее по тексту – Инструкция) в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 Кунашакского района</w:t>
      </w:r>
      <w:r w:rsidRPr="003C3DE1">
        <w:rPr>
          <w:sz w:val="28"/>
          <w:szCs w:val="28"/>
        </w:rPr>
        <w:t xml:space="preserve"> (далее по тексту – Контрольно-</w:t>
      </w:r>
      <w:r w:rsidRPr="003C3DE1">
        <w:rPr>
          <w:rFonts w:eastAsiaTheme="minorHAnsi"/>
          <w:bCs/>
          <w:sz w:val="28"/>
          <w:szCs w:val="28"/>
        </w:rPr>
        <w:t>ревизионная комиссия</w:t>
      </w:r>
      <w:r w:rsidRPr="003C3DE1">
        <w:rPr>
          <w:sz w:val="28"/>
          <w:szCs w:val="28"/>
        </w:rPr>
        <w:t>) разработана в целях совершенствования документационного обеспечения управления, повышения его эффективности путем унификации состава и форм управленческих документов, технологии работы с ними и обеспечения контроля их исполнения.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1.2. Инструкция устанавливает общие требования и единый порядок документирования и организации работы с документами в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1.3. Инструкция разработана в соответствии с действующим законодательством, государственными стандартами, нормативными документами органов государственной власти и местного самоуправления, содержащими правила документирования и работы с документами.</w:t>
      </w:r>
      <w:r w:rsidRPr="003C3DE1">
        <w:rPr>
          <w:sz w:val="28"/>
          <w:szCs w:val="28"/>
        </w:rPr>
        <w:br/>
        <w:t>1.4. Положения Инструкции распространяются на организацию работы с документами независимо от вида носителя, включая их подготовку, регистрацию, учет и контроль исполнения, осуществляемые с помощью средств автоматизированных компьютерных технологий.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1.5. Обеспечение единой системы делопроизводства, методическое руководство и </w:t>
      </w:r>
      <w:proofErr w:type="gramStart"/>
      <w:r w:rsidRPr="003C3DE1">
        <w:rPr>
          <w:sz w:val="28"/>
          <w:szCs w:val="28"/>
        </w:rPr>
        <w:t>контроль за</w:t>
      </w:r>
      <w:proofErr w:type="gramEnd"/>
      <w:r w:rsidRPr="003C3DE1">
        <w:rPr>
          <w:sz w:val="28"/>
          <w:szCs w:val="28"/>
        </w:rPr>
        <w:t xml:space="preserve"> соблюдением Инструкции в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 xml:space="preserve"> осуществляет председатель.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1.6. Ответственность за организацию делопроизводства, соблюдение установленных Инструкцией правил и порядка работы с документами возлагается на работников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.</w:t>
      </w:r>
      <w:r w:rsidRPr="003C3DE1">
        <w:rPr>
          <w:sz w:val="28"/>
          <w:szCs w:val="28"/>
        </w:rPr>
        <w:br/>
        <w:t>1.7. Правила и порядок работы с документами, предусмотренные Инструкцией, обязательны для исполнения всеми работниками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Работники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 xml:space="preserve"> несут дисциплинарную ответственность за невыполнение требований Инструкции, сохранность находящихся у них служебных документов, конфиденциальность изложенной в них информации.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Перед увольнением, уходом в отпуск или отъездом в командировку исполнитель обязан по указанию Председателя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 xml:space="preserve"> передать неисполненные документы другому исполнителю. Не сданные исполнителем документы считаются неисполненными.</w:t>
      </w:r>
    </w:p>
    <w:p w:rsidR="00D877E5" w:rsidRPr="006404D7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3C3DE1">
        <w:rPr>
          <w:rStyle w:val="a4"/>
          <w:rFonts w:eastAsiaTheme="majorEastAsia"/>
          <w:sz w:val="28"/>
          <w:szCs w:val="28"/>
        </w:rPr>
        <w:t>2. Основные понятия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2.1. В настоящей Инструкции используются следующие основные понятия:</w:t>
      </w:r>
      <w:r w:rsidRPr="003C3DE1">
        <w:rPr>
          <w:sz w:val="28"/>
          <w:szCs w:val="28"/>
        </w:rPr>
        <w:br/>
        <w:t>- «архивный фонд» – совокупность документов, образовавшихся в процессе деятельности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, логически связанных между собой, специально сформированных и переданных для длительного хранения в целях их сохранения;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>- «дело» – совокупность документов или отдельный документ, относящиеся к одному вопросу или участку деятельности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;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«документирование» – фиксация информации на материальных носителях в установленном порядке;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«делопроизводство» – деятельность, обеспечивающая создание официальных документов и организацию работы с ними в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«документ» – официальный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«документооборот» – движение документов с момента их создания или получения до завершения исполнения, помещения в дело и (или) отправки адресату;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«кадровая служба» - лицо, ответственное за ведение кадрового учета и работу с персоналом в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«копия документа» – документ, полностью воспроизводящий информацию подлинника документа и его внешние признаки, не имеющий юридической силы или имеющий только в силу его специального ею наделения;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«номенклатура дел» – систематизированный перечень наименований дел, формируемых в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, с указанием сроков их хранения;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 «обращение гражданина» - направленные в государственный орган, орган местного самоуправления или должностному лицу письменные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«объем документооборота» - количество документов, поступивших в организацию и созданных ею за определенный период;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«подлинник документа» – первый или единственный экземпляр документа;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«регистрация документа» – присвоение документу регистрационного номера и запись в установленном порядке сведений о документе;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«реквизит документа» – обязательный элемент оформления документа;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«служба делопроизводства» – лицо, ответственное за ведение делопроизводства в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«унифицированная форма документа» - совокупность реквизитов и типовых фрагментов текста документа, установленных в соответствии с решаемыми в данной сфере деятельности задачами и расположенных в определенном порядке на носителе информации;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«формирование дела» - группировка исполненных документов в дело в соответствии с номенклатурой дел;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«шаблон бланка (унифицированной формы документа)» - бланк документа (унифицированная форма документа), представленный в электронной форме;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«экспертиза ценности документов» -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>- «юридическая сила документа» - свойство официального документа, сообщаемое ему действующим законодательством, компетенцией издавшего его органа и установленным порядком оформления.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2.2. Реквизитами документов, создаваемых в процессе деятельности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, являются: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герб Кунашакского района;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наименование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должность лица, подписавшего документ;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подпись должностного лица;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вид документа;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место составления (издания) документа;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адресат;</w:t>
      </w:r>
      <w:r w:rsidRPr="003C3DE1">
        <w:rPr>
          <w:sz w:val="28"/>
          <w:szCs w:val="28"/>
        </w:rPr>
        <w:br/>
        <w:t>- дата документа;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регистрационный номер документа;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наименование документа;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текст документа;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ссылка на исходящий номер и дату документа адресанта;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отметка о наличии приложений;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виза;</w:t>
      </w:r>
      <w:r w:rsidRPr="003C3DE1">
        <w:rPr>
          <w:sz w:val="28"/>
          <w:szCs w:val="28"/>
        </w:rPr>
        <w:br/>
        <w:t>- оттиск печати;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- отметка о </w:t>
      </w:r>
      <w:proofErr w:type="gramStart"/>
      <w:r w:rsidRPr="003C3DE1">
        <w:rPr>
          <w:sz w:val="28"/>
          <w:szCs w:val="28"/>
        </w:rPr>
        <w:t>заверении копии</w:t>
      </w:r>
      <w:proofErr w:type="gramEnd"/>
      <w:r w:rsidRPr="003C3DE1">
        <w:rPr>
          <w:sz w:val="28"/>
          <w:szCs w:val="28"/>
        </w:rPr>
        <w:t>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отметка об исполнителе;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указания по исполнению документа;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отметка о контроле документа;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отметка о конфиденциальности.</w:t>
      </w:r>
    </w:p>
    <w:p w:rsidR="00D877E5" w:rsidRPr="006404D7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3C3DE1">
        <w:rPr>
          <w:rStyle w:val="a4"/>
          <w:rFonts w:eastAsiaTheme="majorEastAsia"/>
          <w:sz w:val="28"/>
          <w:szCs w:val="28"/>
        </w:rPr>
        <w:t xml:space="preserve">3. Документация </w:t>
      </w:r>
      <w:r w:rsidRPr="003C3DE1">
        <w:rPr>
          <w:b/>
          <w:sz w:val="28"/>
          <w:szCs w:val="28"/>
        </w:rPr>
        <w:t>Контрольно-</w:t>
      </w:r>
      <w:r w:rsidRPr="003C3DE1">
        <w:rPr>
          <w:rFonts w:eastAsiaTheme="minorHAnsi"/>
          <w:b/>
          <w:bCs/>
          <w:sz w:val="28"/>
          <w:szCs w:val="28"/>
        </w:rPr>
        <w:t>ревизионной комиссии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3.1. Организационно-распорядительные функции </w:t>
      </w:r>
      <w:proofErr w:type="gramStart"/>
      <w:r w:rsidRPr="003C3DE1">
        <w:rPr>
          <w:sz w:val="28"/>
          <w:szCs w:val="28"/>
        </w:rPr>
        <w:t>Контрольно-</w:t>
      </w:r>
      <w:r w:rsidRPr="003C3DE1">
        <w:rPr>
          <w:rFonts w:eastAsiaTheme="minorHAnsi"/>
          <w:bCs/>
          <w:sz w:val="28"/>
          <w:szCs w:val="28"/>
        </w:rPr>
        <w:t>ревизионная</w:t>
      </w:r>
      <w:proofErr w:type="gramEnd"/>
      <w:r w:rsidRPr="003C3DE1">
        <w:rPr>
          <w:rFonts w:eastAsiaTheme="minorHAnsi"/>
          <w:bCs/>
          <w:sz w:val="28"/>
          <w:szCs w:val="28"/>
        </w:rPr>
        <w:t xml:space="preserve"> комиссия</w:t>
      </w:r>
      <w:r w:rsidRPr="003C3DE1">
        <w:rPr>
          <w:sz w:val="28"/>
          <w:szCs w:val="28"/>
        </w:rPr>
        <w:t xml:space="preserve"> осуществляет посредством создания управленческих документов (далее – документы).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соответствии с действующим законодательством и компетенцией в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 xml:space="preserve"> создаются следующие группы документов: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распорядительные (распоряжения);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организационные (регламент, положение, правила, инструкция);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gramStart"/>
      <w:r w:rsidRPr="003C3DE1">
        <w:rPr>
          <w:sz w:val="28"/>
          <w:szCs w:val="28"/>
        </w:rPr>
        <w:t>- информационно-справочные (справка, докладная записка, акт, протокол, служебное письмо, телефонограмма и т.п.);</w:t>
      </w:r>
      <w:proofErr w:type="gramEnd"/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</w:t>
      </w:r>
      <w:proofErr w:type="gramStart"/>
      <w:r w:rsidRPr="003C3DE1">
        <w:rPr>
          <w:sz w:val="28"/>
          <w:szCs w:val="28"/>
        </w:rPr>
        <w:t>организационно-правовые</w:t>
      </w:r>
      <w:proofErr w:type="gramEnd"/>
      <w:r w:rsidRPr="003C3DE1">
        <w:rPr>
          <w:sz w:val="28"/>
          <w:szCs w:val="28"/>
        </w:rPr>
        <w:t xml:space="preserve"> (договор, контракт, соглашение);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акты в соответствии с функциями и полномочиями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3.2. При составлении и оформлении документов следует соблюдать правила, обеспечивающие их юридическую силу, оперативное и качественное исполнение и поиск, возможность обработки с помощью средств автоматизированных компьютерных технологий, качество как исторических источников.</w:t>
      </w:r>
      <w:r w:rsidRPr="003C3DE1">
        <w:rPr>
          <w:sz w:val="28"/>
          <w:szCs w:val="28"/>
        </w:rPr>
        <w:br/>
        <w:t>3.3. Документ на стадии подготовки до его официального подписания (утверждения) является проектом.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>3.4. Документ должен, как правило, оформляться на бланке и иметь установленный комплекс обязательных реквизитов: наименование организации-автора, название вида документа, заголовок к тексту, дату, индекс, текст, визы, подпись в порядке их расположения. В процессе подготовки и оформления документов состав обязательных реквизитов может быть дополнен, если того требует назначение документа, его машинная обработка.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При подготовке документов рекомендуется применять текстовый редактор </w:t>
      </w:r>
      <w:proofErr w:type="spellStart"/>
      <w:r w:rsidRPr="003C3DE1">
        <w:rPr>
          <w:sz w:val="28"/>
          <w:szCs w:val="28"/>
        </w:rPr>
        <w:t>Microsoft</w:t>
      </w:r>
      <w:proofErr w:type="spellEnd"/>
      <w:r w:rsidRPr="003C3DE1">
        <w:rPr>
          <w:sz w:val="28"/>
          <w:szCs w:val="28"/>
        </w:rPr>
        <w:t xml:space="preserve">® </w:t>
      </w:r>
      <w:proofErr w:type="spellStart"/>
      <w:r w:rsidRPr="003C3DE1">
        <w:rPr>
          <w:sz w:val="28"/>
          <w:szCs w:val="28"/>
        </w:rPr>
        <w:t>Office</w:t>
      </w:r>
      <w:proofErr w:type="spellEnd"/>
      <w:r w:rsidRPr="003C3DE1">
        <w:rPr>
          <w:sz w:val="28"/>
          <w:szCs w:val="28"/>
        </w:rPr>
        <w:t xml:space="preserve"> </w:t>
      </w:r>
      <w:proofErr w:type="spellStart"/>
      <w:r w:rsidRPr="003C3DE1">
        <w:rPr>
          <w:sz w:val="28"/>
          <w:szCs w:val="28"/>
        </w:rPr>
        <w:t>Word</w:t>
      </w:r>
      <w:proofErr w:type="spellEnd"/>
      <w:r w:rsidRPr="003C3DE1">
        <w:rPr>
          <w:sz w:val="28"/>
          <w:szCs w:val="28"/>
        </w:rPr>
        <w:t xml:space="preserve"> версии от 6.0 и выше с использованием шрифтов </w:t>
      </w:r>
      <w:proofErr w:type="spellStart"/>
      <w:r w:rsidRPr="003C3DE1">
        <w:rPr>
          <w:sz w:val="28"/>
          <w:szCs w:val="28"/>
        </w:rPr>
        <w:t>Times</w:t>
      </w:r>
      <w:proofErr w:type="spellEnd"/>
      <w:r w:rsidRPr="003C3DE1">
        <w:rPr>
          <w:sz w:val="28"/>
          <w:szCs w:val="28"/>
        </w:rPr>
        <w:t xml:space="preserve"> </w:t>
      </w:r>
      <w:proofErr w:type="spellStart"/>
      <w:r w:rsidRPr="003C3DE1">
        <w:rPr>
          <w:sz w:val="28"/>
          <w:szCs w:val="28"/>
        </w:rPr>
        <w:t>New</w:t>
      </w:r>
      <w:proofErr w:type="spellEnd"/>
      <w:r w:rsidRPr="003C3DE1">
        <w:rPr>
          <w:sz w:val="28"/>
          <w:szCs w:val="28"/>
        </w:rPr>
        <w:t xml:space="preserve"> </w:t>
      </w:r>
      <w:proofErr w:type="spellStart"/>
      <w:r w:rsidRPr="003C3DE1">
        <w:rPr>
          <w:sz w:val="28"/>
          <w:szCs w:val="28"/>
        </w:rPr>
        <w:t>Roman</w:t>
      </w:r>
      <w:proofErr w:type="spellEnd"/>
      <w:r w:rsidRPr="003C3DE1">
        <w:rPr>
          <w:sz w:val="28"/>
          <w:szCs w:val="28"/>
        </w:rPr>
        <w:t xml:space="preserve"> </w:t>
      </w:r>
      <w:proofErr w:type="spellStart"/>
      <w:r w:rsidRPr="003C3DE1">
        <w:rPr>
          <w:sz w:val="28"/>
          <w:szCs w:val="28"/>
        </w:rPr>
        <w:t>Cyr</w:t>
      </w:r>
      <w:proofErr w:type="spellEnd"/>
      <w:r w:rsidRPr="003C3DE1">
        <w:rPr>
          <w:sz w:val="28"/>
          <w:szCs w:val="28"/>
        </w:rPr>
        <w:t xml:space="preserve"> размером от № 10 (для оформления табличных материалов), 13, 14 через 1-1,5 междустрочный интервал.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Состав реквизитов документов, требования к их оформлению установлены Государственным стандартом РФ ГОСТ </w:t>
      </w:r>
      <w:proofErr w:type="gramStart"/>
      <w:r w:rsidRPr="003C3DE1">
        <w:rPr>
          <w:sz w:val="28"/>
          <w:szCs w:val="28"/>
        </w:rPr>
        <w:t>Р</w:t>
      </w:r>
      <w:proofErr w:type="gramEnd"/>
      <w:r w:rsidRPr="003C3DE1">
        <w:rPr>
          <w:sz w:val="28"/>
          <w:szCs w:val="28"/>
        </w:rPr>
        <w:t xml:space="preserve"> 6.30-2003 УСД «Унифицированная система организационно-распорядительной документации. Требования к оформлению документов», введенным в действие Постановлением Госстандарта РФ от 03.03.2003 № 65-ст.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3.5. В целях систематизации, обеспечения сохранности и учета, исполненные документы формируются в дела в соответствии с утвержденной в установленном порядке номенклатурой.</w:t>
      </w:r>
    </w:p>
    <w:p w:rsidR="00D877E5" w:rsidRPr="006404D7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3C3DE1">
        <w:rPr>
          <w:rStyle w:val="a4"/>
          <w:rFonts w:eastAsiaTheme="majorEastAsia"/>
          <w:sz w:val="28"/>
          <w:szCs w:val="28"/>
        </w:rPr>
        <w:t>4. Требования к оформлению реквизитов документов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4.1. Макеты бланков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 xml:space="preserve"> разрабатываются и утверждаются Председателем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. Устанавливаются следующие бланки, используемые в работе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общий бланк;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бланк письма;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бланк конкретного вида документа;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бланк должностного лица.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Кроме того, в работе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 xml:space="preserve"> могут использоваться иные бланки документов, утвержденные в установленном порядке.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 4.2. Общий бланк используют для подготовки любых видов документов кроме письма. Бланки должностного лица проектируют в случае, если должностное лицо имеет право подписи. 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4.3. Бланки допускается изготавливать типографским способом, с помощью средств оперативной полиграфии или компьютерных технологий непосредственно при изготовлении конкретного документа.</w:t>
      </w:r>
      <w:r w:rsidRPr="003C3DE1">
        <w:rPr>
          <w:sz w:val="28"/>
          <w:szCs w:val="28"/>
        </w:rPr>
        <w:br/>
        <w:t xml:space="preserve">4.4. В зависимости от расположения реквизитов устанавливаются два варианта бланков: угловой и </w:t>
      </w:r>
      <w:proofErr w:type="gramStart"/>
      <w:r w:rsidRPr="003C3DE1">
        <w:rPr>
          <w:sz w:val="28"/>
          <w:szCs w:val="28"/>
        </w:rPr>
        <w:t>продольный</w:t>
      </w:r>
      <w:proofErr w:type="gramEnd"/>
      <w:r w:rsidRPr="003C3DE1">
        <w:rPr>
          <w:sz w:val="28"/>
          <w:szCs w:val="28"/>
        </w:rPr>
        <w:t xml:space="preserve">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Каждый лист напечатанного документа, оформленного как на бланке, так и без него, должен иметь размер полей не менее (</w:t>
      </w:r>
      <w:proofErr w:type="gramStart"/>
      <w:r w:rsidRPr="003C3DE1">
        <w:rPr>
          <w:sz w:val="28"/>
          <w:szCs w:val="28"/>
        </w:rPr>
        <w:t>мм</w:t>
      </w:r>
      <w:proofErr w:type="gramEnd"/>
      <w:r w:rsidRPr="003C3DE1">
        <w:rPr>
          <w:sz w:val="28"/>
          <w:szCs w:val="28"/>
        </w:rPr>
        <w:t>):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- 25 – левое поле;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- 15 – правое поле;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- 15-20 – верхнее поле;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- 15-20 – нижнее поле.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4.5. Наименование (полное или сокращенное) должностного лица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, если оно является автором документа, должно соответствовать наименованию, закрепленному штатным расписанием.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>4.6. Справочные данные о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 xml:space="preserve">, должностном лице включают: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почтовый адрес, номер телефона, номер факса, адрес электронной почты.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4.7. Наименование вида документа указывается на всех бланках (постановление, распоряжение, приказ, справка и т.д., кроме писем) и печатается прописными буквами.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4.8. Заголовок к тексту указывается к каждому документу и согласуется с наименованием вида документа. Заголовок должен быть лаконичным, выражать краткое содержание текста документа, его основную смысловую нагрузку и формулироваться в виде ответа на вопросы: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«о чем (о ком)?»;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«чего (кого)?».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Заголовок печатается от границы левого поля документа с прописной буквы без кавычек, точка в конце заголовка не ставится.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4.9. Датой документа в зависимости от его вида и назначения является дата его подписания, утверждения или регистрации. Дату оформляют арабскими цифрами в следующей последовательности: день месяца, месяц, год. День месяца и месяц оформляются двумя парами арабских цифр, разделенных точкой, год – четырьмя арабскими цифрами. Если цифра одна, перед ней обязательно ставится ноль. При датировании нормативных и финансовых документов применяется словесно-цифровой способ, который оформляется следующим способом: день месяца арабскими цифрами, месяц прописью, год арабскими цифрами.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4.10. Регистрационный номер документа состоит из его порядкового номера (присваивается документу при регистрации).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Регистрационный номер документа, составленного совместно двумя и более органами, состоит из регистрационных номеров документов каждого из этих органов, проставляемых через косую черту в порядке указывания авторов в документе.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4.11. Ссылка на регистрационный номер и дату документа используется только в тех видах документов, которые являются ответами на запрос, и включает в себя регистрационный номер и дату документа, на который должен быть дан ответ.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4.12. Адресат указывается на всех отправляемых документах. Документы адресуются в организации, их структурные подразделения, конкретному должностному или физическому лицу. При </w:t>
      </w:r>
      <w:proofErr w:type="spellStart"/>
      <w:r w:rsidRPr="003C3DE1">
        <w:rPr>
          <w:sz w:val="28"/>
          <w:szCs w:val="28"/>
        </w:rPr>
        <w:t>адресовании</w:t>
      </w:r>
      <w:proofErr w:type="spellEnd"/>
      <w:r w:rsidRPr="003C3DE1">
        <w:rPr>
          <w:sz w:val="28"/>
          <w:szCs w:val="28"/>
        </w:rPr>
        <w:t xml:space="preserve"> документа должностному лицу, его инициалы указываются перед фамилией.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Наименование учреждения (структурного подразделения) указывается в именительном падеже, наименование должности и фамилия адресата – в дательном падеже.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Если документ отправляется в несколько однородных организаций или в несколько структурных подразделений одной организации, то их следует указать обобщенно.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Документ не должен содержать более четырех адресатов. Слово «Копия» перед вторым, третьим и четвертым адресатами не указывают. При этом каждый экземпляр документа должен быть оформлен и подписан, а адрес, по которому </w:t>
      </w:r>
      <w:r w:rsidRPr="003C3DE1">
        <w:rPr>
          <w:sz w:val="28"/>
          <w:szCs w:val="28"/>
        </w:rPr>
        <w:lastRenderedPageBreak/>
        <w:t>направляется конкретный экземпляр, подчеркивается. При направлении документа более чем в четыре адреса, составляют список рассылки, и на каждом документе указывается только один адресат.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В состав реквизита «Адресат» может входить почтовый адрес. Элементы почтового адреса указываются в последовательности, установленной правилами оказания услуг почтовой связи: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адресат, название улицы, номер дома, город, страна, индекс. В таком же порядке производится написание адреса отправителя на конверте.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Адрес не проставляется на документах, направляемых в органы государственной власти и местного самоуправления Кунашакского района.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Полный почтовый адрес указывается при направлении документа разовым корреспондентам. При </w:t>
      </w:r>
      <w:proofErr w:type="spellStart"/>
      <w:r w:rsidRPr="003C3DE1">
        <w:rPr>
          <w:sz w:val="28"/>
          <w:szCs w:val="28"/>
        </w:rPr>
        <w:t>адресовании</w:t>
      </w:r>
      <w:proofErr w:type="spellEnd"/>
      <w:r w:rsidRPr="003C3DE1">
        <w:rPr>
          <w:sz w:val="28"/>
          <w:szCs w:val="28"/>
        </w:rPr>
        <w:t xml:space="preserve"> документа физическому лицу указывают фамилию и инициалы получателя, а затем его почтовый адрес.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4.13. Текст документа оформляют в виде анкеты, таблицы, связного текста или в виде соединения этих форм.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Табличные тексты применяются в отчетно-статистических, организационно-распорядительных документах (план работы, структура, штатное расписание). Графы и строки таблицы должны иметь заголовки, выраженные именем существительным в именительном падеже. Подзаголовки граф и строк должны быть согласованы с заголовками. Если таблица печатается более чем на одной странице, графы и столбцы должны быть пронумерованы.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Сплошной связный текст наиболее распространен в документах, которые, как правило, состоят из двух частей: в первой излагается причина составления документа, дается ссылка на основополагающие документы, во второй (заключительной) – выводы, предложения, решения и просьбы. Текст может содержать только одну заключительную часть; например: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- приказы – </w:t>
      </w:r>
      <w:proofErr w:type="gramStart"/>
      <w:r w:rsidRPr="003C3DE1">
        <w:rPr>
          <w:sz w:val="28"/>
          <w:szCs w:val="28"/>
        </w:rPr>
        <w:t>распорядительную</w:t>
      </w:r>
      <w:proofErr w:type="gramEnd"/>
      <w:r w:rsidRPr="003C3DE1">
        <w:rPr>
          <w:sz w:val="28"/>
          <w:szCs w:val="28"/>
        </w:rPr>
        <w:t>, без констатирующей;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письма и заявления – просьбу без объяснения;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справки, докладные записки – оценку фактов, выводы.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Текст документа должен излагаться четко, последовательно, кратко. Текст допускается подразделять на разделы, главы, пункты и подпункты.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тексте документа, подготовленного на основании ранее изданного документа или документа другой организации, указывают их реквизиты: наименование документа, наименование организации – автора документа, дату и регистрационный номер документа, заголовок к тексту.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документах, адресованных руководителю организации, изложение текста должно идти от первого лица единственного числа. В распорядительных документах коллегиального органа текст излагают от третьего лица единственного числа. Тексты протоколов излагают от третьего лица множественного числа. Документы, устанавливающие права и обязанности организаций, их структурных подразделений, излагают в зависимости от ситуации от третьего лица единственного или множественного числа. В письмах используют следующие формы изложения: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от первого лица единственного числа: «прошу», «считаю необходимым»;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от первого лица множественного числа: «просим направить», «направляем»;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>- от третьего лица единственного числа: «Контрольно-</w:t>
      </w:r>
      <w:r w:rsidRPr="003C3DE1">
        <w:rPr>
          <w:rFonts w:eastAsiaTheme="minorHAnsi"/>
          <w:bCs/>
          <w:sz w:val="28"/>
          <w:szCs w:val="28"/>
        </w:rPr>
        <w:t>ревизионная комиссия Кунашакского района</w:t>
      </w:r>
      <w:r w:rsidRPr="003C3DE1">
        <w:rPr>
          <w:sz w:val="28"/>
          <w:szCs w:val="28"/>
        </w:rPr>
        <w:t xml:space="preserve"> считает возможным…».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Текст, как правило, отделяется от заголовка двумя или тремя межстрочными интервалами и печатается через одинарный или полуторный межстрочный интервал.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Начало текста выполняется с красной строки. Каждую отдельную мысль надо выделять в самостоятельный абзац, первая строка которого начинается на расстоянии 1,25 см (5 знаков) от левой границы текстового поля и выравнивается по правой границе текстового поля документа.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 оформлении документа на двух или более страницах, вторая и последующие страницы должны быть пронумерованы. Номера страниц проставляются посередине верхнего поля листа арабскими цифрами без слов «страница», «стр.». Точки и тире перед цифрами и после них не проставляются.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4.14. Подпись является обязательным реквизитом документа. В состав реквизита «Подпись» входят: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gramStart"/>
      <w:r w:rsidRPr="003C3DE1">
        <w:rPr>
          <w:sz w:val="28"/>
          <w:szCs w:val="28"/>
        </w:rPr>
        <w:t>наименование должности лица, подписавшего документ (полное, если документ оформлен не на бланке, и сокращенное – на документе, оформленном на бланке), личная подпись, расшифровка подписи (инициалы, фамилия).</w:t>
      </w:r>
      <w:proofErr w:type="gramEnd"/>
      <w:r w:rsidRPr="003C3DE1">
        <w:rPr>
          <w:sz w:val="28"/>
          <w:szCs w:val="28"/>
        </w:rPr>
        <w:t xml:space="preserve"> При оформлении документа на бланке должностного лица, должность этого лица в подписи не указывают.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Подпись отделяется от текста тремя – четырьмя межстрочными интервалами. Наименование должности печатается от границы левого поля. Расшифровка подписи располагается на уровне последней строки наименования должности без пробела между инициалами и фамилией. Последняя буква в расшифровке подписи ограничивается правым полем документа.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 подписании документа несколькими должностными лицами их подписи располагают одну под другой в последовательности, соответствующей занимаемой должности. При подписании документа несколькими лицами равных должностей, их подписи располагают на одном уровне.</w:t>
      </w:r>
      <w:r w:rsidRPr="003C3DE1">
        <w:rPr>
          <w:sz w:val="28"/>
          <w:szCs w:val="28"/>
        </w:rPr>
        <w:br/>
        <w:t>Документ может быть подписан исполняющим обязанности должностного лица с указанием его фактической должности и фамилии или указанием того, что он временно исполняет обязанности должностного лица.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Если должностное лицо, подпись которого заготовлена в проекте документа, отсутствует, то документ подписывает лицо, исполняющее его обязанности, или заместитель с обязательным указанием его должности и фамилии. Не допускается ставить предлог «за» или косую черту перед наименованием должности.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Документы, направляемые в сторонние организации и гражданам, подписывает Председатель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4.15.  Отметка о наличии приложения располагается ниже текста и может быть оформлена двумя способами. Если приложение названо в тексте, то отметка о его наличии оформляется следующим образом: «Приложение: на 5 л. в 2 экз.». Если письмо имеет приложение, не названное в тексте, то дается его наименование с указанием количества листов и количества экземпляров. При наличии нескольких приложений, они нумеруются арабскими цифрами без знака «№».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 xml:space="preserve">Если к письму прилагается документ, имеющий приложение, то отметка о его наличии оформляется следующим образом: «Приложение: письмо Управления социальной защиты населения Челябинской области от 13.05.2005 № 02-4/513 и приложение к нему, всего на 30 л. в 1 экз.». 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Если приложение направляется не во все указанные в документе адреса, то отметку о наличии приложения делают следующим образом: «Приложение на 5 л. в 1 экз. в первый адрес».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Если приложения сброшюрованы, то количество листов не указывается.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Реквизит «Приложение» пишется от границы левого поля документа в единственном числе и располагается через 2-3 межстрочных интервала от текста перед подписью.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приложении к распорядительному документу (постановление, распоряжение) в правом верхнем углу первого листа делается отметка «Приложение» (без кавычек), ниже, через один межстрочный интервал, дается ссылка на распорядительный документ, его дату и регистрационный номер. Допускается реквизит «Приложение», наименование документа, его дату и регистрационный номер центрировать относительно самой длинной строки.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Приложение должно иметь все необходимые для документа реквизиты: наименование, заголовок, подписи лиц, ответственных за его содержание, дату, отметку для согласования.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4.16. Отметку об исполнителе, подготовившем документ, номер его служебного телефона печатают шрифтом размером 11-12 и располагают в левом нижнем углу лицевой стороны последнего листа документа.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4.17. Особым способом введения документа в действие, санкционирующим его распространение на определенный круг организаций, подразделений, должностных лиц, является утверждение документа. Утверждаются документы, авторы которых не правомочны ввести их в действие. Документ, подлежащий утверждению, приобретает юридическую силу только с момента его утверждения.</w:t>
      </w:r>
      <w:r w:rsidRPr="003C3DE1">
        <w:rPr>
          <w:sz w:val="28"/>
          <w:szCs w:val="28"/>
        </w:rPr>
        <w:br/>
        <w:t>Документ утверждается должностным лицом или специально издаваемым правовым актом (постановлением, распоряжением). Оба способа утверждения имеют равную юридическую силу.</w:t>
      </w:r>
      <w:r w:rsidRPr="003C3DE1">
        <w:rPr>
          <w:sz w:val="28"/>
          <w:szCs w:val="28"/>
        </w:rPr>
        <w:br/>
        <w:t>Правовой акт необходимо составлять в тех случаях, когда требуются дополнительные предписания и разъяснения по данному документу.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Если документ утверждается правовым актом, то гриф утверждения состоит из слова «Утвержден» (</w:t>
      </w:r>
      <w:proofErr w:type="gramStart"/>
      <w:r w:rsidRPr="003C3DE1">
        <w:rPr>
          <w:sz w:val="28"/>
          <w:szCs w:val="28"/>
        </w:rPr>
        <w:t>Утверждена</w:t>
      </w:r>
      <w:proofErr w:type="gramEnd"/>
      <w:r w:rsidRPr="003C3DE1">
        <w:rPr>
          <w:sz w:val="28"/>
          <w:szCs w:val="28"/>
        </w:rPr>
        <w:t>, Утверждено, Утверждены), наименования утверждающего документа в творительном падеже, его даты и регистрационного номера. Гриф утверждения печатается прописными буквами в правом верхнем углу первого листа документа.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 утверждении документа должностным лицом, гриф утверждения состоит из слова «Утверждаю», наименования должности лица, утверждающего документ, его подписи, инициалов, фамилии и даты утверждения.</w:t>
      </w:r>
      <w:r w:rsidRPr="003C3DE1">
        <w:rPr>
          <w:sz w:val="28"/>
          <w:szCs w:val="28"/>
        </w:rPr>
        <w:br/>
        <w:t>При наличии двух грифов утверждения, они располагаются в правом и левом верхних углах документа.</w:t>
      </w:r>
      <w:r w:rsidRPr="003C3DE1">
        <w:rPr>
          <w:sz w:val="28"/>
          <w:szCs w:val="28"/>
        </w:rPr>
        <w:br/>
        <w:t>Допускается в реквизите «гриф утверждения документа» центрировать элементы относительно самой длинной строки.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 xml:space="preserve">4.18. Оттиск печати заверяет подлинность подписи должностного лица на документах, удостоверяющих права лиц, а так же на финансовых и иных документах, предусматривающих </w:t>
      </w:r>
      <w:proofErr w:type="gramStart"/>
      <w:r w:rsidRPr="003C3DE1">
        <w:rPr>
          <w:sz w:val="28"/>
          <w:szCs w:val="28"/>
        </w:rPr>
        <w:t>заверение подлинности</w:t>
      </w:r>
      <w:proofErr w:type="gramEnd"/>
      <w:r w:rsidRPr="003C3DE1">
        <w:rPr>
          <w:sz w:val="28"/>
          <w:szCs w:val="28"/>
        </w:rPr>
        <w:t xml:space="preserve"> подписи.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 xml:space="preserve"> применяется гербовая печать, содержащая полное наименование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 xml:space="preserve"> и изображение герба Кунашакского района.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Оттиск печати проставляет на документах в установленных местах, должен захватывать часть наименования должности и подписи лица, подписавшего документ, и быть читаемым.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Изготовление печатей производится по указанию Председателя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мастичные (резиновые) штампы.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4.19. </w:t>
      </w:r>
      <w:proofErr w:type="gramStart"/>
      <w:r w:rsidRPr="003C3DE1">
        <w:rPr>
          <w:sz w:val="28"/>
          <w:szCs w:val="28"/>
        </w:rPr>
        <w:t xml:space="preserve">При заверении соответствия копии документа подлиннику, ниже реквизита «Подпись» (через 2-3 интервала) проставляют </w:t>
      </w:r>
      <w:proofErr w:type="spellStart"/>
      <w:r w:rsidRPr="003C3DE1">
        <w:rPr>
          <w:sz w:val="28"/>
          <w:szCs w:val="28"/>
        </w:rPr>
        <w:t>заверительную</w:t>
      </w:r>
      <w:proofErr w:type="spellEnd"/>
      <w:r w:rsidRPr="003C3DE1">
        <w:rPr>
          <w:sz w:val="28"/>
          <w:szCs w:val="28"/>
        </w:rPr>
        <w:t xml:space="preserve"> надпись, которая включает слово «Копия верна», должность лица, заверившего копию, личную подпись, расшифровку подписи (инициалы, фамилия) и дату заверения.</w:t>
      </w:r>
      <w:proofErr w:type="gramEnd"/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gramStart"/>
      <w:r w:rsidRPr="003C3DE1">
        <w:rPr>
          <w:sz w:val="28"/>
          <w:szCs w:val="28"/>
        </w:rPr>
        <w:t>Контрольно-</w:t>
      </w:r>
      <w:r w:rsidRPr="003C3DE1">
        <w:rPr>
          <w:rFonts w:eastAsiaTheme="minorHAnsi"/>
          <w:bCs/>
          <w:sz w:val="28"/>
          <w:szCs w:val="28"/>
        </w:rPr>
        <w:t>ревизионная</w:t>
      </w:r>
      <w:proofErr w:type="gramEnd"/>
      <w:r w:rsidRPr="003C3DE1">
        <w:rPr>
          <w:rFonts w:eastAsiaTheme="minorHAnsi"/>
          <w:bCs/>
          <w:sz w:val="28"/>
          <w:szCs w:val="28"/>
        </w:rPr>
        <w:t xml:space="preserve"> комиссия</w:t>
      </w:r>
      <w:r w:rsidRPr="003C3DE1">
        <w:rPr>
          <w:sz w:val="28"/>
          <w:szCs w:val="28"/>
        </w:rPr>
        <w:t xml:space="preserve"> может выдавать только копии собственных документов. Копия с документа воспроизводится рукописным, машинописным способами или средствами оперативной полиграфии. При изготовлении копии рукописным и машинописным способами, текст документа перепечатывается полностью, включая элементы бланка.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Допускается изготовление и применение штампов для </w:t>
      </w:r>
      <w:proofErr w:type="gramStart"/>
      <w:r w:rsidRPr="003C3DE1">
        <w:rPr>
          <w:sz w:val="28"/>
          <w:szCs w:val="28"/>
        </w:rPr>
        <w:t>заверения копий</w:t>
      </w:r>
      <w:proofErr w:type="gramEnd"/>
      <w:r w:rsidRPr="003C3DE1">
        <w:rPr>
          <w:sz w:val="28"/>
          <w:szCs w:val="28"/>
        </w:rPr>
        <w:t>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rFonts w:eastAsiaTheme="minorHAnsi"/>
          <w:bCs/>
          <w:sz w:val="28"/>
          <w:szCs w:val="28"/>
        </w:rPr>
      </w:pPr>
      <w:r w:rsidRPr="003C3DE1">
        <w:rPr>
          <w:sz w:val="28"/>
          <w:szCs w:val="28"/>
        </w:rPr>
        <w:t>Копии документов могут оформляться работником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4.20. Указание по исполнению документа дается в форме резолюции Председателя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 xml:space="preserve">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Резолюция – надпись на документе о принятом решении, сделанная должностным лицом. Надпись располагают в правом верхнем углу ниже реквизита «Адресат». Допускается оформление резолюции отдельно на специальном бланке формата А</w:t>
      </w:r>
      <w:proofErr w:type="gramStart"/>
      <w:r w:rsidRPr="003C3DE1">
        <w:rPr>
          <w:sz w:val="28"/>
          <w:szCs w:val="28"/>
        </w:rPr>
        <w:t>6</w:t>
      </w:r>
      <w:proofErr w:type="gramEnd"/>
      <w:r w:rsidRPr="003C3DE1">
        <w:rPr>
          <w:sz w:val="28"/>
          <w:szCs w:val="28"/>
        </w:rPr>
        <w:t>. Бланк резолюции скрепляется с документом.</w:t>
      </w:r>
      <w:r w:rsidRPr="003C3DE1">
        <w:rPr>
          <w:sz w:val="28"/>
          <w:szCs w:val="28"/>
        </w:rPr>
        <w:br/>
        <w:t>Резолюция включает в себя: фамилию исполнителя (исполнителей), содержание поручения, срок исполнения, подпись руководителя, дату.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Кроме руководителя, давшего поручение по исполнению документа, резолюции имеют право подписывать от своего имени должностные лица, официально его замещающие. В этом случае в реквизите «Подпись» указывается должность и фамилия лица, фактически подписавшего резолюцию.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4.21. Отметка о контроле – это условное обозначение о ходе исполнения документа, обозначаемое буквой «К», словом или штампом «Контроль» и расположенное в правом верхнем углу документа. Для наглядности этот реквизит может быть выделен цветом.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4.22. Отметка об исполнении документа и направлении его в дело включает следующие данные: ссылку на дату и номер документа, подтверждающего его исполнение, или, при отсутствии такого документа, краткие сведения об </w:t>
      </w:r>
      <w:r w:rsidRPr="003C3DE1">
        <w:rPr>
          <w:sz w:val="28"/>
          <w:szCs w:val="28"/>
        </w:rPr>
        <w:lastRenderedPageBreak/>
        <w:t>исполнении, слово «В дело» и номер дела, в котором будет храниться документ.</w:t>
      </w:r>
    </w:p>
    <w:p w:rsidR="00D877E5" w:rsidRPr="00732362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Отметка об исполнении документа и направлении его в дело проставляется в левом углу нижнего поля документа, ниже отметки об исполнителе документа.</w:t>
      </w:r>
    </w:p>
    <w:p w:rsidR="00D877E5" w:rsidRPr="00732362" w:rsidRDefault="00D877E5" w:rsidP="00D877E5">
      <w:pPr>
        <w:pStyle w:val="a5"/>
        <w:spacing w:before="0" w:beforeAutospacing="0" w:after="0"/>
        <w:jc w:val="both"/>
        <w:rPr>
          <w:rFonts w:eastAsiaTheme="minorHAnsi"/>
          <w:bCs/>
          <w:sz w:val="16"/>
          <w:szCs w:val="16"/>
        </w:rPr>
      </w:pPr>
    </w:p>
    <w:p w:rsidR="00D877E5" w:rsidRPr="00732362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  <w:r w:rsidRPr="003C3DE1">
        <w:rPr>
          <w:rStyle w:val="a4"/>
          <w:rFonts w:eastAsiaTheme="majorEastAsia"/>
          <w:sz w:val="28"/>
          <w:szCs w:val="28"/>
        </w:rPr>
        <w:t>5. Требования к подготовке и оформлению документов</w:t>
      </w:r>
    </w:p>
    <w:p w:rsidR="00D877E5" w:rsidRPr="00732362" w:rsidRDefault="00D877E5" w:rsidP="00D877E5">
      <w:pPr>
        <w:pStyle w:val="a5"/>
        <w:spacing w:before="0" w:beforeAutospacing="0" w:after="0"/>
        <w:jc w:val="center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ind w:firstLine="708"/>
        <w:jc w:val="center"/>
        <w:rPr>
          <w:rStyle w:val="a3"/>
          <w:b/>
          <w:bCs/>
          <w:szCs w:val="28"/>
        </w:rPr>
      </w:pPr>
      <w:r w:rsidRPr="003C3DE1">
        <w:rPr>
          <w:rStyle w:val="a3"/>
          <w:b/>
          <w:szCs w:val="28"/>
        </w:rPr>
        <w:t>§ 1. Подготовка и оформление распоряжений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5.1. Распоряжение – правовой акт, издаваемый Председателем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 xml:space="preserve"> по оперативным и текущим вопросам деятельности Контрольно-</w:t>
      </w:r>
      <w:r w:rsidRPr="003C3DE1">
        <w:rPr>
          <w:rFonts w:eastAsiaTheme="minorHAnsi"/>
          <w:bCs/>
          <w:sz w:val="28"/>
          <w:szCs w:val="28"/>
        </w:rPr>
        <w:t>ревизионной комиссии</w:t>
      </w:r>
      <w:r w:rsidRPr="003C3DE1">
        <w:rPr>
          <w:sz w:val="28"/>
          <w:szCs w:val="28"/>
        </w:rPr>
        <w:t>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5.2. Правила подготовки и оформления распоряжений должны соответствовать требованиям законодательства и настоящей Инструкции.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5.3. Ответственность за обеспечение качества подготовки и оформления проектов распоряжений в соответствии с установленными требованиями, их согласование с должностным лицом и организациями возлагается на работника, представившего проект распоряжения.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5.4. Подлинники распоряжений оформляются на бланках установленного образца формата А</w:t>
      </w:r>
      <w:proofErr w:type="gramStart"/>
      <w:r w:rsidRPr="003C3DE1">
        <w:rPr>
          <w:sz w:val="28"/>
          <w:szCs w:val="28"/>
        </w:rPr>
        <w:t>4</w:t>
      </w:r>
      <w:proofErr w:type="gramEnd"/>
      <w:r w:rsidRPr="003C3DE1">
        <w:rPr>
          <w:sz w:val="28"/>
          <w:szCs w:val="28"/>
        </w:rPr>
        <w:t xml:space="preserve"> (210х297 мм)</w:t>
      </w:r>
      <w:r>
        <w:rPr>
          <w:sz w:val="28"/>
          <w:szCs w:val="28"/>
        </w:rPr>
        <w:t xml:space="preserve"> (Приложение 1)</w:t>
      </w:r>
      <w:r w:rsidRPr="003C3DE1">
        <w:rPr>
          <w:sz w:val="28"/>
          <w:szCs w:val="28"/>
        </w:rPr>
        <w:t>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5.5. Текст распоряжения набирается в текстовом редакторе с использованием шрифта </w:t>
      </w:r>
      <w:proofErr w:type="spellStart"/>
      <w:r w:rsidRPr="003C3DE1">
        <w:rPr>
          <w:sz w:val="28"/>
          <w:szCs w:val="28"/>
        </w:rPr>
        <w:t>Times</w:t>
      </w:r>
      <w:proofErr w:type="spellEnd"/>
      <w:r w:rsidRPr="003C3DE1">
        <w:rPr>
          <w:sz w:val="28"/>
          <w:szCs w:val="28"/>
        </w:rPr>
        <w:t xml:space="preserve"> </w:t>
      </w:r>
      <w:proofErr w:type="spellStart"/>
      <w:r w:rsidRPr="003C3DE1">
        <w:rPr>
          <w:sz w:val="28"/>
          <w:szCs w:val="28"/>
        </w:rPr>
        <w:t>New</w:t>
      </w:r>
      <w:proofErr w:type="spellEnd"/>
      <w:r w:rsidRPr="003C3DE1">
        <w:rPr>
          <w:sz w:val="28"/>
          <w:szCs w:val="28"/>
        </w:rPr>
        <w:t xml:space="preserve"> </w:t>
      </w:r>
      <w:proofErr w:type="spellStart"/>
      <w:r w:rsidRPr="003C3DE1">
        <w:rPr>
          <w:sz w:val="28"/>
          <w:szCs w:val="28"/>
        </w:rPr>
        <w:t>Roman</w:t>
      </w:r>
      <w:proofErr w:type="spellEnd"/>
      <w:r w:rsidRPr="003C3DE1">
        <w:rPr>
          <w:sz w:val="28"/>
          <w:szCs w:val="28"/>
        </w:rPr>
        <w:t xml:space="preserve"> </w:t>
      </w:r>
      <w:proofErr w:type="spellStart"/>
      <w:r w:rsidRPr="003C3DE1">
        <w:rPr>
          <w:sz w:val="28"/>
          <w:szCs w:val="28"/>
        </w:rPr>
        <w:t>Cyr</w:t>
      </w:r>
      <w:proofErr w:type="spellEnd"/>
      <w:r w:rsidRPr="003C3DE1">
        <w:rPr>
          <w:sz w:val="28"/>
          <w:szCs w:val="28"/>
        </w:rPr>
        <w:t xml:space="preserve"> размером № 13-14 через 1-1,5 </w:t>
      </w:r>
      <w:proofErr w:type="gramStart"/>
      <w:r w:rsidRPr="003C3DE1">
        <w:rPr>
          <w:sz w:val="28"/>
          <w:szCs w:val="28"/>
        </w:rPr>
        <w:t>межстрочных</w:t>
      </w:r>
      <w:proofErr w:type="gramEnd"/>
      <w:r w:rsidRPr="003C3DE1">
        <w:rPr>
          <w:sz w:val="28"/>
          <w:szCs w:val="28"/>
        </w:rPr>
        <w:t xml:space="preserve"> интервала. Использование шрифтов «полужирный», «курсив», «подчеркнутый» при наборе текстов распоряжений не допускается. В приложениях допускается использование шрифта размером № 12.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5.6. Каждый напечатанный лист распоряжения, оформленный на бланке или без него, должен иметь размер полей: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- 25 мм – </w:t>
      </w:r>
      <w:proofErr w:type="gramStart"/>
      <w:r w:rsidRPr="003C3DE1">
        <w:rPr>
          <w:sz w:val="28"/>
          <w:szCs w:val="28"/>
        </w:rPr>
        <w:t>левое</w:t>
      </w:r>
      <w:proofErr w:type="gramEnd"/>
      <w:r w:rsidRPr="003C3DE1">
        <w:rPr>
          <w:sz w:val="28"/>
          <w:szCs w:val="28"/>
        </w:rPr>
        <w:t>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- 15 мм – </w:t>
      </w:r>
      <w:proofErr w:type="gramStart"/>
      <w:r w:rsidRPr="003C3DE1">
        <w:rPr>
          <w:sz w:val="28"/>
          <w:szCs w:val="28"/>
        </w:rPr>
        <w:t>правое</w:t>
      </w:r>
      <w:proofErr w:type="gramEnd"/>
      <w:r w:rsidRPr="003C3DE1">
        <w:rPr>
          <w:sz w:val="28"/>
          <w:szCs w:val="28"/>
        </w:rPr>
        <w:t>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- 15-20 мм – </w:t>
      </w:r>
      <w:proofErr w:type="gramStart"/>
      <w:r w:rsidRPr="003C3DE1">
        <w:rPr>
          <w:sz w:val="28"/>
          <w:szCs w:val="28"/>
        </w:rPr>
        <w:t>верхнее</w:t>
      </w:r>
      <w:proofErr w:type="gramEnd"/>
      <w:r w:rsidRPr="003C3DE1">
        <w:rPr>
          <w:sz w:val="28"/>
          <w:szCs w:val="28"/>
        </w:rPr>
        <w:t>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- 15-20 мм – </w:t>
      </w:r>
      <w:proofErr w:type="gramStart"/>
      <w:r w:rsidRPr="003C3DE1">
        <w:rPr>
          <w:sz w:val="28"/>
          <w:szCs w:val="28"/>
        </w:rPr>
        <w:t>нижнее</w:t>
      </w:r>
      <w:proofErr w:type="gramEnd"/>
      <w:r w:rsidRPr="003C3DE1">
        <w:rPr>
          <w:sz w:val="28"/>
          <w:szCs w:val="28"/>
        </w:rPr>
        <w:t>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5.7. При оформлении правовых актов соблюдаются следующие требования: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1) текст излагается простым доступным языком;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2) поручения, содержащиеся в распоряжении, должны быть точными, лаконичными, исключающими двусмысленность толкования;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3) каждый пункт или подпункт распорядительной части содержит только одно задание (поручение) с одним конкретным сроком исполнения; количество исполнителей по каждому пункту (подпункту) не ограничивается;</w:t>
      </w:r>
      <w:r w:rsidRPr="003C3DE1">
        <w:rPr>
          <w:sz w:val="28"/>
          <w:szCs w:val="28"/>
        </w:rPr>
        <w:br/>
        <w:t>4) не допускается использование сокращенных, неофициальных наименований органов власти местного самоуправления, организаций, предприятий;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5) не употребляются сокращенные варианты слов и обозначения слов символами; полностью в соответствующих числах и падежах пишут слова: процент, рубль, глава, раздел, статья, пункт, абзац;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6) не употребляются сокращенные наименования должностей;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7) не допускается обозначение в тексте одного понятия разными терминами, если это специально не оговаривается;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gramStart"/>
      <w:r w:rsidRPr="003C3DE1">
        <w:rPr>
          <w:sz w:val="28"/>
          <w:szCs w:val="28"/>
        </w:rPr>
        <w:t xml:space="preserve">8) в предписаниях наименования структурных подразделений пишутся полностью в дательном падеже, а в скобках указывается фамилия и инициалы </w:t>
      </w:r>
      <w:r w:rsidRPr="003C3DE1">
        <w:rPr>
          <w:sz w:val="28"/>
          <w:szCs w:val="28"/>
        </w:rPr>
        <w:lastRenderedPageBreak/>
        <w:t>руководителя (инициалы ставятся после фамилии) в именительном падеже;</w:t>
      </w:r>
      <w:r w:rsidRPr="003C3DE1">
        <w:rPr>
          <w:sz w:val="28"/>
          <w:szCs w:val="28"/>
        </w:rPr>
        <w:br/>
        <w:t>9) если в предписании указывается конкретный исполнитель, то пункт должен начинаться с указания должности, фамилии и инициалов руководителя (инициалы ставятся после фамилии) в дательном падеже без скобок;</w:t>
      </w:r>
      <w:proofErr w:type="gramEnd"/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10) не допускается при написании фамилии и инициалов отрывать инициалы от фамилии, размещая их на разных строках;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11) не употребляются такие сокращенные словосочетания, как: в </w:t>
      </w:r>
      <w:proofErr w:type="spellStart"/>
      <w:r w:rsidRPr="003C3DE1">
        <w:rPr>
          <w:sz w:val="28"/>
          <w:szCs w:val="28"/>
        </w:rPr>
        <w:t>т.ч</w:t>
      </w:r>
      <w:proofErr w:type="spellEnd"/>
      <w:r w:rsidRPr="003C3DE1">
        <w:rPr>
          <w:sz w:val="28"/>
          <w:szCs w:val="28"/>
        </w:rPr>
        <w:t xml:space="preserve">., и т.д., и др., </w:t>
      </w:r>
      <w:proofErr w:type="spellStart"/>
      <w:r w:rsidRPr="003C3DE1">
        <w:rPr>
          <w:sz w:val="28"/>
          <w:szCs w:val="28"/>
        </w:rPr>
        <w:t>с.г</w:t>
      </w:r>
      <w:proofErr w:type="spellEnd"/>
      <w:r w:rsidRPr="003C3DE1">
        <w:rPr>
          <w:sz w:val="28"/>
          <w:szCs w:val="28"/>
        </w:rPr>
        <w:t xml:space="preserve">., </w:t>
      </w:r>
      <w:proofErr w:type="spellStart"/>
      <w:r w:rsidRPr="003C3DE1">
        <w:rPr>
          <w:sz w:val="28"/>
          <w:szCs w:val="28"/>
        </w:rPr>
        <w:t>т.г</w:t>
      </w:r>
      <w:proofErr w:type="spellEnd"/>
      <w:r w:rsidRPr="003C3DE1">
        <w:rPr>
          <w:sz w:val="28"/>
          <w:szCs w:val="28"/>
        </w:rPr>
        <w:t xml:space="preserve">.; однако допускается использование таких общепринятых сокращений, как: тыс., млн., млрд., </w:t>
      </w:r>
      <w:proofErr w:type="spellStart"/>
      <w:r w:rsidRPr="003C3DE1">
        <w:rPr>
          <w:sz w:val="28"/>
          <w:szCs w:val="28"/>
        </w:rPr>
        <w:t>кв</w:t>
      </w:r>
      <w:proofErr w:type="gramStart"/>
      <w:r w:rsidRPr="003C3DE1">
        <w:rPr>
          <w:sz w:val="28"/>
          <w:szCs w:val="28"/>
        </w:rPr>
        <w:t>.м</w:t>
      </w:r>
      <w:proofErr w:type="spellEnd"/>
      <w:proofErr w:type="gramEnd"/>
      <w:r w:rsidRPr="003C3DE1">
        <w:rPr>
          <w:sz w:val="28"/>
          <w:szCs w:val="28"/>
        </w:rPr>
        <w:t>, обл., гр-н.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5.8. </w:t>
      </w:r>
      <w:proofErr w:type="gramStart"/>
      <w:r w:rsidRPr="003C3DE1">
        <w:rPr>
          <w:sz w:val="28"/>
          <w:szCs w:val="28"/>
        </w:rPr>
        <w:t>Текст отделяется от заголовка 2-3 межстрочными интервалами, печатается от левой границы и выравнивается по левой и правой границам текстового поля.</w:t>
      </w:r>
      <w:proofErr w:type="gramEnd"/>
      <w:r w:rsidRPr="003C3DE1">
        <w:rPr>
          <w:sz w:val="28"/>
          <w:szCs w:val="28"/>
        </w:rPr>
        <w:t xml:space="preserve"> Первая строка абзаца начинается с красной строки на расстоянии 1,25 см (5 знаков) от левой границы текстового поля.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5.9. Текст распоряжения, как правило, подразделяется на констатирующую и распорядительную части.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констатирующей части (преамбуле) кратко излагаются цели и задачи предписываемых действий, факты или события, послужившие причиной издания распоряжения. Если основанием к изданию является законодательный или распорядительный документ, то в констатирующей части указываются его точное название, дата, номер и заголовок. Если проект подготавливается в дополнение или изменение ранее изданного распоряжения, то в констатирующей части указываются дата, номер и заголовок дополняемого или изменяемого документа. Констатирующая часть может отсутствовать, если предписываемые действия не нуждаются в разъяснении.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распоряжении слово «Распоряжаюсь» отсутствует. Констатирующая часть (если она пишется) заканчивается двоеточием. На следующей строке оформляется распорядительная часть.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Предписания в распорядительной части оформляются в виде пунктов, которые нумеруются арабскими цифрами с точкой. Пункты заголовков не имеют. Следующее за цифрой с точкой слово пишется с прописной буквы. В конце пункта ставится точка.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Пункты, предполагающие управленческие действия и имеющие распорядительный характер, начинаются с глагола в неопределенной форме.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Пункты могут подразделяться на подпункты, которые нумеруются арабскими цифрами с круглой скобкой без точки. Следующее за цифрой с круглой скобкой слово пишется со строчной буквы, в конце подпункта ставится точка с запятой.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Пункты и подпункты распоряжения могут подразделяться на абзацы. Каждый абзац начинается с новой строки на расстоянии 1,25 см от левой границы текстового поля. Абзацы не обозначаются цифрами, но их нумерация подразумевается. Отсчет ведется от абзаца, начинающегося с цифры, обозначающей пункт, подпункт.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Пункты должны иметь сквозную нумерацию по всему тексту распоряжения.</w:t>
      </w:r>
      <w:r w:rsidRPr="003C3DE1">
        <w:rPr>
          <w:sz w:val="28"/>
          <w:szCs w:val="28"/>
        </w:rPr>
        <w:br/>
        <w:t xml:space="preserve">В значительных по объему распоряжениях и утвержденных ими документах (положениях, инструкциях, правилах и других) пункты, близкие по содержанию, могут объединяться в главы, в необходимых случаях главы могут объединяться в разделы. Разделы нумеруются римскими цифрами с точкой и </w:t>
      </w:r>
      <w:r w:rsidRPr="003C3DE1">
        <w:rPr>
          <w:sz w:val="28"/>
          <w:szCs w:val="28"/>
        </w:rPr>
        <w:lastRenderedPageBreak/>
        <w:t>имеют наименование. Главы нумеруются арабскими цифрами с точкой и имеют наименование.</w:t>
      </w:r>
      <w:r w:rsidRPr="003C3DE1">
        <w:rPr>
          <w:sz w:val="28"/>
          <w:szCs w:val="28"/>
        </w:rPr>
        <w:br/>
        <w:t>Заголовок раздела и главы пишется с прописной буквы. Точка в конце заголовка не ставится.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 ссылке в тексте распоряжения на закон указывается дата его официальной регистрации.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5.10. Внесение изменений и дополнений в распоряжение или признание его утратившим силу производится другим распоряжением.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Если при принятии распоряжения необходимо внесение изменений и дополнений в иные правовые акты или признание их </w:t>
      </w:r>
      <w:proofErr w:type="gramStart"/>
      <w:r w:rsidRPr="003C3DE1">
        <w:rPr>
          <w:sz w:val="28"/>
          <w:szCs w:val="28"/>
        </w:rPr>
        <w:t>утратившими</w:t>
      </w:r>
      <w:proofErr w:type="gramEnd"/>
      <w:r w:rsidRPr="003C3DE1">
        <w:rPr>
          <w:sz w:val="28"/>
          <w:szCs w:val="28"/>
        </w:rPr>
        <w:t xml:space="preserve"> силу, одновременно с проектом распоряжения вносятся соответствующие предложения.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Наименование распоряжения должно содержать точную формулировку того, что вносится в распоряжение: изменение, дополнение.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Каждое изменение должно быть оформлено отдельно с указанием конкретной структурной единицы правового акта, которая изменяется.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 внесении изменений в распоряжение сначала указывается структурная единица, которая изменяется, а далее – характер изменений. Внесение изменений следует оформлять, начиная с наименьшей структурной единицы. При внесении дополнений в пункт, подпункт, абзац указываются слова, после которых это дополнение должно находиться.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 включении в пункт новых подпунктов, при исключении из пункта подпунктов не допускается изменение нумерации подпунктов.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Новым пунктам и подпунктам, которыми дополняется ранее принятое распоряжение, в случае, если они помещаются в середину текста, присваиваются номера, состоящие из номеров предыдущих пунктов, подпунктов с добавлением через дефис дополнительных порядковых номеров, начиная с первого.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случаях, если указанные пункты помещаются в конце текста, им присваиваются номера, следующие за номером последнего пункта.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 необходимости заменить цифровые обозначения, употребляется термин «цифры», а не «числа».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 замене цифр на слова употребляется термин «слово».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В целях сохранения структуры пункта дополнительные абзацы необходимо вносить в конец пункта. При признании абзаца </w:t>
      </w:r>
      <w:proofErr w:type="gramStart"/>
      <w:r w:rsidRPr="003C3DE1">
        <w:rPr>
          <w:sz w:val="28"/>
          <w:szCs w:val="28"/>
        </w:rPr>
        <w:t>утратившим</w:t>
      </w:r>
      <w:proofErr w:type="gramEnd"/>
      <w:r w:rsidRPr="003C3DE1">
        <w:rPr>
          <w:sz w:val="28"/>
          <w:szCs w:val="28"/>
        </w:rPr>
        <w:t xml:space="preserve"> силу, подсчет последующих абзацев не производится. Утративший силу абзац участвует в подсчете абзацев при следующем внесении изменений в данную структурную единицу.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Если распоряжение подлежит признанию утратившим силу полностью, то признаются утратившими силу все правовые акты, которыми в текст распоряжения ранее вносились изменения.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5.11. По окончании содержательной части распоряжения через 3-4 </w:t>
      </w:r>
      <w:proofErr w:type="gramStart"/>
      <w:r w:rsidRPr="003C3DE1">
        <w:rPr>
          <w:sz w:val="28"/>
          <w:szCs w:val="28"/>
        </w:rPr>
        <w:t>межстрочных</w:t>
      </w:r>
      <w:proofErr w:type="gramEnd"/>
      <w:r w:rsidRPr="003C3DE1">
        <w:rPr>
          <w:sz w:val="28"/>
          <w:szCs w:val="28"/>
        </w:rPr>
        <w:t xml:space="preserve"> интервала размещается подпись должностного лица, включающая его личную подпись (только на подлиннике) и расшифровку подписи (инициалы и фамилию). На бланке должностного лица наименование должности не пишется. Инициалы и фамилия пишутся без промежуточного </w:t>
      </w:r>
      <w:r w:rsidRPr="003C3DE1">
        <w:rPr>
          <w:sz w:val="28"/>
          <w:szCs w:val="28"/>
        </w:rPr>
        <w:lastRenderedPageBreak/>
        <w:t>интервала, последняя буква фамилии располагается на границе правого поля документа.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период временного отсутствия должностного лица (официальные командировки, отпуск или иные причины) распоряжения подписывает лицо, исполняющее его обязанности. В этом случае слова «</w:t>
      </w:r>
      <w:proofErr w:type="gramStart"/>
      <w:r w:rsidRPr="003C3DE1">
        <w:rPr>
          <w:sz w:val="28"/>
          <w:szCs w:val="28"/>
        </w:rPr>
        <w:t>Исполняющий</w:t>
      </w:r>
      <w:proofErr w:type="gramEnd"/>
      <w:r w:rsidRPr="003C3DE1">
        <w:rPr>
          <w:sz w:val="28"/>
          <w:szCs w:val="28"/>
        </w:rPr>
        <w:t xml:space="preserve"> обязанности» пишутся без сокращений.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левом нижнем углу (ниже подписи должностного лица) делается отметка об исполнителе.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5.12. Согласование распоряжений оформляется грифом согласования, который располагается на оборотной стороне последнего листа подлинника распоряжения (лист согласования). 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Гриф согласования - «Согласовано» - печатается прописными буквами без кавычек и размещается в верхней части листа от границы левого поля. Ниже располагают наименование должностей лиц, согласующих проект распоряжения, их личные подписи и даты согласования.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Первым проект распоряжения согласовывает работник, представивший проект, далее – по списку снизу вверх.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Если должностное лицо, подпись которого заготовлена в листе согласования, отсутствует, то правовой акт должен согласовываться лицом, исполняющим его обязанности, или заместителем. При этом необходимо указывать фактическую должность лица, подписавшего документ, его инициалы и фамилию.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Исправления можно вносить машинописным способом или от руки.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5.13. Ниже грифа согласования оформляется перечень рассылки распоряжения, в который включаются все должностные лица, которым рассылается документ. Рассылка может быть оформлена отдельным списком с указанием «Список рассылки прилагается».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5.14. Если распоряжением утверждается документ (Регламент, Положение, Инструкция и другие), то в распорядительной части отдельным пунктом оформляется соответствующая запись.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На первой странице прилагаемого для утверждения документа в правом верхнем углу помещают реквизит «Гриф утверждения». Если приложение к распоряжению одно, то номер его не указывается. При наличии нескольких приложений они нумеруются арабскими цифрами без знака № перед цифрой.</w:t>
      </w:r>
      <w:r w:rsidRPr="003C3DE1">
        <w:rPr>
          <w:sz w:val="28"/>
          <w:szCs w:val="28"/>
        </w:rPr>
        <w:br/>
        <w:t>5.15. Приложение к распоряжению должно иметь заголовок, определяющий его содержание. Заголовок приложения, указанный в тексте распоряжения, должен полностью соответствовать заголовку, указанному в приложении.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Текст может быть оформлен в виде таблицы. Таблицы имеют два уровня членения текста: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gramStart"/>
      <w:r w:rsidRPr="003C3DE1">
        <w:rPr>
          <w:sz w:val="28"/>
          <w:szCs w:val="28"/>
        </w:rPr>
        <w:t>вертикальный</w:t>
      </w:r>
      <w:proofErr w:type="gramEnd"/>
      <w:r w:rsidRPr="003C3DE1">
        <w:rPr>
          <w:sz w:val="28"/>
          <w:szCs w:val="28"/>
        </w:rPr>
        <w:t xml:space="preserve"> – графы, и горизонтальный – строки. Обобщенное наименование признаков в таблице составляет заголовки и подзаголовки граф (головка таблицы), а наименование объектов – заголовки и подзаголовки строк таблицы, расположенных в крайней левой графе (боковик таблицы).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gramStart"/>
      <w:r w:rsidRPr="003C3DE1">
        <w:rPr>
          <w:sz w:val="28"/>
          <w:szCs w:val="28"/>
        </w:rPr>
        <w:t>Заголовки граф пишутся с прописных букв, подзаголовки – со строчных, если они не составляют одно целое с заголовком.</w:t>
      </w:r>
      <w:proofErr w:type="gramEnd"/>
      <w:r w:rsidRPr="003C3DE1">
        <w:rPr>
          <w:sz w:val="28"/>
          <w:szCs w:val="28"/>
        </w:rPr>
        <w:t xml:space="preserve"> Если подзаголовок имеет самостоятельное значение, то он пишется с прописной буквы. Заголовки и подзаголовки граф и строк в таблице выражаются именем существительным в </w:t>
      </w:r>
      <w:r w:rsidRPr="003C3DE1">
        <w:rPr>
          <w:sz w:val="28"/>
          <w:szCs w:val="28"/>
        </w:rPr>
        <w:lastRenderedPageBreak/>
        <w:t xml:space="preserve">именительном падеже единственного числа. Точки в конце заголовков и подзаголовков граф не проставляются.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графе «Единица измерения» наименование единиц измерения следует писать в родительном падеже множественного числа в скобках.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В боковой части таблицы текст каждой позиции должен начинаться с прописанной буквы. Знаки препинания ставятся только внутри предложения. В боковой части таблицы после слов «Итого», «Всего» двоеточие не ставится. В </w:t>
      </w:r>
      <w:proofErr w:type="spellStart"/>
      <w:r w:rsidRPr="003C3DE1">
        <w:rPr>
          <w:sz w:val="28"/>
          <w:szCs w:val="28"/>
        </w:rPr>
        <w:t>прографке</w:t>
      </w:r>
      <w:proofErr w:type="spellEnd"/>
      <w:r w:rsidRPr="003C3DE1">
        <w:rPr>
          <w:sz w:val="28"/>
          <w:szCs w:val="28"/>
        </w:rPr>
        <w:t xml:space="preserve"> те</w:t>
      </w:r>
      <w:proofErr w:type="gramStart"/>
      <w:r w:rsidRPr="003C3DE1">
        <w:rPr>
          <w:sz w:val="28"/>
          <w:szCs w:val="28"/>
        </w:rPr>
        <w:t>кст сл</w:t>
      </w:r>
      <w:proofErr w:type="gramEnd"/>
      <w:r w:rsidRPr="003C3DE1">
        <w:rPr>
          <w:sz w:val="28"/>
          <w:szCs w:val="28"/>
        </w:rPr>
        <w:t>едует писать со строчной буквы за исключением имен собственных.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Листы приложения </w:t>
      </w:r>
      <w:proofErr w:type="gramStart"/>
      <w:r w:rsidRPr="003C3DE1">
        <w:rPr>
          <w:sz w:val="28"/>
          <w:szCs w:val="28"/>
        </w:rPr>
        <w:t>нумеруются</w:t>
      </w:r>
      <w:proofErr w:type="gramEnd"/>
      <w:r w:rsidRPr="003C3DE1">
        <w:rPr>
          <w:sz w:val="28"/>
          <w:szCs w:val="28"/>
        </w:rPr>
        <w:t xml:space="preserve"> начиная со второго листа. Номер страницы проставляется по центру верхнего поля. Каждое приложение имеет свою нумерацию.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5.16. </w:t>
      </w:r>
      <w:proofErr w:type="gramStart"/>
      <w:r w:rsidRPr="003C3DE1">
        <w:rPr>
          <w:sz w:val="28"/>
          <w:szCs w:val="28"/>
        </w:rPr>
        <w:t>Состав рабочей группы (комиссии) оформляется в виде двух колонок: в левой располагают фамилии и инициалы, в правой - через тире – наименование занимаемой должности и возлагаемых обязанностей.</w:t>
      </w:r>
      <w:proofErr w:type="gramEnd"/>
      <w:r w:rsidRPr="003C3DE1">
        <w:rPr>
          <w:sz w:val="28"/>
          <w:szCs w:val="28"/>
        </w:rPr>
        <w:t xml:space="preserve"> Знаки препинания в конце строки не проставляются.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Первым в списке указывается руководитель рабочей группы, затем – его заместитель, секретарь рабочей группы, члены рабочей группы в алфавитном порядке независимо от занимаемых должностей и подчиненности.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состав рабочей группы могут включаться (по согласованию) представители органов власти, общественных и иных организаций. В этом случае после написания наименования должности в скобках указываются слова «по согласованию».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5.17. Замечания или дополнения к проекту распоряжения излагаются в листе согласования, о чем делается соответствующая запись.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Замечания по оформлению распоряжений устраняются исполнителем в рабочем порядке и представляются на повторное согласование.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Распоряжения дорабатываются исполнителем с учетом высказанных замечаний и предложений в трехдневный срок, кроме случаев, когда установлен иной срок. Ответственность за своевременную доработку проектов распоряжений несут руководители структурных подразделений, осуществляющие подготовку проекта.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 наличии замечаний, имеющих принципиальное значение и существенно изменяющих содержание распоряжения, ответственный исполнитель должен повторно согласовать проект.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5.18. Подготовку проектов распоряжений осуществляют работники в соответствии с их компетенцией.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Не допускается подготовка проектов распоряжений работниками сторонних организаций.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5.19.  </w:t>
      </w:r>
      <w:proofErr w:type="gramStart"/>
      <w:r w:rsidRPr="003C3DE1">
        <w:rPr>
          <w:sz w:val="28"/>
          <w:szCs w:val="28"/>
        </w:rPr>
        <w:t>Контроль за</w:t>
      </w:r>
      <w:proofErr w:type="gramEnd"/>
      <w:r w:rsidRPr="003C3DE1">
        <w:rPr>
          <w:sz w:val="28"/>
          <w:szCs w:val="28"/>
        </w:rPr>
        <w:t xml:space="preserve"> прохождением проекта распоряжения вплоть до его подписания возлагается на работника, подготовившего проект.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5.20. После подписания распоряжения передаются для регистрации. Распоряжениям присваиваются номера по единой нумерации, которая ведется с начала года.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Распоряжения тиражируются в соответствии со списком рассылки, копии передаются адресатам в течение двух рабочих дней после подписания.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>5.21. Подлинники распоряжений хранятся в соответствии с установленными требованиями и сроками. По истечении установленного срока хранения они передаются в архив.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5.22. Распоряжения по личному составу (кадровые) готовятся, регистрируются, систематизируются и хранятся в кадровой службе.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i/>
          <w:iCs/>
          <w:sz w:val="28"/>
          <w:szCs w:val="28"/>
        </w:rPr>
      </w:pPr>
      <w:r w:rsidRPr="003C3DE1">
        <w:rPr>
          <w:rStyle w:val="a4"/>
          <w:rFonts w:eastAsiaTheme="majorEastAsia"/>
          <w:i/>
          <w:iCs/>
          <w:sz w:val="28"/>
          <w:szCs w:val="28"/>
        </w:rPr>
        <w:t>§ 2. Подготовка и оформление положений, правил, инструкций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5.23. Положение принимается в том случае, если в нем устанавливаются системно связанные между собой правила по вопросам, отнесенным к компетенции Контрольно-ревизионной комиссии.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В деятельности Контрольно-ревизионной комиссии, как правило, образуются два типа положений.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Положение первого типа (общеобязательные правила и порядок действий) – нормативно правовой документ, свод правил, систематизирующий нормы тематического содержания, закрепляющий общеобязательные правила и порядок осуществления действий.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Положение второго типа (об органе) – нормативный правовой документ, систематизирующий нормы статусного содержания, определяющий порядок образования, права, обязанности и организацию работы органа.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5.24. Правила – нормативный правовой документ, устанавливающий обязательные для исполнения правовые нормы и требования.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5.25. Инструкция – правовой документ, в котором излагается порядок осуществления какой-либо деятельности или порядок применения положений законодательных или нормативных актов.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5.26. Положения, правила и инструкции применяются как самостоятельные документы, которые утверждаются председателем Контрольно-ревизионной комиссии. Утверждение оформляется в форме грифа утверждения или путем издания распорядительного документа об их утверждении.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5.27. Порядок подготовки проекта положения, правил, порядка и инструкции соответствует общему порядку подготовки проектов распоряжений.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5.28. Те</w:t>
      </w:r>
      <w:proofErr w:type="gramStart"/>
      <w:r w:rsidRPr="003C3DE1">
        <w:rPr>
          <w:sz w:val="28"/>
          <w:szCs w:val="28"/>
        </w:rPr>
        <w:t>кст пр</w:t>
      </w:r>
      <w:proofErr w:type="gramEnd"/>
      <w:r w:rsidRPr="003C3DE1">
        <w:rPr>
          <w:sz w:val="28"/>
          <w:szCs w:val="28"/>
        </w:rPr>
        <w:t>оекта положения (правил, инструкции) печатается на общем бланке и излагается от третьего лица единственного или множественного числа. В тексте используются слова: «должен», «следует», «необходимо», «запрещается», «не допускается».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Заголовок к тексту положения (правил, инструкции) отвечает на вопрос «О чем?».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Основной текст положения (правил, инструкции) может делиться на разделы, главы, пункты, подпункты. Разделы нумеруются римскими цифрами и имеют наименования, главы – арабскими цифрами и так же имеют наименования. Пункты в пределах всего текста имеют сквозную нумерацию арабскими цифрами, их оформление осуществляется в соответствии с требованиями, предъявляемыми к проектам распоряжений.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i/>
          <w:iCs/>
          <w:sz w:val="28"/>
          <w:szCs w:val="28"/>
        </w:rPr>
      </w:pPr>
      <w:r w:rsidRPr="003C3DE1">
        <w:rPr>
          <w:rStyle w:val="a4"/>
          <w:rFonts w:eastAsiaTheme="majorEastAsia"/>
          <w:i/>
          <w:iCs/>
          <w:sz w:val="28"/>
          <w:szCs w:val="28"/>
        </w:rPr>
        <w:t>§ 3. Оформление протоколов совещаний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5.29. На совещаниях (заседаниях комиссий, рабочих групп) ведутся протоколы.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5.30. Протокол оформляется на специальном бланке для протоколов, общем бланке Контрольно-ревизионной комиссии или на стандартном листе бумаги </w:t>
      </w:r>
      <w:r w:rsidRPr="003C3DE1">
        <w:rPr>
          <w:sz w:val="28"/>
          <w:szCs w:val="28"/>
        </w:rPr>
        <w:lastRenderedPageBreak/>
        <w:t>формата А</w:t>
      </w:r>
      <w:proofErr w:type="gramStart"/>
      <w:r w:rsidRPr="003C3DE1">
        <w:rPr>
          <w:sz w:val="28"/>
          <w:szCs w:val="28"/>
        </w:rPr>
        <w:t>4</w:t>
      </w:r>
      <w:proofErr w:type="gramEnd"/>
      <w:r w:rsidRPr="003C3DE1">
        <w:rPr>
          <w:sz w:val="28"/>
          <w:szCs w:val="28"/>
        </w:rPr>
        <w:t xml:space="preserve"> при условии нанесения всех необходимых реквизитов общего бланка: наименования организации, наименования вида документа (протокол), даты, регистрационного номера. При этом может использоваться как угловой вариант расположения реквизитов, так и продольный.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Наименование документа – слово «ПРОТОКОЛ» печатается от центра границы верхнего поля прописными буквами без кавычек и выравнивается по центру.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Дата протокола оформляется цифровым или словесно-цифровым способом и печатается ниже предыдущего реквизита через 2 </w:t>
      </w:r>
      <w:proofErr w:type="gramStart"/>
      <w:r w:rsidRPr="003C3DE1">
        <w:rPr>
          <w:sz w:val="28"/>
          <w:szCs w:val="28"/>
        </w:rPr>
        <w:t>межстрочных</w:t>
      </w:r>
      <w:proofErr w:type="gramEnd"/>
      <w:r w:rsidRPr="003C3DE1">
        <w:rPr>
          <w:sz w:val="28"/>
          <w:szCs w:val="28"/>
        </w:rPr>
        <w:t xml:space="preserve"> интервала. Основная часть протокола печатается через 1-1,5 </w:t>
      </w:r>
      <w:proofErr w:type="gramStart"/>
      <w:r w:rsidRPr="003C3DE1">
        <w:rPr>
          <w:sz w:val="28"/>
          <w:szCs w:val="28"/>
        </w:rPr>
        <w:t>межстрочных</w:t>
      </w:r>
      <w:proofErr w:type="gramEnd"/>
      <w:r w:rsidRPr="003C3DE1">
        <w:rPr>
          <w:sz w:val="28"/>
          <w:szCs w:val="28"/>
        </w:rPr>
        <w:t xml:space="preserve"> интервала. Каждый вопрос повестки дня нумеруется арабской цифрой, формулируется в предложном падеже и отвечает на вопросы «О ком?», «О чем?». Подпись отделяется от текста 2-3 межстрочными интервалами и включает наименование должности лица, председательствующего на заседании (совещании), его личную подпись, расшифровку подписи.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5.31. Текст протокола состоит из двух частей: </w:t>
      </w:r>
      <w:proofErr w:type="gramStart"/>
      <w:r w:rsidRPr="003C3DE1">
        <w:rPr>
          <w:sz w:val="28"/>
          <w:szCs w:val="28"/>
        </w:rPr>
        <w:t>вводной</w:t>
      </w:r>
      <w:proofErr w:type="gramEnd"/>
      <w:r w:rsidRPr="003C3DE1">
        <w:rPr>
          <w:sz w:val="28"/>
          <w:szCs w:val="28"/>
        </w:rPr>
        <w:t xml:space="preserve"> и основной. Во вводной части заполняются следующие реквизиты: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Председатель (или Председательствующий)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Секретарь</w:t>
      </w:r>
      <w:proofErr w:type="gramStart"/>
      <w:r w:rsidRPr="003C3DE1">
        <w:rPr>
          <w:sz w:val="28"/>
          <w:szCs w:val="28"/>
        </w:rPr>
        <w:br/>
        <w:t>П</w:t>
      </w:r>
      <w:proofErr w:type="gramEnd"/>
      <w:r w:rsidRPr="003C3DE1">
        <w:rPr>
          <w:sz w:val="28"/>
          <w:szCs w:val="28"/>
        </w:rPr>
        <w:t>рисутствовали (список присутствующих или отсылка к прилагаемому списку)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Повестка дня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Докладчики (по каждому пункту повестки дня)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Основная часть протокола состоит из разделов, соответствующих пунктам повестки дня. Текст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каждого раздела строится по схеме: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Слушали</w:t>
      </w:r>
      <w:proofErr w:type="gramStart"/>
      <w:r w:rsidRPr="003C3DE1">
        <w:rPr>
          <w:sz w:val="28"/>
          <w:szCs w:val="28"/>
        </w:rPr>
        <w:br/>
        <w:t>В</w:t>
      </w:r>
      <w:proofErr w:type="gramEnd"/>
      <w:r w:rsidRPr="003C3DE1">
        <w:rPr>
          <w:sz w:val="28"/>
          <w:szCs w:val="28"/>
        </w:rPr>
        <w:t>ыступили</w:t>
      </w:r>
      <w:r w:rsidRPr="003C3DE1">
        <w:rPr>
          <w:sz w:val="28"/>
          <w:szCs w:val="28"/>
        </w:rPr>
        <w:br/>
        <w:t>Постановили (Решили)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gramStart"/>
      <w:r w:rsidRPr="003C3DE1">
        <w:rPr>
          <w:sz w:val="28"/>
          <w:szCs w:val="28"/>
        </w:rPr>
        <w:t>Ниже с красной строки пишутся фамилия и инициалы выступивших и через тире – краткое содержание текста выступления или делается запись «Выступление прилагается».</w:t>
      </w:r>
      <w:proofErr w:type="gramEnd"/>
      <w:r w:rsidRPr="003C3DE1">
        <w:rPr>
          <w:sz w:val="28"/>
          <w:szCs w:val="28"/>
        </w:rPr>
        <w:t xml:space="preserve"> Основное содержание докладов и выступлений помещается в тексте протокола или прилагается к нему. Текст постановления (решения) оформляется аналогично распорядительной части постановления, распоряжения и печатается полностью. В постановлении (решении) указывается должностное лицо, на которое возлагается контроль исполнения.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Если не требуются подробности хода обсуждения вопросов, ведется краткий протокол, где указываются только рассмотренные вопросы, фамилии тех, кто участвовал в обсуждении и принятии решения. В протоколе обязательно указывается особое мнение </w:t>
      </w:r>
      <w:proofErr w:type="gramStart"/>
      <w:r w:rsidRPr="003C3DE1">
        <w:rPr>
          <w:sz w:val="28"/>
          <w:szCs w:val="28"/>
        </w:rPr>
        <w:t>выступающих</w:t>
      </w:r>
      <w:proofErr w:type="gramEnd"/>
      <w:r w:rsidRPr="003C3DE1">
        <w:rPr>
          <w:sz w:val="28"/>
          <w:szCs w:val="28"/>
        </w:rPr>
        <w:t>, если таковое имеется.</w:t>
      </w:r>
      <w:r w:rsidRPr="003C3DE1">
        <w:rPr>
          <w:sz w:val="28"/>
          <w:szCs w:val="28"/>
        </w:rPr>
        <w:br/>
        <w:t>5.32. Протокол подписывается председательствующим на совещании (заседании) и секретарем. Датой протокола является дата совещания (заседания). К протоколу прилагаются справки, доклады, решения, затрагивающие тему обсуждения.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5.33. Протоколы совещаний не позднее, чем в течение двух рабочих дней оформляются службой делопроизводства.</w:t>
      </w:r>
      <w:r w:rsidRPr="003C3DE1">
        <w:rPr>
          <w:sz w:val="28"/>
          <w:szCs w:val="28"/>
        </w:rPr>
        <w:br/>
        <w:t xml:space="preserve">Протоколам присваиваются порядковые номера в пределах календарного года. Копии протоколов при необходимости рассылаются заинтересованным </w:t>
      </w:r>
      <w:r w:rsidRPr="003C3DE1">
        <w:rPr>
          <w:sz w:val="28"/>
          <w:szCs w:val="28"/>
        </w:rPr>
        <w:lastRenderedPageBreak/>
        <w:t>должностным лицам и организациям. Принятые решения доводятся до исполнителей в виде выписок из протоколов.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5.34. Оригиналы протоколов совещаний хранятся в службе делопроизводства.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b/>
          <w:bCs/>
          <w:i/>
          <w:iCs/>
          <w:sz w:val="16"/>
          <w:szCs w:val="16"/>
        </w:rPr>
      </w:pPr>
    </w:p>
    <w:p w:rsidR="00D877E5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i/>
          <w:iCs/>
          <w:sz w:val="28"/>
          <w:szCs w:val="28"/>
        </w:rPr>
      </w:pPr>
      <w:r w:rsidRPr="003C3DE1">
        <w:rPr>
          <w:rStyle w:val="a4"/>
          <w:rFonts w:eastAsiaTheme="majorEastAsia"/>
          <w:i/>
          <w:iCs/>
          <w:sz w:val="28"/>
          <w:szCs w:val="28"/>
        </w:rPr>
        <w:t>§ 4. Подготовка и оформление служебных писем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5.35. Письмо – обобщенное название различных по содержанию документов, выделяемых в связи с особым способом передачи текста (пересылается по почте).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5.36. Служебные письма готовятся: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как ответы о выполнении поручений;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как исполнение поручений председателя Контрольно-ревизионной комиссии;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как сопроводительные письма;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как ответы на запросы различных организаций и частных лиц;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как гарантийные письма;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как инициативные письма.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5.37. Письмо, как правило, состоит из следующих логических элементов: введения, доказательства и заключения. Во введении указываются причины, в связи с которыми готовится письмо; в доказательствах приводятся факты, разъяснения и сообщения, сопровождаемые расчетами и ссылками; в заключении формулируется основная цель письма.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В зависимости от назначения письма, от того, на чем его автор хочет сконцентрировать внимание получателя письма, могут использоваться и другие схемы составления текста, в которых какой-либо из перечисленных логических элементов может отсутствовать или порядок их расположения может быть другим.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Текст письма предполагает нейтральный тон, ясность, точность и лаконичность изложения.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 Простое письмо может состоять из одной части – это просьба без пояснения, напоминание без преамбулы, сообщение без обоснования.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Письмо может содержать обращение к адресату.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Перед текстом письма, оформленного на бланке или листах формата А</w:t>
      </w:r>
      <w:proofErr w:type="gramStart"/>
      <w:r w:rsidRPr="003C3DE1">
        <w:rPr>
          <w:sz w:val="28"/>
          <w:szCs w:val="28"/>
        </w:rPr>
        <w:t>4</w:t>
      </w:r>
      <w:proofErr w:type="gramEnd"/>
      <w:r w:rsidRPr="003C3DE1">
        <w:rPr>
          <w:sz w:val="28"/>
          <w:szCs w:val="28"/>
        </w:rPr>
        <w:t>, в левом верхнем углу (ниже углового штампа) указывается краткое содержание вопроса (заголовок), изложенное, как правило, одной фразой.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5.38. На письме указывается точное наименование адресата и его полный почтовый адрес. Почтовый адрес не указывается на письмах, направляемых в органы государственной и муниципальной власти.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Если служебное письмо адресуется лицу, имеющему ученое звание или ученую степень, может указываться соответствующий статус адресата.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Если письмо является ответным, то ниже даты и индекса (исходящего номера) обязательно указывается номер и дата документа, на который дается ответ.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Если письмо направляется в дополнение к ранее посланному экземпляру, то следует указать номер и дату предыдущего письма.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Если письмо имеет приложения, названные в тексте, то отметка о наличии приложений оформляется в следующем порядке: «Приложение: на ____ л. в ____ экз.».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Письма печатаются на бланках установленного образца (бланках писем). Текст письма излагается от третьего лица единственного числа. Если письмо </w:t>
      </w:r>
      <w:r w:rsidRPr="003C3DE1">
        <w:rPr>
          <w:sz w:val="28"/>
          <w:szCs w:val="28"/>
        </w:rPr>
        <w:lastRenderedPageBreak/>
        <w:t>оформлено на бланке должностного лица, то его текст излагается от первого лица единственного числа.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5.39. Служебные письма, адресованные в органы государственной и муниципальной власти, подписываются Председателем Контрольно-ревизионной комиссии.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Приложения к письмам подписываются ответственными за их подготовку должностными лицами.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Прежде чем представить на подпись проект письма, исполнитель обязан проверить его содержание, наличие указанных приложений и материалов, на основании которых оно готовилось.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Проект письма с визой исполнителя представляется на подпись Председателю Контрольно-ревизионной комиссии. После подписания письмо передается для отправки адресатам в службу делопроизводства.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Проект письма с одним адресатом представляется в двух экземплярах: один отправляется адресату, второй остается в деле с исходящей документацией Контрольно-ревизионной комиссии.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Если письмо направляется по списку рассылки (более четырех адресатов), то подписывается лишь один экземпляр, который затем тиражируется в количестве, необходимом для рассылки всем заинтересованным учреждениям.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i/>
          <w:iCs/>
          <w:sz w:val="28"/>
          <w:szCs w:val="28"/>
        </w:rPr>
      </w:pPr>
      <w:r w:rsidRPr="003C3DE1">
        <w:rPr>
          <w:rStyle w:val="a4"/>
          <w:rFonts w:eastAsiaTheme="majorEastAsia"/>
          <w:i/>
          <w:iCs/>
          <w:sz w:val="28"/>
          <w:szCs w:val="28"/>
        </w:rPr>
        <w:t xml:space="preserve">§ 5. </w:t>
      </w:r>
      <w:proofErr w:type="gramStart"/>
      <w:r w:rsidRPr="003C3DE1">
        <w:rPr>
          <w:rStyle w:val="a4"/>
          <w:rFonts w:eastAsiaTheme="majorEastAsia"/>
          <w:i/>
          <w:iCs/>
          <w:sz w:val="28"/>
          <w:szCs w:val="28"/>
        </w:rPr>
        <w:t>Подготовка и оформление договоров (соглашений</w:t>
      </w:r>
      <w:proofErr w:type="gramEnd"/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5.40. Договора (соглашения), заключаемые от имени Контрольно-ревизионной комиссии, оформляются путем составления двух идентичных экземпляров документа, подписываемого обеими сторонами договора. В случае заключения договора, с двумя и более сторонами, количество экземпляров документа увеличивается соответственно.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5.41. Договоры, заключаемые от имени Контрольно-ревизионной комиссии, подписывает Председатель Контрольно-ревизионной комиссии или иное уполномоченное на это лицо.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5.42. Подготовка, регистрация и хранение трудовых договоров сотрудников Контрольно-ревизионной комиссии осуществляется в соответствии с действующим законодательством о труде и муниципальной службе в Российской Федерации.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5.43. Договора (соглашения), заключаемые от имени Контрольно-ревизионной комиссии, регистрируются и хранятся (подлинный экземпляр) в службе делопроизводства. Представление договора (соглашения) на регистрацию и хранение осуществляет работник, ответственный за подготовку и (или) исполнение договора (соглашения).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sz w:val="28"/>
          <w:szCs w:val="28"/>
        </w:rPr>
      </w:pPr>
      <w:r w:rsidRPr="003C3DE1">
        <w:rPr>
          <w:rStyle w:val="a4"/>
          <w:rFonts w:eastAsiaTheme="majorEastAsia"/>
          <w:sz w:val="28"/>
          <w:szCs w:val="28"/>
        </w:rPr>
        <w:t>6. Организация документооборота и исполнения документов</w:t>
      </w: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i/>
          <w:iCs/>
          <w:sz w:val="28"/>
          <w:szCs w:val="28"/>
        </w:rPr>
      </w:pPr>
      <w:r w:rsidRPr="003C3DE1">
        <w:rPr>
          <w:rStyle w:val="a4"/>
          <w:rFonts w:eastAsiaTheme="majorEastAsia"/>
          <w:i/>
          <w:iCs/>
          <w:sz w:val="28"/>
          <w:szCs w:val="28"/>
        </w:rPr>
        <w:t>§ 1. Прием, обработка и прохождение корреспонденции.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6.1. Корреспонденция, адресованная Контрольно-ревизионной комиссии, поступает в службу делопроизводства, где вскрывается с соблюдением всех мер предосторожности и сортируется.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При приеме и первичной обработке корреспонденции проводится проверка правильности </w:t>
      </w:r>
      <w:proofErr w:type="spellStart"/>
      <w:r w:rsidRPr="003C3DE1">
        <w:rPr>
          <w:sz w:val="28"/>
          <w:szCs w:val="28"/>
        </w:rPr>
        <w:t>адресования</w:t>
      </w:r>
      <w:proofErr w:type="spellEnd"/>
      <w:r w:rsidRPr="003C3DE1">
        <w:rPr>
          <w:sz w:val="28"/>
          <w:szCs w:val="28"/>
        </w:rPr>
        <w:t xml:space="preserve">, целостности упаковки, наличия указанных </w:t>
      </w:r>
      <w:r w:rsidRPr="003C3DE1">
        <w:rPr>
          <w:sz w:val="28"/>
          <w:szCs w:val="28"/>
        </w:rPr>
        <w:lastRenderedPageBreak/>
        <w:t>вложений. Ошибочно доставленная корреспонденция возвращается отправителю с указанием причины возврата или направляется по назначению. Пакеты с пометкой «Лично» учитываются и передаются адресатам в закрытом виде.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6.2. В службе делопроизводства входящая служебная корреспонденция регистрируется в журнале и электронной базе данных.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На зарегистрированных документах в правом нижнем углу лицевой стороны первого листа ставится регистрационный штамп, в котором указываются дата получении и входящий номер документа.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6.3. Информация обо всех поступивших документах фиксируется в день ее поступления.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proofErr w:type="gramStart"/>
      <w:r w:rsidRPr="003C3DE1">
        <w:rPr>
          <w:sz w:val="28"/>
          <w:szCs w:val="28"/>
        </w:rPr>
        <w:t>При регистрации указываются следующие данные: дата регистрации, регистрационный номер, наименование организации-корреспондента, должность и фамилия лица, подписавшего документ, исходящий номер, дата отправления, краткое содержание документа, резолюция (автор резолюции, кому отписано, содержание резолюции), контроль (контрольная дата, отметка об исполнении поручения), хранение документа.</w:t>
      </w:r>
      <w:proofErr w:type="gramEnd"/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6.4. Не подлежат регистрации статистические сборники (сведения), бухгалтерские документы, информационные материалы, присланные для сведения, книги, газеты, журналы и другие периодические издания, поздравительные письма и телеграммы, пригласительные билеты.</w:t>
      </w:r>
      <w:r w:rsidRPr="003C3DE1">
        <w:rPr>
          <w:sz w:val="28"/>
          <w:szCs w:val="28"/>
        </w:rPr>
        <w:br/>
        <w:t>6.5. Повторным документам присваивается входящий номер первичной регистрации с добавлением признака повторности. Повторными считаются документы, поступившие по одному и тому же вопросу из одной организации в течение года, считая от даты первичной регистрации. По всем повторным документам, при необходимости, подбираются дела (переписка), которые вместе с поступившим документом передаются исполнителю.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6.6. После регистрации документы представляются на рассмотрение Председателю Контрольно-ревизионной комиссии. Рассмотрение документа проводится, как правило, в день их поступления, но не более трех дней от даты его регистрации.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Результаты рассмотрения документа отражаются в резолюции. Отдельные документы могут иметь несколько резолюций, в них должен конкретизироваться порядок исполнения документа, срок его исполнения и исполнитель.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6.7. После рассмотрения документы или письма с соответствующей резолюцией (поручением) передаются исполнителям.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Если исполнение документа поручено нескольким лицам и в резолюции не указан ответственный исполнитель, ответственным за подготовку ответа является лицо, указанное в резолюции первым. В этом случае документ копируется и направляется всем исполнителям, указанным в резолюции.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Соисполнители не позднее, чем за 5 дней до истечения срока исполнения представляют ответственному исполнителю справки, проекты и другие материалы в форме, устраивающей ответственного исполнителя. Особое мнение кого-либо из соисполнителей отражается в отдельной справке.</w:t>
      </w:r>
      <w:r w:rsidRPr="003C3DE1">
        <w:rPr>
          <w:sz w:val="28"/>
          <w:szCs w:val="28"/>
        </w:rPr>
        <w:br/>
        <w:t xml:space="preserve">6.8. Срок исполнения документа не должен превышать один месяц со дня </w:t>
      </w:r>
      <w:r w:rsidRPr="003C3DE1">
        <w:rPr>
          <w:sz w:val="28"/>
          <w:szCs w:val="28"/>
        </w:rPr>
        <w:lastRenderedPageBreak/>
        <w:t>поступления (если в резолюции не указан другой срок). Срок исполнения может быть продлен руководителем, давшим поручение.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6.9. Документы, требующие срочного решения, рассматриваются безотлагательно, остальные в соответствии с резолюцией.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6.10. По исполненным служебным документам вся информация вносится в журнал и электронную базу данных. Исполненными считаются документы, если в них рассмотрены и разрешены все поставленные вопросы, приняты необходимые меры и даны исчерпывающие ответы корреспондентам. </w:t>
      </w:r>
      <w:r w:rsidRPr="003C3DE1">
        <w:rPr>
          <w:sz w:val="28"/>
          <w:szCs w:val="28"/>
        </w:rPr>
        <w:br/>
        <w:t>6.11. Если документ или письмо были взяты на контроль, то снимает его с контроля Председатель Контрольно-ревизионной комиссии, давшее по нему контрольное поручение.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6.12. На ответах по рассмотренным документам проставляется дата отправки и регистрационный номер обращения, данный ему при первоначальной регистрации, после чего подлинники отправляются адресату, а копии ответов подшиваются в дело.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На письмах-ответах необходимо делать ссылку на исходящий номер и дату документа организации, юридического лица или гражданина.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i/>
          <w:iCs/>
          <w:sz w:val="28"/>
          <w:szCs w:val="28"/>
        </w:rPr>
      </w:pPr>
      <w:r w:rsidRPr="003C3DE1">
        <w:rPr>
          <w:rStyle w:val="a4"/>
          <w:rFonts w:eastAsiaTheme="majorEastAsia"/>
          <w:i/>
          <w:iCs/>
          <w:sz w:val="28"/>
          <w:szCs w:val="28"/>
        </w:rPr>
        <w:t>§ 2. Отправка исходящих документов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6.13. Работа с исходящей корреспонденцией включает в себя: проверку правильности оформления, регистрацию и учет отправляемых документов. Отправка всех документов осуществляется, как правило, почтовой связью либо передачей под роспись конкретному лицу.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6.14. Исходящие документы оформляются на утвержденных бланках.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6.15. При оформлении исходящих документов указывается полный почтовый адрес организации или учреждения. Документы для отправки оформляются строго в соответствии с настоящей инструкцией. Неправильно оформленные документы возвращаются исполнителям для доработки.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6.16. Исходящие документы принимаются к отправке: в случае направления документа в один адрес – в двух экземплярах, в случае направления нескольким адресатам – в количестве экземпляров, соответствующих количеству адресатов на документе, плюс один. Один экземпляр исходящего документа остается в Контрольно-ревизионной комиссии.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Исходящий документ регистрируется в журнале регистрации исходящей документации и электронной базе. В письмах-ответах дается ссылка на регистрационный номер и дату входящего документа, а в журналах регистрации и электронной базе делается отметка об исполнении.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Корреспонденция, принятая до 10:00 часов, отправляется в этот же день, принятая позже – на следующий рабочий день. При необходимости срочного решения вопроса, поставленного в документе, разрешается выдача корреспонденции адресату на руки под роспись при наличии документа, удостоверяющего личность получателя.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При обработке отправляемой корреспонденции происходит ее сортировка по видам отправлений, </w:t>
      </w:r>
      <w:proofErr w:type="spellStart"/>
      <w:r w:rsidRPr="003C3DE1">
        <w:rPr>
          <w:sz w:val="28"/>
          <w:szCs w:val="28"/>
        </w:rPr>
        <w:t>адресование</w:t>
      </w:r>
      <w:proofErr w:type="spellEnd"/>
      <w:r w:rsidRPr="003C3DE1">
        <w:rPr>
          <w:sz w:val="28"/>
          <w:szCs w:val="28"/>
        </w:rPr>
        <w:t>, фальцевание, вложение в конверты, их заклеивание и маркировка. Разные документы, отправляемые одновременно в один адрес, вкладываются в один конверт.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>6.17. Текст телеграммы излагается кратко, без союзов и предлогов (если при этом не искажается содержание), с сокращенными обозначениями знаков препинания, (</w:t>
      </w:r>
      <w:proofErr w:type="spellStart"/>
      <w:r w:rsidRPr="003C3DE1">
        <w:rPr>
          <w:sz w:val="28"/>
          <w:szCs w:val="28"/>
        </w:rPr>
        <w:t>зпт</w:t>
      </w:r>
      <w:proofErr w:type="spellEnd"/>
      <w:r w:rsidRPr="003C3DE1">
        <w:rPr>
          <w:sz w:val="28"/>
          <w:szCs w:val="28"/>
        </w:rPr>
        <w:t xml:space="preserve">, </w:t>
      </w:r>
      <w:proofErr w:type="spellStart"/>
      <w:r w:rsidRPr="003C3DE1">
        <w:rPr>
          <w:sz w:val="28"/>
          <w:szCs w:val="28"/>
        </w:rPr>
        <w:t>тчк</w:t>
      </w:r>
      <w:proofErr w:type="spellEnd"/>
      <w:r w:rsidRPr="003C3DE1">
        <w:rPr>
          <w:sz w:val="28"/>
          <w:szCs w:val="28"/>
        </w:rPr>
        <w:t>), печатается на лицевой стороне бланка без переносов слов и исправлений. Текст визируется Председателем Контрольно-ревизионной комиссии и передается для отправки.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 оформлении телеграммы исполнитель должен указать: категорию телеграммы, адрес получателя, наименование организации, должность и фамилию получателя с инициалами, дату отправки, подпись исполнителя.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 направлении телеграммы нескольким адресатам представляется соответствующее количество экземпляров телеграммы.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Адрес составляется в следующей последовательности: категория телеграммы, фамилия адресата, наименование учреждения, адрес получателя, город, страна.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i/>
          <w:iCs/>
          <w:sz w:val="28"/>
          <w:szCs w:val="28"/>
        </w:rPr>
      </w:pPr>
      <w:r w:rsidRPr="003C3DE1">
        <w:rPr>
          <w:rStyle w:val="a4"/>
          <w:rFonts w:eastAsiaTheme="majorEastAsia"/>
          <w:i/>
          <w:iCs/>
          <w:sz w:val="28"/>
          <w:szCs w:val="28"/>
        </w:rPr>
        <w:t>§ 3. Прием и обработка документов, поступающих по каналам электронной и факсимильной связи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6.18. Электронная почта – один из компонентов системы автоматизации документооборота, средство доставки, отправки и передачи информации между пользователями. Электронные сообщения, посылаемые по электронной почте, используются аналогично документам на бумажных носителях. Факсы регистрируются по месту поступления.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Сообщения, поступившие по электронной почте, передаются для регистрации и передачи по назначению. Из Контрольно-ревизионной комиссии электронные сообщения отправляются непосредственно исполнителями. Ответственность за их содержание возлагается на исполнителя, подготовившего и передавшего документ.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Служебная информация, передаваемая по каналам факсимильной связи, считается официальной только при регистрации соответствующего документа в журнале регистрации входящей документации и электронной базе данных.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i/>
          <w:iCs/>
          <w:sz w:val="28"/>
          <w:szCs w:val="28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i/>
          <w:iCs/>
          <w:sz w:val="28"/>
          <w:szCs w:val="28"/>
        </w:rPr>
      </w:pPr>
      <w:r w:rsidRPr="003C3DE1">
        <w:rPr>
          <w:rStyle w:val="a4"/>
          <w:rFonts w:eastAsiaTheme="majorEastAsia"/>
          <w:i/>
          <w:iCs/>
          <w:sz w:val="28"/>
          <w:szCs w:val="28"/>
        </w:rPr>
        <w:t>§ 4. Учет объема документооборота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6.19. Объем документооборота – количество входящих, исходящих и внутренних документов за определенный период времени (месяц, квартал, полугодие, год).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Количество распорядительных документов, служебной корреспонденции, </w:t>
      </w:r>
      <w:proofErr w:type="gramStart"/>
      <w:r w:rsidRPr="003C3DE1">
        <w:rPr>
          <w:sz w:val="28"/>
          <w:szCs w:val="28"/>
        </w:rPr>
        <w:t>писем граждан, поступивших и создающихся документов учитывается</w:t>
      </w:r>
      <w:proofErr w:type="gramEnd"/>
      <w:r w:rsidRPr="003C3DE1">
        <w:rPr>
          <w:sz w:val="28"/>
          <w:szCs w:val="28"/>
        </w:rPr>
        <w:t xml:space="preserve"> раздельно.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i/>
          <w:iCs/>
          <w:sz w:val="28"/>
          <w:szCs w:val="28"/>
        </w:rPr>
      </w:pPr>
      <w:r w:rsidRPr="003C3DE1">
        <w:rPr>
          <w:rStyle w:val="a4"/>
          <w:rFonts w:eastAsiaTheme="majorEastAsia"/>
          <w:i/>
          <w:iCs/>
          <w:sz w:val="28"/>
          <w:szCs w:val="28"/>
        </w:rPr>
        <w:t>§ 5. Контроль исполнения документов, поручений и обращений юридических лиц и граждан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6.20. Контроль исполнения включает в себя: постановку на контроль, предварительную проверку и регулирование хода исполнения, снятие с контроля, направление исполненного документа в дело, учет, обобщение и анализ хода и результатов исполнения документов, а так же информирование руководителей об исполнении поручений, зафиксированных в документах.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6.21. Контролю исполнения подлежат: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документы органов и должностных лиц государственной власти;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>- решения Собрания депутатов, постановления и распоряжения Главы района, поручения Главы района;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служебные письма, требующие исполнения и ответа;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письма, обращения юридических лиц и граждан;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иные документы, требующие исполнения.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6.22. Контроль по существу зарегистрированных в документах (поручениях) вопросов, а так же ответственность за своевременное и качественное их исполнение возлагается на их исполнителей.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Непосредственную организационную работу по выполнению поставленных на контроль документов осуществляют уполномоченные ими лица.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6.23. Контроль по срокам исполнения документов, подготовку аналитических материалов, служебных записок о соблюдении требований исполнительской дисциплины осуществляет ответственный работник.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6.24. На контроль может быть поставлен как весь документ, так и отдельные его части, а так же поручения, отданные в устной форме.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6.25. Контроль документов осуществляется путем проверки исполнения поручений, изложенных в документе, получения справок и иных необходимых информационных материалов от сторонних организаций.</w:t>
      </w:r>
      <w:r w:rsidRPr="003C3DE1">
        <w:rPr>
          <w:sz w:val="28"/>
          <w:szCs w:val="28"/>
        </w:rPr>
        <w:br/>
        <w:t>6.26. Документы (поручения) подлежат исполнению в следующие сроки: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с конкретной датой исполнения – в указанный срок;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без указания конкретной даты исполнения, имеющие в тексте пометку «срочно» – в 3х-дневный срок;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имеющие пометку «оперативно» – в 10-дневный срок;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остальные – в срок до одного месяца с даты поступления в Контрольно-ревизионную комиссию.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6.27. В случае неисполнения служебного документа в установленный срок, исполнитель представляет на имя ответственного исполнителя (должностного лица, в ведении которого находится данный вопрос) служебную записку с изложением причин неисполнения документа и мотивированной просьбой о продлении срока исполнения документа.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Продление сроков исполнения правовых актов осуществляется в соответствии с резолюцией Председателя Контрольно-ревизионной комиссии на основании служебной записки ответственного исполнителя.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Сроки исполнения </w:t>
      </w:r>
      <w:proofErr w:type="gramStart"/>
      <w:r w:rsidRPr="003C3DE1">
        <w:rPr>
          <w:sz w:val="28"/>
          <w:szCs w:val="28"/>
        </w:rPr>
        <w:t>поручений, установленных органами государственной власти и муниципального управления могут</w:t>
      </w:r>
      <w:proofErr w:type="gramEnd"/>
      <w:r w:rsidRPr="003C3DE1">
        <w:rPr>
          <w:sz w:val="28"/>
          <w:szCs w:val="28"/>
        </w:rPr>
        <w:t xml:space="preserve"> изменяться только с разрешения этих органов. 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Обо всех случаях изменения сроков исполнения документа исполнитель в обязательном порядке информирует заинтересованные организации (юридические лица) и граждан (заявителей). Документы, по которым срок исполнения своевременно не был продлен, считаются не исполненными.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6.28. Снятие с контроля документов, поручений и писем осуществляется руководителем, поставившим их на контроль, или, по его поручению, – уполномоченным должностным лицом.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>6.29. Подлинник документа направляется ответственному исполнителю, остальные исполнители получают копии. Ответственным исполнителем документа является исполнитель, указанный в резолюции первым. Ответственный исполнитель и соисполнители в равной мере несут ответственность за своевременное исполнение документа.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6.30. Документы (поручения) считаются исполненными и снимаются с контроля после фактического выполнения поручений по существу на основании документированного подтверждения исполнения и сообщения результатов за подписью ответственного исполнителя заинтересованным организациям, юридическим лицам и гражданам.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Информация о снятии с контроля фиксируется в журнале регистрации исходящей корреспонденции и электронной базе данных. Отметка, свидетельствующая об окончании работы с документом, состоит из следующих элементов: слова «В дело», указания номера дела, кратких сведений о порядке решения вопроса, подписи исполнителя документа и даты.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6.31. При уходе в отпуск, убытии в командировку, в случае болезни, увольнения или перемещения работник, ответственный за контроль исполнения документов, обязан передать другому работнику по согласованию с непосредственным руководителем все контролируемые документы.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3C3DE1">
        <w:rPr>
          <w:rStyle w:val="a4"/>
          <w:rFonts w:eastAsiaTheme="majorEastAsia"/>
          <w:sz w:val="28"/>
          <w:szCs w:val="28"/>
        </w:rPr>
        <w:t>7. Организация работы с документированной информацией ограниченного доступа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7.1. Документированная информация (документы) с ограниченным доступом по условиям ее правового режима подразделяется на два вида: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информация, отнесенная к государственной тайне;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конфиденциальная информация (служебная информация ограниченного распространения).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Отнесение документов к государственной тайне осуществляется в соответствии с Федеральным законом «О государственной тайне» Правила работы с документами, отнесенными к государственной тайне, определяются специальными инструкциями и положениями.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Учет, хранение и использование </w:t>
      </w:r>
      <w:proofErr w:type="gramStart"/>
      <w:r w:rsidRPr="003C3DE1">
        <w:rPr>
          <w:sz w:val="28"/>
          <w:szCs w:val="28"/>
        </w:rPr>
        <w:t>документов, отнесенных к государственной тайне возлагается</w:t>
      </w:r>
      <w:proofErr w:type="gramEnd"/>
      <w:r w:rsidRPr="003C3DE1">
        <w:rPr>
          <w:sz w:val="28"/>
          <w:szCs w:val="28"/>
        </w:rPr>
        <w:t xml:space="preserve"> на ответственного работника. К работе с этой информацией привлекаются лица, имеющие специальный допуск.</w:t>
      </w:r>
      <w:r w:rsidRPr="003C3DE1">
        <w:rPr>
          <w:sz w:val="28"/>
          <w:szCs w:val="28"/>
        </w:rPr>
        <w:br/>
        <w:t>7.2. К служебной информации ограниченного распространения относится несекретная информация, касающаяся деятельности Контрольно-ревизионной комиссии, ограничение на распространение которой диктуется служебной необходимостью.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7.3. Необходимость отнесения служебной информации к категории ограниченного распространения определяется исполнителями Контрольно-ревизионной комиссии.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На документах, содержащих служебную информацию ограниченного пользования, проставляется отметка «Для служебного пользования».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Отметка проставляется в правом верхнем углу первой страницы документа, на обложке или титульном листе издания либо на первой странице сопроводительного письма к таким документам. </w:t>
      </w:r>
      <w:r w:rsidRPr="003C3DE1">
        <w:rPr>
          <w:sz w:val="28"/>
          <w:szCs w:val="28"/>
        </w:rPr>
        <w:br/>
        <w:t xml:space="preserve">7.4. Правила работы со служебной информацией ограниченного </w:t>
      </w:r>
      <w:r w:rsidRPr="003C3DE1">
        <w:rPr>
          <w:sz w:val="28"/>
          <w:szCs w:val="28"/>
        </w:rPr>
        <w:lastRenderedPageBreak/>
        <w:t xml:space="preserve">распространения определяется Председателем Контрольно-ревизионной комиссии.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7.5. Документация с отметкой «Для служебного пользования» принимается и учитывается сотрудником, которому эта работа поручена.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При незначительном объеме таких документов они учитываются совместно с другой информацией несекретного характера. При этом в журнале регистрации входящей документации и электронной базе делается отметка «ДСП».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О фактах утраты документов, содержащих служебную информацию ограниченного пользования или разглашения этой информации, ставится в известность Председателя Контрольно-ревизионной комиссии, после чего проводится служебное расследование, а на утраченные документы составляется акт.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7.6. Должностные лица несут ответственность за обеспечение правильного учета, хранения, размножения и использования документов, содержащих информацию ограниченного пользования.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3C3DE1">
        <w:rPr>
          <w:rStyle w:val="a4"/>
          <w:rFonts w:eastAsiaTheme="majorEastAsia"/>
          <w:sz w:val="28"/>
          <w:szCs w:val="28"/>
        </w:rPr>
        <w:t>8. Составление номенклатур дел, формирование дел, подготовка документов к последующему хранению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8.1. Организация документов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в делопроизводстве и их передачу в архив на хранение в соответствии с требованиями, установленными государственными стандартами на документы, и нормативно-методическими документами Федеральной архивной службы России.</w:t>
      </w: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i/>
          <w:iCs/>
          <w:sz w:val="28"/>
          <w:szCs w:val="28"/>
        </w:rPr>
      </w:pPr>
      <w:r w:rsidRPr="003C3DE1">
        <w:rPr>
          <w:rStyle w:val="a4"/>
          <w:rFonts w:eastAsiaTheme="majorEastAsia"/>
          <w:i/>
          <w:iCs/>
          <w:sz w:val="28"/>
          <w:szCs w:val="28"/>
        </w:rPr>
        <w:t>§ 1. Составление номенклатуры дел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8.2. Номенклатура дел – систематизированный перечень заголовков (наименований) дел, заводимых в организации, с указанием сроков их хранения и оформленный в установленном порядке.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Номенклатура дел предназначена для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 лет) хранения, а так же для учета дел временного срока хранения (до 10 лет).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8.3. Номенклатура дел Контрольно-ревизионной комиссии составляется ответственным работником и должна содержать полный перечень документов, заводимых в процессе делопроизводства. 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8.4. Номенклатура дел утверждается Председателем Контрольно-ревизионной комиссии.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8.5. Названиями разделов номенклатуры дел являются названия направлений деятельности.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Каждое дело, включенное в номенклатуру дел, должно иметь индекс, состоящий из порядкового номера дела по номенклатуре.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8.6. В конце каждого года номенклатура дел уточняется, перепечатывается, утверждается Председателем Контрольно-ревизионной комиссии и вводится в действие с 01 января следующего календарного года.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rStyle w:val="a4"/>
          <w:rFonts w:eastAsiaTheme="majorEastAsia"/>
          <w:i/>
          <w:iCs/>
          <w:sz w:val="28"/>
          <w:szCs w:val="28"/>
        </w:rPr>
      </w:pPr>
      <w:r w:rsidRPr="003C3DE1">
        <w:rPr>
          <w:rStyle w:val="a4"/>
          <w:rFonts w:eastAsiaTheme="majorEastAsia"/>
          <w:i/>
          <w:iCs/>
          <w:sz w:val="28"/>
          <w:szCs w:val="28"/>
        </w:rPr>
        <w:t>§ 2. Формирование и хранение дел в делопроизводстве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>8.7. Формирование дел – группировка исполненных документов в дела в соответствии с утвержденной номенклатурой дел и систематизация документов внутри дела.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Формированием дел занимается ответственный работник.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8.8. При формировании дел необходимо соблюдать следующие общие правила: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помещать в дело только исполненные правильно оформленные документы в соответствии с заголовками дел по номенклатуре;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группировать в дела документы одного календарного года, за исключением переходящих дел;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раздельно группировать дела в документы постоянного и временного сроков хранения;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- помещать в дела ксерокопии, </w:t>
      </w:r>
      <w:proofErr w:type="spellStart"/>
      <w:r w:rsidRPr="003C3DE1">
        <w:rPr>
          <w:sz w:val="28"/>
          <w:szCs w:val="28"/>
        </w:rPr>
        <w:t>факсограммы</w:t>
      </w:r>
      <w:proofErr w:type="spellEnd"/>
      <w:r w:rsidRPr="003C3DE1">
        <w:rPr>
          <w:sz w:val="28"/>
          <w:szCs w:val="28"/>
        </w:rPr>
        <w:t>, телефонограммы на общих основаниях;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в дело не должны помещаться документы, подлежащие возврату, лишние экземпляры, черновики;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по объему дело не должно превышать 250 листов;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- при наличии в деле нескольких томов (частей) индекс и заголовок дела проставляются на каждом томе с добавлением «т. 1», «т. 2» и т.д.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Документы внутри дела располагаются в хронологической, </w:t>
      </w:r>
      <w:proofErr w:type="spellStart"/>
      <w:r w:rsidRPr="003C3DE1">
        <w:rPr>
          <w:sz w:val="28"/>
          <w:szCs w:val="28"/>
        </w:rPr>
        <w:t>вопроснологической</w:t>
      </w:r>
      <w:proofErr w:type="spellEnd"/>
      <w:r w:rsidRPr="003C3DE1">
        <w:rPr>
          <w:sz w:val="28"/>
          <w:szCs w:val="28"/>
        </w:rPr>
        <w:t xml:space="preserve"> последовательности или их сочетании.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Распорядительные документы с относящимися к ним приложениями группируются в дела по видам и в хронологическом порядке.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Копии принятых нормативных актов органов местного самоуправления формируются в отдельные дела в зависимости от вида документов и в хронологическом порядке.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Протоколы в деле располагают в хронологическом порядке по номерам. Документы к протоколам, сгруппированные в отдельные дела, систематизируются по номерам протоколов.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Документы в личных делах располагаются по мере их поступления.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Переписка группируется, как правило, за календарный год в хронологической последовательности; документ-ответ помещается за документом-запросом.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8.9. Дела подлежат оформлению при их заведении и по завершении года.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8.10. Оформление документа включает в себя комплекс работ по описанию дела на обложке, брошюровке и нумерации листов.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8.11. В зависимости от сроков хранения проводится полное или частичное оформление дел. Полному оформлению подлежат дела постоянного хранения и по личному составу.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 xml:space="preserve">Дела временного хранения (до 10 лет включительно) допускается хранить в скоросшивателях, не проводить </w:t>
      </w:r>
      <w:proofErr w:type="spellStart"/>
      <w:r w:rsidRPr="003C3DE1">
        <w:rPr>
          <w:sz w:val="28"/>
          <w:szCs w:val="28"/>
        </w:rPr>
        <w:t>пересистематизацию</w:t>
      </w:r>
      <w:proofErr w:type="spellEnd"/>
      <w:r w:rsidRPr="003C3DE1">
        <w:rPr>
          <w:sz w:val="28"/>
          <w:szCs w:val="28"/>
        </w:rPr>
        <w:t xml:space="preserve"> документов в деле, листы дела не нумеровать.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Организация оперативного хранения документов предусматривает хранение дел по месту их формирования с момента заведения и до передачи в архив.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8.12. Контрольно-ревизионная комиссия обязана обеспечить сохранность документов и дел.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lastRenderedPageBreak/>
        <w:t xml:space="preserve">Дела, находящиеся в кабинетах, располагаются корешками наружу в специально предназначенных для этого шкафах, обеспечивающих их сохранность, защиту от пыли и солнечного света. </w:t>
      </w:r>
    </w:p>
    <w:p w:rsidR="00D877E5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8.13. Завершенные дела постоянного и долговременного (свыше 10 лет) сроков хранения хранятся по месту их формирования в течение двух лет, а затем сдаются в архив.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16"/>
          <w:szCs w:val="16"/>
        </w:rPr>
      </w:pPr>
    </w:p>
    <w:p w:rsidR="00D877E5" w:rsidRPr="003C3DE1" w:rsidRDefault="00D877E5" w:rsidP="00D877E5">
      <w:pPr>
        <w:pStyle w:val="a5"/>
        <w:spacing w:before="0" w:beforeAutospacing="0" w:after="0"/>
        <w:jc w:val="center"/>
        <w:rPr>
          <w:sz w:val="28"/>
          <w:szCs w:val="28"/>
        </w:rPr>
      </w:pPr>
      <w:r w:rsidRPr="003C3DE1">
        <w:rPr>
          <w:rStyle w:val="a4"/>
          <w:rFonts w:eastAsiaTheme="majorEastAsia"/>
          <w:sz w:val="28"/>
          <w:szCs w:val="28"/>
        </w:rPr>
        <w:t>9. Порядок внесения в инструкцию изменений и дополнений</w:t>
      </w:r>
    </w:p>
    <w:p w:rsidR="00D877E5" w:rsidRPr="003C3DE1" w:rsidRDefault="00D877E5" w:rsidP="00D877E5">
      <w:pPr>
        <w:pStyle w:val="a5"/>
        <w:spacing w:before="0" w:beforeAutospacing="0" w:after="0"/>
        <w:jc w:val="both"/>
        <w:rPr>
          <w:sz w:val="28"/>
          <w:szCs w:val="28"/>
        </w:rPr>
      </w:pPr>
      <w:r w:rsidRPr="003C3DE1">
        <w:rPr>
          <w:sz w:val="28"/>
          <w:szCs w:val="28"/>
        </w:rPr>
        <w:t>9.1. Предложения по изменению и дополнению настоящей Инструкции обобщаются ответственным работником и вносятся на рассмотрение Председателю Контрольно-ревизионной комиссии, который принимает решение о целесообразности их принятия.</w:t>
      </w:r>
    </w:p>
    <w:p w:rsidR="00D877E5" w:rsidRPr="003C3DE1" w:rsidRDefault="00D877E5" w:rsidP="00D877E5">
      <w:pPr>
        <w:rPr>
          <w:sz w:val="28"/>
          <w:szCs w:val="28"/>
        </w:rPr>
      </w:pPr>
    </w:p>
    <w:p w:rsidR="008E5F62" w:rsidRDefault="008E5F62"/>
    <w:sectPr w:rsidR="008E5F62" w:rsidSect="00D877E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E5"/>
    <w:rsid w:val="00570D64"/>
    <w:rsid w:val="008E5F62"/>
    <w:rsid w:val="00D8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77E5"/>
    <w:rPr>
      <w:i/>
      <w:iCs/>
    </w:rPr>
  </w:style>
  <w:style w:type="character" w:styleId="a4">
    <w:name w:val="Strong"/>
    <w:basedOn w:val="a0"/>
    <w:uiPriority w:val="22"/>
    <w:qFormat/>
    <w:rsid w:val="00D877E5"/>
    <w:rPr>
      <w:b/>
      <w:bCs/>
    </w:rPr>
  </w:style>
  <w:style w:type="paragraph" w:styleId="a5">
    <w:name w:val="Normal (Web)"/>
    <w:basedOn w:val="a"/>
    <w:uiPriority w:val="99"/>
    <w:unhideWhenUsed/>
    <w:rsid w:val="00D877E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77E5"/>
    <w:rPr>
      <w:i/>
      <w:iCs/>
    </w:rPr>
  </w:style>
  <w:style w:type="character" w:styleId="a4">
    <w:name w:val="Strong"/>
    <w:basedOn w:val="a0"/>
    <w:uiPriority w:val="22"/>
    <w:qFormat/>
    <w:rsid w:val="00D877E5"/>
    <w:rPr>
      <w:b/>
      <w:bCs/>
    </w:rPr>
  </w:style>
  <w:style w:type="paragraph" w:styleId="a5">
    <w:name w:val="Normal (Web)"/>
    <w:basedOn w:val="a"/>
    <w:uiPriority w:val="99"/>
    <w:unhideWhenUsed/>
    <w:rsid w:val="00D877E5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10011</Words>
  <Characters>57068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dcterms:created xsi:type="dcterms:W3CDTF">2020-01-30T08:40:00Z</dcterms:created>
  <dcterms:modified xsi:type="dcterms:W3CDTF">2020-01-30T08:52:00Z</dcterms:modified>
</cp:coreProperties>
</file>