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B07" w:rsidRDefault="00D61B07" w:rsidP="00D61B07">
      <w:pPr>
        <w:tabs>
          <w:tab w:val="left" w:pos="5532"/>
          <w:tab w:val="left" w:pos="7824"/>
        </w:tabs>
        <w:jc w:val="center"/>
      </w:pPr>
      <w:r>
        <w:rPr>
          <w:noProof/>
        </w:rPr>
        <w:drawing>
          <wp:inline distT="0" distB="0" distL="0" distR="0">
            <wp:extent cx="533400" cy="685800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52CB">
        <w:t>0</w:t>
      </w:r>
    </w:p>
    <w:p w:rsidR="00D61B07" w:rsidRDefault="00D61B07" w:rsidP="00D61B07">
      <w:pPr>
        <w:tabs>
          <w:tab w:val="left" w:pos="5532"/>
          <w:tab w:val="left" w:pos="7824"/>
        </w:tabs>
        <w:jc w:val="center"/>
        <w:rPr>
          <w:rFonts w:ascii="Arial" w:hAnsi="Arial" w:cs="Arial"/>
          <w:b/>
        </w:rPr>
      </w:pPr>
    </w:p>
    <w:p w:rsidR="00D61B07" w:rsidRPr="00100EE7" w:rsidRDefault="00D61B07" w:rsidP="00D61B07">
      <w:pPr>
        <w:jc w:val="center"/>
        <w:outlineLvl w:val="0"/>
        <w:rPr>
          <w:b/>
          <w:sz w:val="28"/>
          <w:szCs w:val="28"/>
        </w:rPr>
      </w:pPr>
      <w:r w:rsidRPr="00100EE7">
        <w:rPr>
          <w:b/>
          <w:sz w:val="28"/>
          <w:szCs w:val="28"/>
        </w:rPr>
        <w:t>КОНТРОЛЬНО-РЕВИЗИОННАЯ КОМИССИЯ</w:t>
      </w:r>
    </w:p>
    <w:p w:rsidR="00D61B07" w:rsidRPr="00100EE7" w:rsidRDefault="00D61B07" w:rsidP="00D61B07">
      <w:pPr>
        <w:jc w:val="center"/>
        <w:outlineLvl w:val="0"/>
        <w:rPr>
          <w:b/>
          <w:sz w:val="28"/>
          <w:szCs w:val="28"/>
        </w:rPr>
      </w:pPr>
      <w:r w:rsidRPr="00100EE7">
        <w:rPr>
          <w:b/>
          <w:sz w:val="28"/>
          <w:szCs w:val="28"/>
        </w:rPr>
        <w:t>КУНАШАКСКОГО МУНИЦИПАЛЬНОГО РАЙОНА</w:t>
      </w:r>
    </w:p>
    <w:p w:rsidR="00D61B07" w:rsidRPr="00100EE7" w:rsidRDefault="00D61B07" w:rsidP="00D61B07">
      <w:pPr>
        <w:jc w:val="center"/>
        <w:outlineLvl w:val="0"/>
        <w:rPr>
          <w:b/>
          <w:sz w:val="28"/>
          <w:szCs w:val="28"/>
        </w:rPr>
      </w:pPr>
      <w:r w:rsidRPr="00100EE7">
        <w:rPr>
          <w:b/>
          <w:sz w:val="28"/>
          <w:szCs w:val="28"/>
        </w:rPr>
        <w:t>ЧЕЛЯБИНСКОЙ ОБЛАСТИ</w:t>
      </w:r>
    </w:p>
    <w:p w:rsidR="00D61B07" w:rsidRDefault="00D61B07" w:rsidP="00D61B0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86995</wp:posOffset>
                </wp:positionV>
                <wp:extent cx="6515100" cy="0"/>
                <wp:effectExtent l="33655" t="29845" r="33020" b="368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75pt,6.85pt" to="491.2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SSfWAIAAGoEAAAOAAAAZHJzL2Uyb0RvYy54bWysVNFu0zAUfUfiHyy/d0lK223R0gk1LS8D&#10;Km18gGs7TTTHtmyvaYWQgGekfQK/wANIkwZ8Q/pHXLtptcELQuTBubavT8499zhn5+taoBU3tlIy&#10;w8lRjBGXVLFKLjP85mrWO8HIOiIZEUryDG+4xefjp0/OGp3yviqVYNwgAJE2bXSGS+d0GkWWlrwm&#10;9khpLmGzUKYmDqZmGTFDGkCvRdSP41HUKMO0UZRbC6v5bhOPA35RcOpeF4XlDokMAzcXRhPGhR+j&#10;8RlJl4bosqIdDfIPLGpSSfjoASonjqAbU/0BVVfUKKsKd0RVHamiqCgPNUA1SfxbNZcl0TzUAuJY&#10;fZDJ/j9Y+mo1N6hiGe5jJEkNLWo/b99vb9vv7ZftLdp+aH+239qv7V37o73bfoT4fvsJYr/Z3nfL&#10;t6jvlWy0TQFwIufGa0HX8lJfKHptkVSTksglDxVdbTR8JvEnokdH/MRq4LNoXioGOeTGqSDrujC1&#10;hwTB0Dp0b3PoHl87RGFxNEyGSQxNpvu9iKT7g9pY94KrGvkgw6KSXliSktWFdZ4ISfcpflmqWSVE&#10;MIeQqMnw8DgZeuhag1QOzHJ9VXYtt0pUzKf7g9YsFxNh0Ip4w4Un1Ak7D9OMupEswJecsGkXO1KJ&#10;XQx0hPR4UBwQ7KKdo96exqfTk+nJoDfoj6a9QZznveezyaA3miXHw/xZPpnkyTtfXTJIy4oxLj27&#10;vbuTwd+5p7tnO18e/H0QJnqMHhQEsvt3IB266xu6s8ZCsc3c7LsOhg7J3eXzN+bhHOKHv4jxLwAA&#10;AP//AwBQSwMEFAAGAAgAAAAhAF1pOlXbAAAACQEAAA8AAABkcnMvZG93bnJldi54bWxMj8FOwzAQ&#10;RO9I/IO1SL21Dk0LIcSpqlZ8QAMHjm68JBH2OrLdNvD1bMUBjjvzNDtTbSZnxRlDHDwpuF9kIJBa&#10;bwbqFLy9vswLEDFpMtp6QgVfGGFT395UujT+Qgc8N6kTHEKx1Ar6lMZSytj26HRc+BGJvQ8fnE58&#10;hk6aoC8c7qxcZtmDdHog/tDrEXc9tp/NySlofGb30za3zXexet/7thjDOio1u5u2zyASTukPhmt9&#10;rg41dzr6E5korIL5Kl8zykb+CIKBp2LJwvFXkHUl/y+ofwAAAP//AwBQSwECLQAUAAYACAAAACEA&#10;toM4kv4AAADhAQAAEwAAAAAAAAAAAAAAAAAAAAAAW0NvbnRlbnRfVHlwZXNdLnhtbFBLAQItABQA&#10;BgAIAAAAIQA4/SH/1gAAAJQBAAALAAAAAAAAAAAAAAAAAC8BAABfcmVscy8ucmVsc1BLAQItABQA&#10;BgAIAAAAIQBc1SSfWAIAAGoEAAAOAAAAAAAAAAAAAAAAAC4CAABkcnMvZTJvRG9jLnhtbFBLAQIt&#10;ABQABgAIAAAAIQBdaTpV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D61B07" w:rsidRPr="00E95347" w:rsidRDefault="00D61B07" w:rsidP="00D61B07">
      <w:pPr>
        <w:jc w:val="center"/>
        <w:rPr>
          <w:sz w:val="22"/>
          <w:szCs w:val="22"/>
        </w:rPr>
      </w:pPr>
      <w:r w:rsidRPr="00E95347">
        <w:rPr>
          <w:sz w:val="22"/>
          <w:szCs w:val="22"/>
        </w:rPr>
        <w:t xml:space="preserve">456730, с. Кунашак, ул. Ленина, 103; </w:t>
      </w:r>
      <w:hyperlink r:id="rId6" w:history="1">
        <w:r w:rsidRPr="00B15C2A">
          <w:rPr>
            <w:rStyle w:val="a3"/>
            <w:lang w:val="en-US"/>
          </w:rPr>
          <w:t>krkkunashak</w:t>
        </w:r>
        <w:r w:rsidRPr="00B15C2A">
          <w:rPr>
            <w:rStyle w:val="a3"/>
          </w:rPr>
          <w:t>@</w:t>
        </w:r>
        <w:r w:rsidRPr="00B15C2A">
          <w:rPr>
            <w:rStyle w:val="a3"/>
            <w:lang w:val="en-US"/>
          </w:rPr>
          <w:t>yandex</w:t>
        </w:r>
        <w:r w:rsidRPr="00B15C2A">
          <w:rPr>
            <w:rStyle w:val="a3"/>
          </w:rPr>
          <w:t>.</w:t>
        </w:r>
        <w:proofErr w:type="spellStart"/>
        <w:r w:rsidRPr="00B15C2A">
          <w:rPr>
            <w:rStyle w:val="a3"/>
            <w:lang w:val="en-US"/>
          </w:rPr>
          <w:t>ru</w:t>
        </w:r>
        <w:proofErr w:type="spellEnd"/>
      </w:hyperlink>
      <w:r w:rsidRPr="0018256F">
        <w:rPr>
          <w:sz w:val="22"/>
          <w:szCs w:val="22"/>
        </w:rPr>
        <w:t>;</w:t>
      </w:r>
      <w:r w:rsidRPr="00E95347">
        <w:rPr>
          <w:sz w:val="22"/>
          <w:szCs w:val="22"/>
        </w:rPr>
        <w:t xml:space="preserve"> Телефон (8-35148) </w:t>
      </w:r>
      <w:r>
        <w:rPr>
          <w:sz w:val="22"/>
          <w:szCs w:val="22"/>
        </w:rPr>
        <w:t>2-01-70</w:t>
      </w:r>
    </w:p>
    <w:p w:rsidR="00D61B07" w:rsidRDefault="00D61B07" w:rsidP="00D61B07">
      <w:pPr>
        <w:jc w:val="center"/>
        <w:rPr>
          <w:b/>
          <w:sz w:val="36"/>
          <w:szCs w:val="36"/>
        </w:rPr>
      </w:pPr>
    </w:p>
    <w:p w:rsidR="00D61B07" w:rsidRPr="00A95490" w:rsidRDefault="00D61B07" w:rsidP="00D61B07">
      <w:pPr>
        <w:jc w:val="center"/>
        <w:rPr>
          <w:b/>
          <w:sz w:val="32"/>
          <w:szCs w:val="32"/>
        </w:rPr>
      </w:pPr>
      <w:r w:rsidRPr="00A95490">
        <w:rPr>
          <w:b/>
          <w:sz w:val="32"/>
          <w:szCs w:val="32"/>
        </w:rPr>
        <w:t>РАСПОРЯЖЕНИЕ</w:t>
      </w:r>
    </w:p>
    <w:p w:rsidR="00D61B07" w:rsidRPr="00A95490" w:rsidRDefault="00D61B07" w:rsidP="00D61B07">
      <w:pPr>
        <w:jc w:val="center"/>
        <w:rPr>
          <w:b/>
          <w:sz w:val="32"/>
          <w:szCs w:val="32"/>
        </w:rPr>
      </w:pPr>
    </w:p>
    <w:p w:rsidR="00D61B07" w:rsidRDefault="00D61B07" w:rsidP="00D61B07">
      <w:pPr>
        <w:jc w:val="center"/>
        <w:rPr>
          <w:b/>
          <w:sz w:val="36"/>
          <w:szCs w:val="36"/>
        </w:rPr>
      </w:pPr>
    </w:p>
    <w:p w:rsidR="00D61B07" w:rsidRPr="004025CA" w:rsidRDefault="00575056" w:rsidP="00D61B07">
      <w:pPr>
        <w:rPr>
          <w:sz w:val="28"/>
          <w:szCs w:val="28"/>
        </w:rPr>
      </w:pPr>
      <w:r>
        <w:rPr>
          <w:sz w:val="28"/>
          <w:szCs w:val="28"/>
        </w:rPr>
        <w:t>25</w:t>
      </w:r>
      <w:r w:rsidR="00D61B07">
        <w:rPr>
          <w:sz w:val="28"/>
          <w:szCs w:val="28"/>
        </w:rPr>
        <w:t xml:space="preserve"> </w:t>
      </w:r>
      <w:r w:rsidR="00695EBC">
        <w:rPr>
          <w:sz w:val="28"/>
          <w:szCs w:val="28"/>
        </w:rPr>
        <w:t>декабря</w:t>
      </w:r>
      <w:r w:rsidR="00D61B07">
        <w:rPr>
          <w:sz w:val="28"/>
          <w:szCs w:val="28"/>
        </w:rPr>
        <w:t xml:space="preserve"> </w:t>
      </w:r>
      <w:r w:rsidR="00D61B07" w:rsidRPr="00DB0127">
        <w:rPr>
          <w:sz w:val="28"/>
          <w:szCs w:val="28"/>
        </w:rPr>
        <w:t xml:space="preserve">  202</w:t>
      </w:r>
      <w:r w:rsidR="00C02FBA">
        <w:rPr>
          <w:sz w:val="28"/>
          <w:szCs w:val="28"/>
        </w:rPr>
        <w:t>5</w:t>
      </w:r>
      <w:r w:rsidR="00D61B07" w:rsidRPr="00DB0127">
        <w:rPr>
          <w:sz w:val="28"/>
          <w:szCs w:val="28"/>
        </w:rPr>
        <w:t xml:space="preserve">  г.   № </w:t>
      </w:r>
      <w:r w:rsidR="00C02FBA">
        <w:rPr>
          <w:sz w:val="28"/>
          <w:szCs w:val="28"/>
        </w:rPr>
        <w:t>12</w:t>
      </w:r>
    </w:p>
    <w:p w:rsidR="00D61B07" w:rsidRPr="00AB1F23" w:rsidRDefault="00D61B07" w:rsidP="00D61B07"/>
    <w:p w:rsidR="00575056" w:rsidRDefault="00575056" w:rsidP="00D61B07">
      <w:pPr>
        <w:rPr>
          <w:sz w:val="28"/>
          <w:szCs w:val="28"/>
        </w:rPr>
      </w:pPr>
      <w:r>
        <w:rPr>
          <w:sz w:val="28"/>
          <w:szCs w:val="28"/>
        </w:rPr>
        <w:t>Об утверждении плана работы</w:t>
      </w:r>
    </w:p>
    <w:p w:rsidR="007F61E3" w:rsidRDefault="00575056" w:rsidP="00D61B07">
      <w:pPr>
        <w:rPr>
          <w:sz w:val="28"/>
          <w:szCs w:val="28"/>
        </w:rPr>
      </w:pPr>
      <w:r>
        <w:rPr>
          <w:sz w:val="28"/>
          <w:szCs w:val="28"/>
        </w:rPr>
        <w:t>Контрольно-ревизионной комиссии</w:t>
      </w:r>
    </w:p>
    <w:p w:rsidR="00575056" w:rsidRDefault="00575056" w:rsidP="00D61B07">
      <w:pPr>
        <w:rPr>
          <w:sz w:val="28"/>
          <w:szCs w:val="28"/>
        </w:rPr>
      </w:pPr>
      <w:r>
        <w:rPr>
          <w:sz w:val="28"/>
          <w:szCs w:val="28"/>
        </w:rPr>
        <w:t>на 202</w:t>
      </w:r>
      <w:r w:rsidR="00C02FBA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</w:p>
    <w:p w:rsidR="007F61E3" w:rsidRDefault="007F61E3" w:rsidP="00D61B07">
      <w:pPr>
        <w:rPr>
          <w:sz w:val="28"/>
          <w:szCs w:val="28"/>
        </w:rPr>
      </w:pPr>
    </w:p>
    <w:p w:rsidR="00D61B07" w:rsidRPr="00AB1F23" w:rsidRDefault="00D61B07" w:rsidP="00D61B07">
      <w:pPr>
        <w:rPr>
          <w:sz w:val="28"/>
          <w:szCs w:val="28"/>
        </w:rPr>
      </w:pPr>
    </w:p>
    <w:p w:rsidR="00D61B07" w:rsidRDefault="0071782B" w:rsidP="00D61B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статьи 12 Федерального </w:t>
      </w:r>
      <w:r w:rsidR="00D04B08">
        <w:rPr>
          <w:sz w:val="28"/>
          <w:szCs w:val="28"/>
        </w:rPr>
        <w:t>закона от 07.02.2011 № 6-ФЗ «</w:t>
      </w:r>
      <w:r>
        <w:rPr>
          <w:sz w:val="28"/>
          <w:szCs w:val="28"/>
        </w:rPr>
        <w:t>Об общих пр</w:t>
      </w:r>
      <w:r w:rsidR="00D04B08">
        <w:rPr>
          <w:sz w:val="28"/>
          <w:szCs w:val="28"/>
        </w:rPr>
        <w:t>инципах организации и деятельности контрольно-счетн</w:t>
      </w:r>
      <w:r>
        <w:rPr>
          <w:sz w:val="28"/>
          <w:szCs w:val="28"/>
        </w:rPr>
        <w:t>ых органов субъектов Российской Федерации и муниципальных образований» утвердить План работы Контрольно-ревизионной комиссии Кунашакского муниципального района на 202</w:t>
      </w:r>
      <w:r w:rsidR="00C02FBA">
        <w:rPr>
          <w:sz w:val="28"/>
          <w:szCs w:val="28"/>
        </w:rPr>
        <w:t>6</w:t>
      </w:r>
      <w:r>
        <w:rPr>
          <w:sz w:val="28"/>
          <w:szCs w:val="28"/>
        </w:rPr>
        <w:t xml:space="preserve"> год в соответствии</w:t>
      </w:r>
      <w:r w:rsidR="00D04B08">
        <w:rPr>
          <w:sz w:val="28"/>
          <w:szCs w:val="28"/>
        </w:rPr>
        <w:t xml:space="preserve"> </w:t>
      </w:r>
      <w:r>
        <w:rPr>
          <w:sz w:val="28"/>
          <w:szCs w:val="28"/>
        </w:rPr>
        <w:t>с приложением.</w:t>
      </w:r>
    </w:p>
    <w:p w:rsidR="00D04B08" w:rsidRDefault="00D04B08" w:rsidP="00D61B07">
      <w:pPr>
        <w:ind w:firstLine="708"/>
        <w:jc w:val="both"/>
        <w:rPr>
          <w:sz w:val="28"/>
          <w:szCs w:val="28"/>
        </w:rPr>
      </w:pPr>
    </w:p>
    <w:p w:rsidR="00D04B08" w:rsidRDefault="00D04B08" w:rsidP="00D61B07">
      <w:pPr>
        <w:ind w:firstLine="708"/>
        <w:jc w:val="both"/>
        <w:rPr>
          <w:sz w:val="28"/>
          <w:szCs w:val="28"/>
        </w:rPr>
      </w:pPr>
    </w:p>
    <w:p w:rsidR="00D04B08" w:rsidRDefault="00D04B08" w:rsidP="00D61B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на 0</w:t>
      </w:r>
      <w:r w:rsidR="00575056">
        <w:rPr>
          <w:sz w:val="28"/>
          <w:szCs w:val="28"/>
        </w:rPr>
        <w:t xml:space="preserve">6 </w:t>
      </w:r>
      <w:r>
        <w:rPr>
          <w:sz w:val="28"/>
          <w:szCs w:val="28"/>
        </w:rPr>
        <w:t>(</w:t>
      </w:r>
      <w:r w:rsidR="00575056">
        <w:rPr>
          <w:sz w:val="28"/>
          <w:szCs w:val="28"/>
        </w:rPr>
        <w:t>шести</w:t>
      </w:r>
      <w:r>
        <w:rPr>
          <w:sz w:val="28"/>
          <w:szCs w:val="28"/>
        </w:rPr>
        <w:t>) листах.</w:t>
      </w:r>
    </w:p>
    <w:p w:rsidR="0071782B" w:rsidRPr="00AB1F23" w:rsidRDefault="0071782B" w:rsidP="00D61B07">
      <w:pPr>
        <w:ind w:firstLine="708"/>
        <w:jc w:val="both"/>
        <w:rPr>
          <w:sz w:val="28"/>
          <w:szCs w:val="28"/>
        </w:rPr>
      </w:pPr>
    </w:p>
    <w:p w:rsidR="00AD0CF7" w:rsidRDefault="00353673" w:rsidP="00353673">
      <w:pPr>
        <w:rPr>
          <w:rFonts w:eastAsia="Calibri"/>
          <w:sz w:val="28"/>
          <w:szCs w:val="28"/>
          <w:highlight w:val="red"/>
        </w:rPr>
      </w:pPr>
      <w:r w:rsidRPr="00353673">
        <w:rPr>
          <w:rFonts w:eastAsia="Calibri"/>
          <w:sz w:val="28"/>
          <w:szCs w:val="28"/>
          <w:highlight w:val="red"/>
        </w:rPr>
        <w:t xml:space="preserve">           </w:t>
      </w:r>
    </w:p>
    <w:p w:rsidR="00353673" w:rsidRPr="00353673" w:rsidRDefault="00353673" w:rsidP="00353673">
      <w:pPr>
        <w:rPr>
          <w:rFonts w:eastAsia="Calibri"/>
          <w:sz w:val="28"/>
          <w:szCs w:val="28"/>
        </w:rPr>
      </w:pPr>
      <w:r w:rsidRPr="00353673">
        <w:rPr>
          <w:rFonts w:eastAsia="Calibri"/>
          <w:sz w:val="28"/>
          <w:szCs w:val="28"/>
          <w:highlight w:val="red"/>
        </w:rPr>
        <w:t xml:space="preserve">                                                                    </w:t>
      </w:r>
    </w:p>
    <w:p w:rsidR="00ED710F" w:rsidRDefault="00CE617D" w:rsidP="00353673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                                                                               В. Р. Юсупова</w:t>
      </w:r>
    </w:p>
    <w:p w:rsidR="00ED710F" w:rsidRDefault="00ED710F" w:rsidP="00353673">
      <w:pPr>
        <w:jc w:val="both"/>
        <w:rPr>
          <w:sz w:val="28"/>
          <w:szCs w:val="28"/>
        </w:rPr>
      </w:pPr>
    </w:p>
    <w:p w:rsidR="00ED710F" w:rsidRDefault="00ED710F" w:rsidP="00353673">
      <w:pPr>
        <w:jc w:val="both"/>
        <w:rPr>
          <w:sz w:val="28"/>
          <w:szCs w:val="28"/>
        </w:rPr>
      </w:pPr>
    </w:p>
    <w:p w:rsidR="00ED710F" w:rsidRDefault="00ED710F" w:rsidP="00353673">
      <w:pPr>
        <w:jc w:val="both"/>
        <w:rPr>
          <w:sz w:val="28"/>
          <w:szCs w:val="28"/>
        </w:rPr>
      </w:pPr>
    </w:p>
    <w:p w:rsidR="00ED710F" w:rsidRDefault="00ED710F" w:rsidP="00353673">
      <w:pPr>
        <w:jc w:val="both"/>
        <w:rPr>
          <w:sz w:val="28"/>
          <w:szCs w:val="28"/>
        </w:rPr>
      </w:pPr>
    </w:p>
    <w:p w:rsidR="00ED710F" w:rsidRDefault="00ED710F" w:rsidP="00353673">
      <w:pPr>
        <w:jc w:val="both"/>
        <w:rPr>
          <w:sz w:val="28"/>
          <w:szCs w:val="28"/>
        </w:rPr>
      </w:pPr>
    </w:p>
    <w:p w:rsidR="00ED710F" w:rsidRDefault="00ED710F" w:rsidP="00353673">
      <w:pPr>
        <w:jc w:val="both"/>
        <w:rPr>
          <w:sz w:val="28"/>
          <w:szCs w:val="28"/>
        </w:rPr>
      </w:pPr>
    </w:p>
    <w:p w:rsidR="00ED710F" w:rsidRDefault="00ED710F" w:rsidP="00353673">
      <w:pPr>
        <w:jc w:val="both"/>
        <w:rPr>
          <w:sz w:val="28"/>
          <w:szCs w:val="28"/>
        </w:rPr>
      </w:pPr>
    </w:p>
    <w:p w:rsidR="00ED710F" w:rsidRDefault="00ED710F" w:rsidP="00353673">
      <w:pPr>
        <w:jc w:val="both"/>
        <w:rPr>
          <w:sz w:val="28"/>
          <w:szCs w:val="28"/>
        </w:rPr>
      </w:pPr>
    </w:p>
    <w:p w:rsidR="00ED710F" w:rsidRDefault="00ED710F" w:rsidP="00353673">
      <w:pPr>
        <w:jc w:val="both"/>
        <w:rPr>
          <w:sz w:val="28"/>
          <w:szCs w:val="28"/>
        </w:rPr>
      </w:pPr>
    </w:p>
    <w:p w:rsidR="00ED710F" w:rsidRDefault="00ED710F" w:rsidP="00353673">
      <w:pPr>
        <w:jc w:val="both"/>
        <w:rPr>
          <w:sz w:val="28"/>
          <w:szCs w:val="28"/>
        </w:rPr>
      </w:pPr>
    </w:p>
    <w:p w:rsidR="00ED710F" w:rsidRDefault="00ED710F" w:rsidP="00353673">
      <w:pPr>
        <w:jc w:val="both"/>
        <w:rPr>
          <w:sz w:val="28"/>
          <w:szCs w:val="28"/>
        </w:rPr>
      </w:pPr>
    </w:p>
    <w:p w:rsidR="00ED710F" w:rsidRDefault="00ED710F" w:rsidP="00353673">
      <w:pPr>
        <w:jc w:val="both"/>
        <w:rPr>
          <w:sz w:val="28"/>
          <w:szCs w:val="28"/>
        </w:rPr>
      </w:pPr>
    </w:p>
    <w:p w:rsidR="00ED710F" w:rsidRDefault="00ED710F" w:rsidP="00ED710F">
      <w:pPr>
        <w:pStyle w:val="Style2"/>
        <w:widowControl/>
        <w:ind w:left="4962"/>
        <w:jc w:val="right"/>
        <w:rPr>
          <w:rStyle w:val="FontStyle17"/>
          <w:szCs w:val="22"/>
        </w:rPr>
      </w:pPr>
      <w:r>
        <w:rPr>
          <w:rStyle w:val="FontStyle17"/>
          <w:szCs w:val="22"/>
        </w:rPr>
        <w:lastRenderedPageBreak/>
        <w:t xml:space="preserve">                         УТВЕРЖДЕН</w:t>
      </w:r>
    </w:p>
    <w:p w:rsidR="00ED710F" w:rsidRDefault="00ED710F" w:rsidP="00ED710F">
      <w:pPr>
        <w:pStyle w:val="Style2"/>
        <w:widowControl/>
        <w:ind w:left="5002"/>
        <w:jc w:val="right"/>
        <w:rPr>
          <w:rStyle w:val="FontStyle17"/>
          <w:szCs w:val="22"/>
        </w:rPr>
      </w:pPr>
      <w:r>
        <w:rPr>
          <w:rStyle w:val="FontStyle17"/>
          <w:szCs w:val="22"/>
        </w:rPr>
        <w:t xml:space="preserve">распоряжением  председателя </w:t>
      </w:r>
    </w:p>
    <w:p w:rsidR="00ED710F" w:rsidRDefault="00ED710F" w:rsidP="00ED710F">
      <w:pPr>
        <w:pStyle w:val="Style2"/>
        <w:widowControl/>
        <w:ind w:left="5002"/>
        <w:jc w:val="right"/>
        <w:rPr>
          <w:rStyle w:val="FontStyle17"/>
          <w:szCs w:val="22"/>
        </w:rPr>
      </w:pPr>
      <w:r>
        <w:rPr>
          <w:rStyle w:val="FontStyle17"/>
          <w:szCs w:val="22"/>
        </w:rPr>
        <w:t>Контрольно-ревизионной комиссии</w:t>
      </w:r>
    </w:p>
    <w:p w:rsidR="00ED710F" w:rsidRDefault="00ED710F" w:rsidP="00ED710F">
      <w:pPr>
        <w:pStyle w:val="Style2"/>
        <w:widowControl/>
        <w:ind w:left="5002"/>
        <w:jc w:val="right"/>
        <w:rPr>
          <w:rStyle w:val="FontStyle17"/>
          <w:szCs w:val="22"/>
        </w:rPr>
      </w:pPr>
      <w:r>
        <w:rPr>
          <w:rStyle w:val="FontStyle17"/>
          <w:szCs w:val="22"/>
        </w:rPr>
        <w:t xml:space="preserve"> от 25.12.2025 №  12</w:t>
      </w:r>
    </w:p>
    <w:p w:rsidR="00ED710F" w:rsidRDefault="00ED710F" w:rsidP="00ED710F">
      <w:pPr>
        <w:pStyle w:val="Style2"/>
        <w:widowControl/>
        <w:ind w:left="4962"/>
        <w:jc w:val="right"/>
        <w:rPr>
          <w:rStyle w:val="FontStyle17"/>
          <w:szCs w:val="22"/>
        </w:rPr>
      </w:pPr>
      <w:r>
        <w:rPr>
          <w:rStyle w:val="FontStyle17"/>
          <w:szCs w:val="22"/>
        </w:rPr>
        <w:t xml:space="preserve">                      </w:t>
      </w:r>
    </w:p>
    <w:p w:rsidR="00ED710F" w:rsidRDefault="00ED710F" w:rsidP="00ED710F">
      <w:pPr>
        <w:pStyle w:val="Style2"/>
        <w:widowControl/>
        <w:ind w:left="5002"/>
        <w:jc w:val="right"/>
        <w:rPr>
          <w:rStyle w:val="FontStyle17"/>
          <w:szCs w:val="22"/>
        </w:rPr>
      </w:pPr>
    </w:p>
    <w:p w:rsidR="00ED710F" w:rsidRDefault="00ED710F" w:rsidP="00ED710F">
      <w:pPr>
        <w:jc w:val="center"/>
        <w:rPr>
          <w:rStyle w:val="FontStyle12"/>
          <w:sz w:val="26"/>
          <w:szCs w:val="26"/>
        </w:rPr>
      </w:pPr>
      <w:r>
        <w:rPr>
          <w:rStyle w:val="FontStyle12"/>
          <w:sz w:val="26"/>
          <w:szCs w:val="26"/>
        </w:rPr>
        <w:t xml:space="preserve">  План работы Контрольно-ревизионной комиссии Кунашакского муниципального округа на 2026 год</w:t>
      </w:r>
    </w:p>
    <w:p w:rsidR="00ED710F" w:rsidRDefault="00ED710F" w:rsidP="00ED710F">
      <w:pPr>
        <w:rPr>
          <w:rStyle w:val="FontStyle12"/>
          <w:sz w:val="26"/>
          <w:szCs w:val="26"/>
        </w:rPr>
      </w:pPr>
    </w:p>
    <w:tbl>
      <w:tblPr>
        <w:tblW w:w="10635" w:type="dxa"/>
        <w:tblInd w:w="-953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851"/>
        <w:gridCol w:w="5814"/>
        <w:gridCol w:w="3970"/>
      </w:tblGrid>
      <w:tr w:rsidR="00ED710F" w:rsidTr="00ED710F">
        <w:trPr>
          <w:trHeight w:val="336"/>
        </w:trPr>
        <w:tc>
          <w:tcPr>
            <w:tcW w:w="106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0F" w:rsidRDefault="00ED710F">
            <w:pPr>
              <w:spacing w:line="276" w:lineRule="auto"/>
              <w:jc w:val="center"/>
              <w:rPr>
                <w:rStyle w:val="FontStyle13"/>
                <w:b w:val="0"/>
                <w:bCs/>
                <w:sz w:val="26"/>
                <w:szCs w:val="26"/>
              </w:rPr>
            </w:pPr>
            <w:r>
              <w:rPr>
                <w:rStyle w:val="FontStyle13"/>
                <w:bCs/>
                <w:sz w:val="26"/>
                <w:szCs w:val="26"/>
                <w:lang w:eastAsia="en-US"/>
              </w:rPr>
              <w:t>1. Контрольные мероприятия</w:t>
            </w:r>
          </w:p>
        </w:tc>
      </w:tr>
      <w:tr w:rsidR="00ED710F" w:rsidTr="00ED710F">
        <w:trPr>
          <w:trHeight w:hRule="exact" w:val="44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0F" w:rsidRDefault="00ED710F">
            <w:pPr>
              <w:spacing w:line="276" w:lineRule="auto"/>
              <w:jc w:val="center"/>
              <w:rPr>
                <w:rStyle w:val="FontStyle17"/>
                <w:sz w:val="26"/>
                <w:szCs w:val="26"/>
              </w:rPr>
            </w:pPr>
            <w:r>
              <w:rPr>
                <w:rStyle w:val="FontStyle17"/>
                <w:sz w:val="26"/>
                <w:szCs w:val="26"/>
                <w:lang w:eastAsia="en-US"/>
              </w:rPr>
              <w:t xml:space="preserve">№ </w:t>
            </w:r>
            <w:proofErr w:type="gramStart"/>
            <w:r>
              <w:rPr>
                <w:rStyle w:val="FontStyle17"/>
                <w:sz w:val="26"/>
                <w:szCs w:val="26"/>
                <w:lang w:eastAsia="en-US"/>
              </w:rPr>
              <w:t>п</w:t>
            </w:r>
            <w:proofErr w:type="gramEnd"/>
            <w:r>
              <w:rPr>
                <w:rStyle w:val="FontStyle17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jc w:val="center"/>
              <w:rPr>
                <w:rStyle w:val="FontStyle17"/>
                <w:sz w:val="26"/>
                <w:szCs w:val="26"/>
              </w:rPr>
            </w:pPr>
            <w:r>
              <w:rPr>
                <w:rStyle w:val="FontStyle17"/>
                <w:sz w:val="26"/>
                <w:szCs w:val="26"/>
                <w:lang w:eastAsia="en-US"/>
              </w:rPr>
              <w:t>Мероприятия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jc w:val="center"/>
              <w:rPr>
                <w:rStyle w:val="FontStyle17"/>
                <w:sz w:val="26"/>
                <w:szCs w:val="26"/>
              </w:rPr>
            </w:pPr>
            <w:r>
              <w:rPr>
                <w:rStyle w:val="FontStyle17"/>
                <w:sz w:val="26"/>
                <w:szCs w:val="26"/>
                <w:lang w:eastAsia="en-US"/>
              </w:rPr>
              <w:t>Объекты проверки</w:t>
            </w:r>
          </w:p>
        </w:tc>
      </w:tr>
    </w:tbl>
    <w:p w:rsidR="00ED710F" w:rsidRDefault="00ED710F" w:rsidP="00ED710F">
      <w:pPr>
        <w:jc w:val="center"/>
        <w:rPr>
          <w:sz w:val="26"/>
          <w:szCs w:val="26"/>
        </w:rPr>
      </w:pPr>
    </w:p>
    <w:tbl>
      <w:tblPr>
        <w:tblW w:w="10485" w:type="dxa"/>
        <w:tblInd w:w="-811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709"/>
        <w:gridCol w:w="6376"/>
        <w:gridCol w:w="3400"/>
      </w:tblGrid>
      <w:tr w:rsidR="00ED710F" w:rsidTr="00ED710F">
        <w:trPr>
          <w:trHeight w:val="76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ind w:left="-40"/>
              <w:jc w:val="center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0F" w:rsidRDefault="00ED710F">
            <w:pPr>
              <w:spacing w:line="276" w:lineRule="auto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Внешняя проверка бюджетной отчетности за 2025 год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ind w:left="102"/>
              <w:jc w:val="center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Администрация Кунашакского муниципального округа Челябинской области</w:t>
            </w:r>
          </w:p>
        </w:tc>
      </w:tr>
      <w:tr w:rsidR="00ED710F" w:rsidTr="00ED710F">
        <w:trPr>
          <w:trHeight w:val="76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ind w:left="-40"/>
              <w:jc w:val="center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0F" w:rsidRDefault="00ED710F">
            <w:pPr>
              <w:spacing w:line="276" w:lineRule="auto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Внешняя проверка бюджетной отчетности за 2025год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ind w:left="102"/>
              <w:jc w:val="center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Финансовое управление администрации Кунашакского муниципального округа Челябинской области</w:t>
            </w:r>
          </w:p>
        </w:tc>
      </w:tr>
      <w:tr w:rsidR="00ED710F" w:rsidTr="00ED710F">
        <w:trPr>
          <w:trHeight w:val="76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ind w:left="-40"/>
              <w:jc w:val="center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0F" w:rsidRDefault="00ED710F">
            <w:pPr>
              <w:spacing w:line="276" w:lineRule="auto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Внешняя проверка бюджетной отчетности за 2025год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ind w:left="102"/>
              <w:jc w:val="center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Собрание депутатов Кунашакского муниципального округа Челябинской области</w:t>
            </w:r>
          </w:p>
        </w:tc>
      </w:tr>
      <w:tr w:rsidR="00ED710F" w:rsidTr="00ED710F">
        <w:trPr>
          <w:trHeight w:val="76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ind w:left="-40"/>
              <w:jc w:val="center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0F" w:rsidRDefault="00ED710F">
            <w:pPr>
              <w:spacing w:line="276" w:lineRule="auto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Внешняя проверка бюджетной отчетности за 2025 год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ind w:left="102"/>
              <w:jc w:val="center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Собрание депутатов Кунашакского муниципального района</w:t>
            </w:r>
          </w:p>
        </w:tc>
      </w:tr>
      <w:tr w:rsidR="00ED710F" w:rsidTr="00ED710F">
        <w:trPr>
          <w:trHeight w:val="76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ind w:left="-40"/>
              <w:jc w:val="center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0F" w:rsidRDefault="00ED710F">
            <w:pPr>
              <w:spacing w:line="276" w:lineRule="auto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Внешняя проверка бюджетной отчетности за 2025 год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ind w:left="102"/>
              <w:jc w:val="center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Управление по жилищно-коммунальному хозяйству, строительству и энергообеспечению администрации Кунашакского муниципального округа Челябинской области</w:t>
            </w:r>
          </w:p>
        </w:tc>
      </w:tr>
      <w:tr w:rsidR="00ED710F" w:rsidTr="00ED710F">
        <w:trPr>
          <w:trHeight w:val="76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ind w:left="-40"/>
              <w:jc w:val="center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0F" w:rsidRDefault="00ED710F">
            <w:pPr>
              <w:spacing w:line="276" w:lineRule="auto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Внешняя проверка бюджетной отчетности за 2025 год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ind w:left="102"/>
              <w:jc w:val="center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Контрольно-ревизионная комиссия Кунашакского муниципального округа Челябинской области</w:t>
            </w:r>
          </w:p>
        </w:tc>
      </w:tr>
      <w:tr w:rsidR="00ED710F" w:rsidTr="00ED710F">
        <w:trPr>
          <w:trHeight w:val="76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ind w:left="-40"/>
              <w:jc w:val="center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0F" w:rsidRDefault="00ED710F">
            <w:pPr>
              <w:spacing w:line="276" w:lineRule="auto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Внешняя проверка бюджетной отчетности за 2025 год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ind w:left="102"/>
              <w:jc w:val="center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Контрольно-ревизионная комиссия Кунашакского муниципального района</w:t>
            </w:r>
          </w:p>
        </w:tc>
      </w:tr>
      <w:tr w:rsidR="00ED710F" w:rsidTr="00ED710F">
        <w:trPr>
          <w:trHeight w:val="76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ind w:left="-40"/>
              <w:jc w:val="center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lastRenderedPageBreak/>
              <w:t>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0F" w:rsidRDefault="00ED710F">
            <w:pPr>
              <w:spacing w:line="276" w:lineRule="auto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Внешняя проверка бюджетной отчетности за 2025год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ind w:left="102"/>
              <w:jc w:val="center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Контрольное управление администрации Кунашакского муниципального округа Челябинской области</w:t>
            </w:r>
          </w:p>
        </w:tc>
      </w:tr>
      <w:tr w:rsidR="00ED710F" w:rsidTr="00ED710F">
        <w:trPr>
          <w:trHeight w:val="76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ind w:left="-40"/>
              <w:jc w:val="center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0F" w:rsidRDefault="00ED710F">
            <w:pPr>
              <w:spacing w:line="276" w:lineRule="auto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Внешняя проверка бюджетной отчетности за 2025 год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ind w:left="102"/>
              <w:jc w:val="center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Управление образования администрации Кунашакского муниципального округа Челябинской области</w:t>
            </w:r>
          </w:p>
        </w:tc>
      </w:tr>
      <w:tr w:rsidR="00ED710F" w:rsidTr="00ED710F">
        <w:trPr>
          <w:trHeight w:val="76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ind w:left="-40"/>
              <w:jc w:val="center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0F" w:rsidRDefault="00ED710F">
            <w:pPr>
              <w:spacing w:line="276" w:lineRule="auto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Внешняя проверка бюджетной отчетности за 2025 год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ind w:left="102"/>
              <w:jc w:val="center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Управление имущественных и земельных отношений администрации Кунашакского муниципального округа Челябинской области</w:t>
            </w:r>
          </w:p>
        </w:tc>
      </w:tr>
      <w:tr w:rsidR="00ED710F" w:rsidTr="00ED710F">
        <w:trPr>
          <w:trHeight w:val="76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ind w:left="-40"/>
              <w:jc w:val="center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0F" w:rsidRDefault="00ED710F">
            <w:pPr>
              <w:spacing w:line="276" w:lineRule="auto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Внешняя проверка бюджетной отчетности за 2025 год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ind w:left="102"/>
              <w:jc w:val="center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Управление социальной защиты населения администрации Кунашакского муниципального округа Челябинской области</w:t>
            </w:r>
          </w:p>
        </w:tc>
      </w:tr>
      <w:tr w:rsidR="00ED710F" w:rsidTr="00ED710F">
        <w:trPr>
          <w:trHeight w:val="76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ind w:left="-40"/>
              <w:jc w:val="center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0F" w:rsidRDefault="00ED710F">
            <w:pPr>
              <w:spacing w:line="276" w:lineRule="auto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Внешняя проверка бюджетной отчетности за 2025 год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ind w:left="102"/>
              <w:jc w:val="center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Управление по физической культуре и спорту администрации Кунашакского муниципального округа Челябинской области</w:t>
            </w:r>
          </w:p>
        </w:tc>
      </w:tr>
      <w:tr w:rsidR="00ED710F" w:rsidTr="00ED710F">
        <w:trPr>
          <w:trHeight w:val="76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ind w:left="-40"/>
              <w:jc w:val="center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0F" w:rsidRDefault="00ED710F">
            <w:pPr>
              <w:spacing w:line="276" w:lineRule="auto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Внешняя проверка бюджетной отчетности за 2025 год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ind w:left="102"/>
              <w:jc w:val="center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Муниципальное учреждение «Управление культуры</w:t>
            </w:r>
          </w:p>
          <w:p w:rsidR="00ED710F" w:rsidRDefault="00ED710F">
            <w:pPr>
              <w:spacing w:line="276" w:lineRule="auto"/>
              <w:ind w:left="102"/>
              <w:jc w:val="center"/>
              <w:rPr>
                <w:rStyle w:val="FontStyle12"/>
                <w:sz w:val="26"/>
                <w:szCs w:val="26"/>
                <w:lang w:eastAsia="en-US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и молодежной политики  администрации Кунашакского муниципального округа»</w:t>
            </w:r>
          </w:p>
        </w:tc>
      </w:tr>
      <w:tr w:rsidR="00ED710F" w:rsidTr="00ED710F">
        <w:trPr>
          <w:trHeight w:val="76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ind w:left="-40"/>
              <w:jc w:val="center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0F" w:rsidRDefault="00ED710F">
            <w:pPr>
              <w:spacing w:line="276" w:lineRule="auto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Внешняя проверка бюджетной отчетности за 2025 год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ind w:left="102"/>
              <w:jc w:val="center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 xml:space="preserve">Администрация </w:t>
            </w:r>
            <w:proofErr w:type="spellStart"/>
            <w:r>
              <w:rPr>
                <w:rStyle w:val="FontStyle12"/>
                <w:sz w:val="26"/>
                <w:szCs w:val="26"/>
                <w:lang w:eastAsia="en-US"/>
              </w:rPr>
              <w:t>Ашировского</w:t>
            </w:r>
            <w:proofErr w:type="spellEnd"/>
            <w:r>
              <w:rPr>
                <w:rStyle w:val="FontStyle12"/>
                <w:sz w:val="26"/>
                <w:szCs w:val="26"/>
                <w:lang w:eastAsia="en-US"/>
              </w:rPr>
              <w:t xml:space="preserve"> сельского поселения</w:t>
            </w:r>
          </w:p>
        </w:tc>
      </w:tr>
      <w:tr w:rsidR="00ED710F" w:rsidTr="00ED710F">
        <w:trPr>
          <w:trHeight w:val="76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ind w:left="-40"/>
              <w:jc w:val="center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0F" w:rsidRDefault="00ED710F">
            <w:pPr>
              <w:spacing w:line="276" w:lineRule="auto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Внешняя проверка бюджетной отчетности за 2025год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ind w:left="102"/>
              <w:jc w:val="center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 xml:space="preserve">Администрация </w:t>
            </w:r>
            <w:proofErr w:type="spellStart"/>
            <w:r>
              <w:rPr>
                <w:rStyle w:val="FontStyle12"/>
                <w:sz w:val="26"/>
                <w:szCs w:val="26"/>
                <w:lang w:eastAsia="en-US"/>
              </w:rPr>
              <w:t>Буринского</w:t>
            </w:r>
            <w:proofErr w:type="spellEnd"/>
            <w:r>
              <w:rPr>
                <w:rStyle w:val="FontStyle12"/>
                <w:sz w:val="26"/>
                <w:szCs w:val="26"/>
                <w:lang w:eastAsia="en-US"/>
              </w:rPr>
              <w:t xml:space="preserve"> сельского поселения</w:t>
            </w:r>
          </w:p>
        </w:tc>
      </w:tr>
      <w:tr w:rsidR="00ED710F" w:rsidTr="00ED710F">
        <w:trPr>
          <w:trHeight w:val="76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ind w:left="-40"/>
              <w:jc w:val="center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0F" w:rsidRDefault="00ED710F">
            <w:pPr>
              <w:spacing w:line="276" w:lineRule="auto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Внешняя проверка бюджетной отчетности за 2025 год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ind w:left="102"/>
              <w:jc w:val="center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 xml:space="preserve">Администрация </w:t>
            </w:r>
            <w:proofErr w:type="spellStart"/>
            <w:r>
              <w:rPr>
                <w:rStyle w:val="FontStyle12"/>
                <w:sz w:val="26"/>
                <w:szCs w:val="26"/>
                <w:lang w:eastAsia="en-US"/>
              </w:rPr>
              <w:t>Куяшского</w:t>
            </w:r>
            <w:proofErr w:type="spellEnd"/>
            <w:r>
              <w:rPr>
                <w:rStyle w:val="FontStyle12"/>
                <w:sz w:val="26"/>
                <w:szCs w:val="26"/>
                <w:lang w:eastAsia="en-US"/>
              </w:rPr>
              <w:t xml:space="preserve"> сельского поселения</w:t>
            </w:r>
          </w:p>
        </w:tc>
      </w:tr>
      <w:tr w:rsidR="00ED710F" w:rsidTr="00ED710F">
        <w:trPr>
          <w:trHeight w:val="76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ind w:left="-40"/>
              <w:jc w:val="center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lastRenderedPageBreak/>
              <w:t>17.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0F" w:rsidRDefault="00ED710F">
            <w:pPr>
              <w:spacing w:line="276" w:lineRule="auto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Внешняя проверка бюджетной отчетности за 2024 год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ind w:left="102"/>
              <w:jc w:val="center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 xml:space="preserve">Администрация Кунашакского сельского поселения </w:t>
            </w:r>
          </w:p>
        </w:tc>
      </w:tr>
      <w:tr w:rsidR="00ED710F" w:rsidTr="00ED710F">
        <w:trPr>
          <w:trHeight w:val="76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ind w:left="-40"/>
              <w:jc w:val="center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18.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0F" w:rsidRDefault="00ED710F">
            <w:pPr>
              <w:spacing w:line="276" w:lineRule="auto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Внешняя проверка бюджетной отчетности за 2025год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ind w:left="102"/>
              <w:jc w:val="center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 xml:space="preserve">Администрация </w:t>
            </w:r>
            <w:proofErr w:type="spellStart"/>
            <w:r>
              <w:rPr>
                <w:rStyle w:val="FontStyle12"/>
                <w:sz w:val="26"/>
                <w:szCs w:val="26"/>
                <w:lang w:eastAsia="en-US"/>
              </w:rPr>
              <w:t>Муслюмовского</w:t>
            </w:r>
            <w:proofErr w:type="spellEnd"/>
            <w:r>
              <w:rPr>
                <w:rStyle w:val="FontStyle12"/>
                <w:sz w:val="26"/>
                <w:szCs w:val="26"/>
                <w:lang w:eastAsia="en-US"/>
              </w:rPr>
              <w:t xml:space="preserve"> сельского поселения</w:t>
            </w:r>
          </w:p>
        </w:tc>
      </w:tr>
      <w:tr w:rsidR="00ED710F" w:rsidTr="00ED710F">
        <w:trPr>
          <w:trHeight w:val="76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ind w:left="-40"/>
              <w:jc w:val="center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19.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0F" w:rsidRDefault="00ED710F">
            <w:pPr>
              <w:spacing w:line="276" w:lineRule="auto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Внешняя проверка бюджетной отчетности за 2024 год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ind w:left="102"/>
              <w:jc w:val="center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 xml:space="preserve">Администрация </w:t>
            </w:r>
            <w:proofErr w:type="spellStart"/>
            <w:r>
              <w:rPr>
                <w:rStyle w:val="FontStyle12"/>
                <w:sz w:val="26"/>
                <w:szCs w:val="26"/>
                <w:lang w:eastAsia="en-US"/>
              </w:rPr>
              <w:t>Саринского</w:t>
            </w:r>
            <w:proofErr w:type="spellEnd"/>
            <w:r>
              <w:rPr>
                <w:rStyle w:val="FontStyle12"/>
                <w:sz w:val="26"/>
                <w:szCs w:val="26"/>
                <w:lang w:eastAsia="en-US"/>
              </w:rPr>
              <w:t xml:space="preserve"> сельского поселения</w:t>
            </w:r>
          </w:p>
        </w:tc>
      </w:tr>
      <w:tr w:rsidR="00ED710F" w:rsidTr="00ED710F">
        <w:trPr>
          <w:trHeight w:val="76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ind w:left="-40"/>
              <w:jc w:val="center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20.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0F" w:rsidRDefault="00ED710F">
            <w:pPr>
              <w:spacing w:line="276" w:lineRule="auto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Внешняя проверка бюджетной отчетности за 2025 год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ind w:left="102"/>
              <w:jc w:val="center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 xml:space="preserve">Администрация </w:t>
            </w:r>
            <w:proofErr w:type="spellStart"/>
            <w:r>
              <w:rPr>
                <w:rStyle w:val="FontStyle12"/>
                <w:sz w:val="26"/>
                <w:szCs w:val="26"/>
                <w:lang w:eastAsia="en-US"/>
              </w:rPr>
              <w:t>Урукульского</w:t>
            </w:r>
            <w:proofErr w:type="spellEnd"/>
            <w:r>
              <w:rPr>
                <w:rStyle w:val="FontStyle12"/>
                <w:sz w:val="26"/>
                <w:szCs w:val="26"/>
                <w:lang w:eastAsia="en-US"/>
              </w:rPr>
              <w:t xml:space="preserve"> сельского поселения</w:t>
            </w:r>
          </w:p>
        </w:tc>
      </w:tr>
      <w:tr w:rsidR="00ED710F" w:rsidTr="00ED710F">
        <w:trPr>
          <w:trHeight w:val="76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ind w:left="-40"/>
              <w:jc w:val="center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21.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0F" w:rsidRDefault="00ED710F">
            <w:pPr>
              <w:spacing w:line="276" w:lineRule="auto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Внешняя проверка бюджетной отчетности за 2025 год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ind w:left="102"/>
              <w:jc w:val="center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 xml:space="preserve">Администрация </w:t>
            </w:r>
            <w:proofErr w:type="spellStart"/>
            <w:r>
              <w:rPr>
                <w:rStyle w:val="FontStyle12"/>
                <w:sz w:val="26"/>
                <w:szCs w:val="26"/>
                <w:lang w:eastAsia="en-US"/>
              </w:rPr>
              <w:t>Усть-Багарякского</w:t>
            </w:r>
            <w:proofErr w:type="spellEnd"/>
            <w:r>
              <w:rPr>
                <w:rStyle w:val="FontStyle12"/>
                <w:sz w:val="26"/>
                <w:szCs w:val="26"/>
                <w:lang w:eastAsia="en-US"/>
              </w:rPr>
              <w:t xml:space="preserve"> сельского поселения</w:t>
            </w:r>
          </w:p>
        </w:tc>
      </w:tr>
      <w:tr w:rsidR="00ED710F" w:rsidTr="00ED710F">
        <w:trPr>
          <w:trHeight w:val="76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ind w:left="-40"/>
              <w:jc w:val="center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22.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0F" w:rsidRDefault="00ED710F">
            <w:pPr>
              <w:spacing w:line="276" w:lineRule="auto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Внешняя проверка бюджетной отчетности за 2025 год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ind w:left="102"/>
              <w:jc w:val="center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 xml:space="preserve">Администрация </w:t>
            </w:r>
            <w:proofErr w:type="spellStart"/>
            <w:r>
              <w:rPr>
                <w:rStyle w:val="FontStyle12"/>
                <w:sz w:val="26"/>
                <w:szCs w:val="26"/>
                <w:lang w:eastAsia="en-US"/>
              </w:rPr>
              <w:t>Халитовского</w:t>
            </w:r>
            <w:proofErr w:type="spellEnd"/>
            <w:r>
              <w:rPr>
                <w:rStyle w:val="FontStyle12"/>
                <w:sz w:val="26"/>
                <w:szCs w:val="26"/>
                <w:lang w:eastAsia="en-US"/>
              </w:rPr>
              <w:t xml:space="preserve">  сельского поселения</w:t>
            </w:r>
          </w:p>
        </w:tc>
      </w:tr>
      <w:tr w:rsidR="00ED710F" w:rsidTr="00ED710F">
        <w:trPr>
          <w:trHeight w:val="76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ind w:left="-40"/>
              <w:jc w:val="center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23.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0F" w:rsidRDefault="00ED710F">
            <w:pPr>
              <w:spacing w:line="276" w:lineRule="auto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Проверка исполнения представлений и предписаний Контрольно-ревизионной комиссии Кунашакского муниципального района.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ind w:left="102"/>
              <w:jc w:val="center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По результатам предыдущих    проверок</w:t>
            </w:r>
          </w:p>
        </w:tc>
      </w:tr>
      <w:tr w:rsidR="00ED710F" w:rsidTr="00ED710F">
        <w:trPr>
          <w:trHeight w:val="76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ind w:left="-40"/>
              <w:jc w:val="center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24.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0F" w:rsidRDefault="00ED710F">
            <w:pPr>
              <w:spacing w:line="276" w:lineRule="auto"/>
              <w:jc w:val="both"/>
              <w:rPr>
                <w:rStyle w:val="FontStyle12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  <w:shd w:val="clear" w:color="auto" w:fill="FFFFFF"/>
                <w:lang w:eastAsia="en-US"/>
              </w:rPr>
              <w:t>Проверка использования бюд</w:t>
            </w:r>
            <w:r>
              <w:rPr>
                <w:color w:val="000000"/>
                <w:spacing w:val="-6"/>
                <w:sz w:val="26"/>
                <w:szCs w:val="26"/>
                <w:shd w:val="clear" w:color="auto" w:fill="FFFFFF"/>
                <w:lang w:eastAsia="en-US"/>
              </w:rPr>
              <w:softHyphen/>
              <w:t xml:space="preserve">жетных средств и имущества, находящегося в муниципальной собственности в </w:t>
            </w:r>
            <w:r>
              <w:rPr>
                <w:sz w:val="26"/>
                <w:szCs w:val="26"/>
                <w:lang w:eastAsia="en-US"/>
              </w:rPr>
              <w:t>Муниципальном учреждении дополнительного образования «Центр дополнительного образования»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ind w:left="102"/>
              <w:jc w:val="center"/>
              <w:rPr>
                <w:rStyle w:val="FontStyle12"/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Муниципальное учреждение дополнительного образования «Центр дополнительного образования»</w:t>
            </w:r>
          </w:p>
        </w:tc>
      </w:tr>
      <w:tr w:rsidR="00ED710F" w:rsidTr="00ED710F">
        <w:trPr>
          <w:trHeight w:val="76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ind w:left="-40"/>
              <w:jc w:val="center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25.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0F" w:rsidRDefault="00ED710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Проверка законности и эффективности использования бюджетных средств, направленных на выполнение </w:t>
            </w:r>
          </w:p>
          <w:p w:rsidR="00ED710F" w:rsidRDefault="00ED710F">
            <w:pPr>
              <w:spacing w:line="276" w:lineRule="auto"/>
              <w:rPr>
                <w:rStyle w:val="FontStyle12"/>
                <w:sz w:val="26"/>
              </w:rPr>
            </w:pPr>
            <w:r>
              <w:rPr>
                <w:sz w:val="26"/>
                <w:szCs w:val="26"/>
                <w:lang w:eastAsia="en-US"/>
              </w:rPr>
              <w:t>мероприятий муниципальной программы</w:t>
            </w:r>
            <w:r>
              <w:rPr>
                <w:rStyle w:val="FontStyle12"/>
                <w:sz w:val="26"/>
                <w:szCs w:val="26"/>
                <w:lang w:eastAsia="en-US"/>
              </w:rPr>
              <w:t xml:space="preserve"> "Управление муниципальным имуществом  и земельными ресурсами на 2024-2026 годы"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ind w:left="102"/>
              <w:jc w:val="center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Управление имущественных и земельных отношений администрации Кунашакского муниципального округа</w:t>
            </w:r>
          </w:p>
        </w:tc>
      </w:tr>
      <w:tr w:rsidR="00ED710F" w:rsidTr="00ED710F">
        <w:trPr>
          <w:trHeight w:val="15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ind w:left="-40"/>
              <w:jc w:val="center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26.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0F" w:rsidRDefault="00ED710F">
            <w:pPr>
              <w:spacing w:line="276" w:lineRule="auto"/>
              <w:rPr>
                <w:rStyle w:val="FontStyle12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  <w:shd w:val="clear" w:color="auto" w:fill="FFFFFF"/>
                <w:lang w:eastAsia="en-US"/>
              </w:rPr>
              <w:t>Проверка использования бюд</w:t>
            </w:r>
            <w:r>
              <w:rPr>
                <w:color w:val="000000"/>
                <w:spacing w:val="-6"/>
                <w:sz w:val="26"/>
                <w:szCs w:val="26"/>
                <w:shd w:val="clear" w:color="auto" w:fill="FFFFFF"/>
                <w:lang w:eastAsia="en-US"/>
              </w:rPr>
              <w:softHyphen/>
              <w:t>жетных средств и имущества, находящегося в муниципальной собственности  в МУ «Управление культуры и молодежной политики администрации Кунашакского муниципального округа Челябинской области»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ind w:left="102"/>
              <w:jc w:val="center"/>
              <w:rPr>
                <w:rStyle w:val="FontStyle12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  <w:shd w:val="clear" w:color="auto" w:fill="FFFFFF"/>
                <w:lang w:eastAsia="en-US"/>
              </w:rPr>
              <w:t>МУ «Управление культуры и молодежной политики администрации Кунашакского муниципального округа Челябинской области»</w:t>
            </w:r>
          </w:p>
        </w:tc>
      </w:tr>
      <w:tr w:rsidR="00ED710F" w:rsidTr="00ED710F">
        <w:trPr>
          <w:trHeight w:val="76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ind w:left="-40"/>
              <w:jc w:val="center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27.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0F" w:rsidRDefault="00ED710F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pacing w:val="-6"/>
                <w:sz w:val="26"/>
                <w:szCs w:val="26"/>
                <w:shd w:val="clear" w:color="auto" w:fill="FFFFFF"/>
                <w:lang w:eastAsia="en-US"/>
              </w:rPr>
              <w:t>Проверка использования бюд</w:t>
            </w:r>
            <w:r>
              <w:rPr>
                <w:color w:val="000000"/>
                <w:spacing w:val="-6"/>
                <w:sz w:val="26"/>
                <w:szCs w:val="26"/>
                <w:shd w:val="clear" w:color="auto" w:fill="FFFFFF"/>
                <w:lang w:eastAsia="en-US"/>
              </w:rPr>
              <w:softHyphen/>
              <w:t>жетных средств и имущества, находящегося в муниципальной собственности  в муниципальном  дошкольном образовательном учреждении «Детский сад «</w:t>
            </w:r>
            <w:proofErr w:type="spellStart"/>
            <w:r>
              <w:rPr>
                <w:sz w:val="26"/>
                <w:szCs w:val="26"/>
                <w:lang w:eastAsia="en-US"/>
              </w:rPr>
              <w:t>Миляш</w:t>
            </w:r>
            <w:proofErr w:type="spellEnd"/>
            <w:r>
              <w:rPr>
                <w:sz w:val="26"/>
                <w:szCs w:val="26"/>
                <w:lang w:eastAsia="en-US"/>
              </w:rPr>
              <w:t>» с. Кунашак, Аудит в сфере закупок, товаров, работ, услуг.</w:t>
            </w:r>
          </w:p>
          <w:p w:rsidR="00ED710F" w:rsidRDefault="00ED710F">
            <w:pPr>
              <w:spacing w:line="276" w:lineRule="auto"/>
              <w:rPr>
                <w:rStyle w:val="FontStyle12"/>
                <w:sz w:val="2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10F" w:rsidRDefault="00ED710F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pacing w:val="-6"/>
                <w:sz w:val="26"/>
                <w:szCs w:val="26"/>
                <w:shd w:val="clear" w:color="auto" w:fill="FFFFFF"/>
                <w:lang w:eastAsia="en-US"/>
              </w:rPr>
              <w:lastRenderedPageBreak/>
              <w:t>МДОУ «Детский сад «</w:t>
            </w:r>
            <w:proofErr w:type="spellStart"/>
            <w:r>
              <w:rPr>
                <w:sz w:val="26"/>
                <w:szCs w:val="26"/>
                <w:lang w:eastAsia="en-US"/>
              </w:rPr>
              <w:t>Миляш</w:t>
            </w:r>
            <w:proofErr w:type="spellEnd"/>
            <w:r>
              <w:rPr>
                <w:sz w:val="26"/>
                <w:szCs w:val="26"/>
                <w:lang w:eastAsia="en-US"/>
              </w:rPr>
              <w:t>» с. Кунашак</w:t>
            </w:r>
          </w:p>
          <w:p w:rsidR="00ED710F" w:rsidRDefault="00ED710F">
            <w:pPr>
              <w:spacing w:line="276" w:lineRule="auto"/>
              <w:ind w:left="102"/>
              <w:jc w:val="center"/>
              <w:rPr>
                <w:rStyle w:val="FontStyle12"/>
                <w:sz w:val="26"/>
              </w:rPr>
            </w:pPr>
          </w:p>
        </w:tc>
      </w:tr>
      <w:tr w:rsidR="00ED710F" w:rsidTr="00ED710F">
        <w:trPr>
          <w:trHeight w:hRule="exact" w:val="21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tabs>
                <w:tab w:val="left" w:pos="5532"/>
                <w:tab w:val="left" w:pos="7824"/>
              </w:tabs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28.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0F" w:rsidRDefault="00ED710F">
            <w:pPr>
              <w:tabs>
                <w:tab w:val="left" w:pos="5532"/>
                <w:tab w:val="left" w:pos="7824"/>
              </w:tabs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pacing w:val="-6"/>
                <w:sz w:val="26"/>
                <w:szCs w:val="26"/>
                <w:shd w:val="clear" w:color="auto" w:fill="FFFFFF"/>
                <w:lang w:eastAsia="en-US"/>
              </w:rPr>
              <w:t>Проверка использования бюд</w:t>
            </w:r>
            <w:r>
              <w:rPr>
                <w:color w:val="000000"/>
                <w:spacing w:val="-6"/>
                <w:sz w:val="26"/>
                <w:szCs w:val="26"/>
                <w:shd w:val="clear" w:color="auto" w:fill="FFFFFF"/>
                <w:lang w:eastAsia="en-US"/>
              </w:rPr>
              <w:softHyphen/>
              <w:t xml:space="preserve">жетных средств и имущества, находящегося в муниципальной собственности  в </w:t>
            </w:r>
            <w:r>
              <w:rPr>
                <w:color w:val="000000"/>
                <w:sz w:val="26"/>
                <w:szCs w:val="26"/>
                <w:lang w:eastAsia="en-US"/>
              </w:rPr>
              <w:t>Муниципальном  учреждении социального обслуживания "</w:t>
            </w:r>
            <w:proofErr w:type="spellStart"/>
            <w:r>
              <w:rPr>
                <w:color w:val="000000"/>
                <w:sz w:val="26"/>
                <w:szCs w:val="26"/>
                <w:lang w:eastAsia="en-US"/>
              </w:rPr>
              <w:t>Кунашакский</w:t>
            </w:r>
            <w:proofErr w:type="spellEnd"/>
            <w:r>
              <w:rPr>
                <w:color w:val="000000"/>
                <w:sz w:val="26"/>
                <w:szCs w:val="26"/>
                <w:lang w:eastAsia="en-US"/>
              </w:rPr>
              <w:t xml:space="preserve"> центр помощи детям, оставшимся без родителей" Кунашакского муниципального округа Челябинской области.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0F" w:rsidRDefault="00ED710F">
            <w:pPr>
              <w:tabs>
                <w:tab w:val="left" w:pos="5532"/>
                <w:tab w:val="left" w:pos="7824"/>
              </w:tabs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Муниципальное  учреждение социального обслуживания "</w:t>
            </w:r>
            <w:proofErr w:type="spellStart"/>
            <w:r>
              <w:rPr>
                <w:color w:val="000000"/>
                <w:sz w:val="26"/>
                <w:szCs w:val="26"/>
                <w:lang w:eastAsia="en-US"/>
              </w:rPr>
              <w:t>Кунашакский</w:t>
            </w:r>
            <w:proofErr w:type="spellEnd"/>
            <w:r>
              <w:rPr>
                <w:color w:val="000000"/>
                <w:sz w:val="26"/>
                <w:szCs w:val="26"/>
                <w:lang w:eastAsia="en-US"/>
              </w:rPr>
              <w:t xml:space="preserve"> центр помощи детям</w:t>
            </w:r>
            <w:proofErr w:type="gramStart"/>
            <w:r>
              <w:rPr>
                <w:color w:val="000000"/>
                <w:sz w:val="26"/>
                <w:szCs w:val="26"/>
                <w:lang w:eastAsia="en-US"/>
              </w:rPr>
              <w:t xml:space="preserve"> ,</w:t>
            </w:r>
            <w:proofErr w:type="gramEnd"/>
            <w:r>
              <w:rPr>
                <w:color w:val="000000"/>
                <w:sz w:val="26"/>
                <w:szCs w:val="26"/>
                <w:lang w:eastAsia="en-US"/>
              </w:rPr>
              <w:t xml:space="preserve"> оставшимся без родителей" Кунашакского муниципального округа Челябинской области</w:t>
            </w:r>
          </w:p>
        </w:tc>
      </w:tr>
      <w:tr w:rsidR="00ED710F" w:rsidTr="00ED710F">
        <w:trPr>
          <w:trHeight w:val="374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0F" w:rsidRDefault="00ED710F">
            <w:pPr>
              <w:spacing w:line="276" w:lineRule="auto"/>
              <w:jc w:val="center"/>
              <w:rPr>
                <w:rStyle w:val="FontStyle11"/>
                <w:b/>
                <w:sz w:val="26"/>
                <w:szCs w:val="26"/>
              </w:rPr>
            </w:pPr>
            <w:r>
              <w:rPr>
                <w:rStyle w:val="FontStyle11"/>
                <w:b/>
                <w:sz w:val="26"/>
                <w:szCs w:val="26"/>
                <w:lang w:eastAsia="en-US"/>
              </w:rPr>
              <w:t>2.Экспертно-аналитические мероприятия</w:t>
            </w:r>
          </w:p>
        </w:tc>
      </w:tr>
      <w:tr w:rsidR="00ED710F" w:rsidTr="00ED710F">
        <w:trPr>
          <w:trHeight w:hRule="exact" w:val="31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jc w:val="center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 xml:space="preserve">№ </w:t>
            </w:r>
            <w:proofErr w:type="gramStart"/>
            <w:r>
              <w:rPr>
                <w:rStyle w:val="FontStyle12"/>
                <w:sz w:val="26"/>
                <w:szCs w:val="26"/>
                <w:lang w:eastAsia="en-US"/>
              </w:rPr>
              <w:t>п</w:t>
            </w:r>
            <w:proofErr w:type="gramEnd"/>
            <w:r>
              <w:rPr>
                <w:rStyle w:val="FontStyle12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jc w:val="center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Наименование мероприятия</w:t>
            </w:r>
          </w:p>
        </w:tc>
      </w:tr>
      <w:tr w:rsidR="00ED710F" w:rsidTr="00ED710F">
        <w:trPr>
          <w:trHeight w:hRule="exact" w:val="69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jc w:val="center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2.1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Внешняя проверка годового отчета об исполнении районного бюджета   за 2025 год</w:t>
            </w:r>
          </w:p>
        </w:tc>
      </w:tr>
      <w:tr w:rsidR="00ED710F" w:rsidTr="00ED710F">
        <w:trPr>
          <w:trHeight w:hRule="exact" w:val="42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jc w:val="center"/>
              <w:rPr>
                <w:rStyle w:val="FontStyle12"/>
                <w:i/>
                <w:sz w:val="26"/>
                <w:szCs w:val="26"/>
              </w:rPr>
            </w:pPr>
            <w:r>
              <w:rPr>
                <w:rStyle w:val="FontStyle12"/>
                <w:i/>
                <w:sz w:val="26"/>
                <w:szCs w:val="26"/>
                <w:lang w:eastAsia="en-US"/>
              </w:rPr>
              <w:t>2.1.1.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rPr>
                <w:rStyle w:val="FontStyle12"/>
                <w:i/>
                <w:sz w:val="26"/>
                <w:szCs w:val="26"/>
              </w:rPr>
            </w:pPr>
            <w:r>
              <w:rPr>
                <w:rStyle w:val="FontStyle12"/>
                <w:i/>
                <w:sz w:val="26"/>
                <w:szCs w:val="26"/>
                <w:lang w:eastAsia="en-US"/>
              </w:rPr>
              <w:t>Подготовка заключения на отчет об исполнении районного бюджета за 2025год</w:t>
            </w:r>
          </w:p>
        </w:tc>
      </w:tr>
      <w:tr w:rsidR="00ED710F" w:rsidTr="00ED710F">
        <w:trPr>
          <w:trHeight w:hRule="exact" w:val="6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jc w:val="center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2.2.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 xml:space="preserve">Внешняя проверка  годового отчета об исполнении бюджета </w:t>
            </w:r>
            <w:proofErr w:type="spellStart"/>
            <w:r>
              <w:rPr>
                <w:rStyle w:val="FontStyle12"/>
                <w:sz w:val="26"/>
                <w:szCs w:val="26"/>
                <w:lang w:eastAsia="en-US"/>
              </w:rPr>
              <w:t>Саринского</w:t>
            </w:r>
            <w:proofErr w:type="spellEnd"/>
            <w:r>
              <w:rPr>
                <w:rStyle w:val="FontStyle12"/>
                <w:sz w:val="26"/>
                <w:szCs w:val="26"/>
                <w:lang w:eastAsia="en-US"/>
              </w:rPr>
              <w:t xml:space="preserve"> сельского  поселения за 2025год</w:t>
            </w:r>
          </w:p>
        </w:tc>
      </w:tr>
      <w:tr w:rsidR="00ED710F" w:rsidTr="00ED710F">
        <w:trPr>
          <w:trHeight w:hRule="exact" w:val="7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jc w:val="center"/>
              <w:rPr>
                <w:rStyle w:val="FontStyle12"/>
                <w:i/>
                <w:sz w:val="26"/>
                <w:szCs w:val="26"/>
              </w:rPr>
            </w:pPr>
            <w:r>
              <w:rPr>
                <w:rStyle w:val="FontStyle12"/>
                <w:i/>
                <w:sz w:val="26"/>
                <w:szCs w:val="26"/>
                <w:lang w:eastAsia="en-US"/>
              </w:rPr>
              <w:t>2.2.1.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rPr>
                <w:rStyle w:val="FontStyle12"/>
                <w:i/>
                <w:sz w:val="26"/>
                <w:szCs w:val="26"/>
              </w:rPr>
            </w:pPr>
            <w:r>
              <w:rPr>
                <w:rStyle w:val="FontStyle12"/>
                <w:i/>
                <w:sz w:val="26"/>
                <w:szCs w:val="26"/>
                <w:lang w:eastAsia="en-US"/>
              </w:rPr>
              <w:t xml:space="preserve">Подготовка заключения на отчет об исполнении бюджета </w:t>
            </w:r>
            <w:proofErr w:type="spellStart"/>
            <w:r>
              <w:rPr>
                <w:rStyle w:val="FontStyle12"/>
                <w:i/>
                <w:sz w:val="26"/>
                <w:szCs w:val="26"/>
                <w:lang w:eastAsia="en-US"/>
              </w:rPr>
              <w:t>Саринского</w:t>
            </w:r>
            <w:proofErr w:type="spellEnd"/>
            <w:r>
              <w:rPr>
                <w:rStyle w:val="FontStyle12"/>
                <w:i/>
                <w:sz w:val="26"/>
                <w:szCs w:val="26"/>
                <w:lang w:eastAsia="en-US"/>
              </w:rPr>
              <w:t xml:space="preserve">  сельского поселения за 2025 год</w:t>
            </w:r>
          </w:p>
        </w:tc>
      </w:tr>
      <w:tr w:rsidR="00ED710F" w:rsidTr="00ED710F">
        <w:trPr>
          <w:trHeight w:hRule="exact" w:val="68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jc w:val="center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2.3.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 xml:space="preserve">Внешняя проверка  годового отчета об исполнении бюджета </w:t>
            </w:r>
            <w:proofErr w:type="spellStart"/>
            <w:r>
              <w:rPr>
                <w:rStyle w:val="FontStyle12"/>
                <w:sz w:val="26"/>
                <w:szCs w:val="26"/>
                <w:lang w:eastAsia="en-US"/>
              </w:rPr>
              <w:t>Куяшского</w:t>
            </w:r>
            <w:proofErr w:type="spellEnd"/>
            <w:r>
              <w:rPr>
                <w:rStyle w:val="FontStyle12"/>
                <w:sz w:val="26"/>
                <w:szCs w:val="26"/>
                <w:lang w:eastAsia="en-US"/>
              </w:rPr>
              <w:t xml:space="preserve"> сельского  поселения за 2025год</w:t>
            </w:r>
          </w:p>
        </w:tc>
      </w:tr>
      <w:tr w:rsidR="00ED710F" w:rsidTr="00ED710F">
        <w:trPr>
          <w:trHeight w:hRule="exact" w:val="70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jc w:val="center"/>
              <w:rPr>
                <w:rStyle w:val="FontStyle12"/>
                <w:i/>
                <w:sz w:val="26"/>
                <w:szCs w:val="26"/>
              </w:rPr>
            </w:pPr>
            <w:r>
              <w:rPr>
                <w:rStyle w:val="FontStyle12"/>
                <w:i/>
                <w:sz w:val="26"/>
                <w:szCs w:val="26"/>
                <w:lang w:eastAsia="en-US"/>
              </w:rPr>
              <w:t>2.3.1.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rPr>
                <w:rStyle w:val="FontStyle12"/>
                <w:i/>
                <w:sz w:val="26"/>
                <w:szCs w:val="26"/>
              </w:rPr>
            </w:pPr>
            <w:r>
              <w:rPr>
                <w:rStyle w:val="FontStyle12"/>
                <w:i/>
                <w:sz w:val="26"/>
                <w:szCs w:val="26"/>
                <w:lang w:eastAsia="en-US"/>
              </w:rPr>
              <w:t xml:space="preserve">Подготовка заключения на отчет об исполнении бюджета  </w:t>
            </w:r>
            <w:proofErr w:type="spellStart"/>
            <w:r>
              <w:rPr>
                <w:rStyle w:val="FontStyle12"/>
                <w:i/>
                <w:sz w:val="26"/>
                <w:szCs w:val="26"/>
                <w:lang w:eastAsia="en-US"/>
              </w:rPr>
              <w:t>Куяшского</w:t>
            </w:r>
            <w:proofErr w:type="spellEnd"/>
            <w:r>
              <w:rPr>
                <w:rStyle w:val="FontStyle12"/>
                <w:i/>
                <w:sz w:val="26"/>
                <w:szCs w:val="26"/>
                <w:lang w:eastAsia="en-US"/>
              </w:rPr>
              <w:t xml:space="preserve"> сельского поселения за 2025год </w:t>
            </w:r>
          </w:p>
        </w:tc>
      </w:tr>
      <w:tr w:rsidR="00ED710F" w:rsidTr="00ED710F">
        <w:trPr>
          <w:trHeight w:hRule="exact" w:val="70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jc w:val="center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2.4.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 xml:space="preserve">Внешняя проверка  годового отчета об исполнении бюджета </w:t>
            </w:r>
            <w:proofErr w:type="spellStart"/>
            <w:r>
              <w:rPr>
                <w:rStyle w:val="FontStyle12"/>
                <w:sz w:val="26"/>
                <w:szCs w:val="26"/>
                <w:lang w:eastAsia="en-US"/>
              </w:rPr>
              <w:t>Урукульского</w:t>
            </w:r>
            <w:proofErr w:type="spellEnd"/>
            <w:r>
              <w:rPr>
                <w:rStyle w:val="FontStyle12"/>
                <w:sz w:val="26"/>
                <w:szCs w:val="26"/>
                <w:lang w:eastAsia="en-US"/>
              </w:rPr>
              <w:t xml:space="preserve"> сельского  поселения за 2025год</w:t>
            </w:r>
          </w:p>
        </w:tc>
      </w:tr>
      <w:tr w:rsidR="00ED710F" w:rsidTr="00ED710F">
        <w:trPr>
          <w:trHeight w:hRule="exact" w:val="86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jc w:val="center"/>
              <w:rPr>
                <w:rStyle w:val="FontStyle12"/>
                <w:i/>
                <w:sz w:val="26"/>
                <w:szCs w:val="26"/>
              </w:rPr>
            </w:pPr>
            <w:r>
              <w:rPr>
                <w:rStyle w:val="FontStyle12"/>
                <w:i/>
                <w:sz w:val="26"/>
                <w:szCs w:val="26"/>
                <w:lang w:eastAsia="en-US"/>
              </w:rPr>
              <w:t>2.4.1.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i/>
                <w:sz w:val="26"/>
                <w:szCs w:val="26"/>
                <w:lang w:eastAsia="en-US"/>
              </w:rPr>
              <w:t xml:space="preserve">Подготовка заключения на отчет об исполнении бюджета </w:t>
            </w:r>
            <w:proofErr w:type="spellStart"/>
            <w:r>
              <w:rPr>
                <w:rStyle w:val="FontStyle12"/>
                <w:i/>
                <w:sz w:val="26"/>
                <w:szCs w:val="26"/>
                <w:lang w:eastAsia="en-US"/>
              </w:rPr>
              <w:t>Урукульского</w:t>
            </w:r>
            <w:proofErr w:type="spellEnd"/>
            <w:r>
              <w:rPr>
                <w:rStyle w:val="FontStyle12"/>
                <w:i/>
                <w:sz w:val="26"/>
                <w:szCs w:val="26"/>
                <w:lang w:eastAsia="en-US"/>
              </w:rPr>
              <w:t xml:space="preserve"> поселения за 2025 год </w:t>
            </w:r>
          </w:p>
        </w:tc>
      </w:tr>
      <w:tr w:rsidR="00ED710F" w:rsidTr="00ED710F">
        <w:trPr>
          <w:trHeight w:hRule="exact" w:val="70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jc w:val="center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2.5.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Внешняя проверка  годового отчета об исполнении бюджета Кунашакского сельского  поселения за 2025год</w:t>
            </w:r>
          </w:p>
        </w:tc>
      </w:tr>
      <w:tr w:rsidR="00ED710F" w:rsidTr="00ED710F">
        <w:trPr>
          <w:trHeight w:hRule="exact" w:val="71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jc w:val="center"/>
              <w:rPr>
                <w:rStyle w:val="FontStyle12"/>
                <w:i/>
                <w:sz w:val="26"/>
                <w:szCs w:val="26"/>
              </w:rPr>
            </w:pPr>
            <w:r>
              <w:rPr>
                <w:rStyle w:val="FontStyle12"/>
                <w:i/>
                <w:sz w:val="26"/>
                <w:szCs w:val="26"/>
                <w:lang w:eastAsia="en-US"/>
              </w:rPr>
              <w:t>2.5.1.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i/>
                <w:sz w:val="26"/>
                <w:szCs w:val="26"/>
                <w:lang w:eastAsia="en-US"/>
              </w:rPr>
              <w:t>Подготовка заключения на отчет об исполнении бюджета  Кунашакского сельского поселения за 2025год</w:t>
            </w:r>
          </w:p>
        </w:tc>
      </w:tr>
      <w:tr w:rsidR="00ED710F" w:rsidTr="00ED710F">
        <w:trPr>
          <w:trHeight w:hRule="exact" w:val="7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jc w:val="center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2.6.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 xml:space="preserve">Внешняя проверка  годового отчета об исполнении бюджета </w:t>
            </w:r>
            <w:proofErr w:type="spellStart"/>
            <w:r>
              <w:rPr>
                <w:rStyle w:val="FontStyle12"/>
                <w:sz w:val="26"/>
                <w:szCs w:val="26"/>
                <w:lang w:eastAsia="en-US"/>
              </w:rPr>
              <w:t>Буринского</w:t>
            </w:r>
            <w:proofErr w:type="spellEnd"/>
            <w:r>
              <w:rPr>
                <w:rStyle w:val="FontStyle12"/>
                <w:sz w:val="26"/>
                <w:szCs w:val="26"/>
                <w:lang w:eastAsia="en-US"/>
              </w:rPr>
              <w:t xml:space="preserve"> сельского  поселения за 2025год</w:t>
            </w:r>
          </w:p>
        </w:tc>
      </w:tr>
      <w:tr w:rsidR="00ED710F" w:rsidTr="00ED710F">
        <w:trPr>
          <w:trHeight w:hRule="exact" w:val="69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jc w:val="center"/>
              <w:rPr>
                <w:rStyle w:val="FontStyle12"/>
                <w:i/>
                <w:sz w:val="26"/>
                <w:szCs w:val="26"/>
              </w:rPr>
            </w:pPr>
            <w:r>
              <w:rPr>
                <w:rStyle w:val="FontStyle12"/>
                <w:i/>
                <w:sz w:val="26"/>
                <w:szCs w:val="26"/>
                <w:lang w:eastAsia="en-US"/>
              </w:rPr>
              <w:t>2.6.1.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i/>
                <w:sz w:val="26"/>
                <w:szCs w:val="26"/>
                <w:lang w:eastAsia="en-US"/>
              </w:rPr>
              <w:t xml:space="preserve">Подготовка заключения на отчет об исполнении бюджета </w:t>
            </w:r>
            <w:proofErr w:type="spellStart"/>
            <w:r>
              <w:rPr>
                <w:rStyle w:val="FontStyle12"/>
                <w:i/>
                <w:sz w:val="26"/>
                <w:szCs w:val="26"/>
                <w:lang w:eastAsia="en-US"/>
              </w:rPr>
              <w:t>Буринского</w:t>
            </w:r>
            <w:proofErr w:type="spellEnd"/>
            <w:r>
              <w:rPr>
                <w:rStyle w:val="FontStyle12"/>
                <w:i/>
                <w:sz w:val="26"/>
                <w:szCs w:val="26"/>
                <w:lang w:eastAsia="en-US"/>
              </w:rPr>
              <w:t xml:space="preserve"> сельского поселения за 2025год</w:t>
            </w:r>
          </w:p>
        </w:tc>
      </w:tr>
      <w:tr w:rsidR="00ED710F" w:rsidTr="00ED710F">
        <w:trPr>
          <w:trHeight w:hRule="exact" w:val="7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jc w:val="center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2.7.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 xml:space="preserve">Внешняя проверка  годового отчета об исполнении бюджета </w:t>
            </w:r>
            <w:proofErr w:type="spellStart"/>
            <w:r>
              <w:rPr>
                <w:rStyle w:val="FontStyle12"/>
                <w:sz w:val="26"/>
                <w:szCs w:val="26"/>
                <w:lang w:eastAsia="en-US"/>
              </w:rPr>
              <w:t>Ашировского</w:t>
            </w:r>
            <w:proofErr w:type="spellEnd"/>
            <w:r>
              <w:rPr>
                <w:rStyle w:val="FontStyle12"/>
                <w:sz w:val="26"/>
                <w:szCs w:val="26"/>
                <w:lang w:eastAsia="en-US"/>
              </w:rPr>
              <w:t xml:space="preserve"> сельского  поселения за 2025год</w:t>
            </w:r>
          </w:p>
        </w:tc>
      </w:tr>
      <w:tr w:rsidR="00ED710F" w:rsidTr="00ED710F">
        <w:trPr>
          <w:trHeight w:hRule="exact" w:val="7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jc w:val="center"/>
              <w:rPr>
                <w:rStyle w:val="FontStyle12"/>
                <w:i/>
                <w:sz w:val="26"/>
                <w:szCs w:val="26"/>
              </w:rPr>
            </w:pPr>
            <w:r>
              <w:rPr>
                <w:rStyle w:val="FontStyle12"/>
                <w:i/>
                <w:sz w:val="26"/>
                <w:szCs w:val="26"/>
                <w:lang w:eastAsia="en-US"/>
              </w:rPr>
              <w:t>2.7.1.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i/>
                <w:sz w:val="26"/>
                <w:szCs w:val="26"/>
                <w:lang w:eastAsia="en-US"/>
              </w:rPr>
              <w:t xml:space="preserve">Подготовка заключения на отчет об исполнении бюджета  </w:t>
            </w:r>
            <w:proofErr w:type="spellStart"/>
            <w:r>
              <w:rPr>
                <w:rStyle w:val="FontStyle12"/>
                <w:i/>
                <w:sz w:val="26"/>
                <w:szCs w:val="26"/>
                <w:lang w:eastAsia="en-US"/>
              </w:rPr>
              <w:t>Ашировского</w:t>
            </w:r>
            <w:proofErr w:type="spellEnd"/>
            <w:r>
              <w:rPr>
                <w:rStyle w:val="FontStyle12"/>
                <w:i/>
                <w:sz w:val="26"/>
                <w:szCs w:val="26"/>
                <w:lang w:eastAsia="en-US"/>
              </w:rPr>
              <w:t xml:space="preserve"> сельского поселения за 2025год</w:t>
            </w:r>
          </w:p>
        </w:tc>
      </w:tr>
      <w:tr w:rsidR="00ED710F" w:rsidTr="00ED710F">
        <w:trPr>
          <w:trHeight w:hRule="exact" w:val="7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jc w:val="center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2.8.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 xml:space="preserve">Внешняя проверка  годового отчета об исполнении бюджета </w:t>
            </w:r>
            <w:proofErr w:type="spellStart"/>
            <w:r>
              <w:rPr>
                <w:rStyle w:val="FontStyle12"/>
                <w:sz w:val="26"/>
                <w:szCs w:val="26"/>
                <w:lang w:eastAsia="en-US"/>
              </w:rPr>
              <w:t>Усть-Багарякского</w:t>
            </w:r>
            <w:proofErr w:type="spellEnd"/>
            <w:r>
              <w:rPr>
                <w:rStyle w:val="FontStyle12"/>
                <w:sz w:val="26"/>
                <w:szCs w:val="26"/>
                <w:lang w:eastAsia="en-US"/>
              </w:rPr>
              <w:t xml:space="preserve"> сельского  поселения за 2025год</w:t>
            </w:r>
          </w:p>
        </w:tc>
      </w:tr>
      <w:tr w:rsidR="00ED710F" w:rsidTr="00ED710F">
        <w:trPr>
          <w:trHeight w:hRule="exact" w:val="70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jc w:val="center"/>
              <w:rPr>
                <w:rStyle w:val="FontStyle12"/>
                <w:i/>
                <w:sz w:val="26"/>
                <w:szCs w:val="26"/>
              </w:rPr>
            </w:pPr>
            <w:r>
              <w:rPr>
                <w:rStyle w:val="FontStyle12"/>
                <w:i/>
                <w:sz w:val="26"/>
                <w:szCs w:val="26"/>
                <w:lang w:eastAsia="en-US"/>
              </w:rPr>
              <w:lastRenderedPageBreak/>
              <w:t>2.8.1.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i/>
                <w:sz w:val="26"/>
                <w:szCs w:val="26"/>
                <w:lang w:eastAsia="en-US"/>
              </w:rPr>
              <w:t xml:space="preserve">Подготовка заключения на отчет об исполнении бюджета </w:t>
            </w:r>
            <w:proofErr w:type="spellStart"/>
            <w:r>
              <w:rPr>
                <w:rStyle w:val="FontStyle12"/>
                <w:i/>
                <w:sz w:val="26"/>
                <w:szCs w:val="26"/>
                <w:lang w:eastAsia="en-US"/>
              </w:rPr>
              <w:t>Усть-Багарякского</w:t>
            </w:r>
            <w:proofErr w:type="spellEnd"/>
            <w:r>
              <w:rPr>
                <w:rStyle w:val="FontStyle12"/>
                <w:i/>
                <w:sz w:val="26"/>
                <w:szCs w:val="26"/>
                <w:lang w:eastAsia="en-US"/>
              </w:rPr>
              <w:t xml:space="preserve"> сельского  поселения за 2025год</w:t>
            </w:r>
          </w:p>
        </w:tc>
      </w:tr>
      <w:tr w:rsidR="00ED710F" w:rsidTr="00ED710F">
        <w:trPr>
          <w:trHeight w:hRule="exact" w:val="69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jc w:val="center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2.9.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 xml:space="preserve">Внешняя проверка  годового отчета об исполнении бюджета </w:t>
            </w:r>
            <w:proofErr w:type="spellStart"/>
            <w:r>
              <w:rPr>
                <w:rStyle w:val="FontStyle12"/>
                <w:sz w:val="26"/>
                <w:szCs w:val="26"/>
                <w:lang w:eastAsia="en-US"/>
              </w:rPr>
              <w:t>Муслюмовского</w:t>
            </w:r>
            <w:proofErr w:type="spellEnd"/>
            <w:r>
              <w:rPr>
                <w:rStyle w:val="FontStyle12"/>
                <w:sz w:val="26"/>
                <w:szCs w:val="26"/>
                <w:lang w:eastAsia="en-US"/>
              </w:rPr>
              <w:t xml:space="preserve"> сельского  поселения за 2025год</w:t>
            </w:r>
          </w:p>
        </w:tc>
      </w:tr>
      <w:tr w:rsidR="00ED710F" w:rsidTr="00ED710F">
        <w:trPr>
          <w:trHeight w:hRule="exact" w:val="7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jc w:val="center"/>
              <w:rPr>
                <w:rStyle w:val="FontStyle12"/>
                <w:i/>
                <w:sz w:val="26"/>
                <w:szCs w:val="26"/>
              </w:rPr>
            </w:pPr>
            <w:r>
              <w:rPr>
                <w:rStyle w:val="FontStyle12"/>
                <w:i/>
                <w:sz w:val="26"/>
                <w:szCs w:val="26"/>
                <w:lang w:eastAsia="en-US"/>
              </w:rPr>
              <w:t>2.9.1.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i/>
                <w:sz w:val="26"/>
                <w:szCs w:val="26"/>
                <w:lang w:eastAsia="en-US"/>
              </w:rPr>
              <w:t xml:space="preserve">Подготовка заключения на отчет об исполнении бюджета  </w:t>
            </w:r>
            <w:proofErr w:type="spellStart"/>
            <w:r>
              <w:rPr>
                <w:rStyle w:val="FontStyle12"/>
                <w:i/>
                <w:sz w:val="26"/>
                <w:szCs w:val="26"/>
                <w:lang w:eastAsia="en-US"/>
              </w:rPr>
              <w:t>Муслюмовского</w:t>
            </w:r>
            <w:proofErr w:type="spellEnd"/>
            <w:r>
              <w:rPr>
                <w:rStyle w:val="FontStyle12"/>
                <w:i/>
                <w:sz w:val="26"/>
                <w:szCs w:val="26"/>
                <w:lang w:eastAsia="en-US"/>
              </w:rPr>
              <w:t xml:space="preserve"> поселения за 2025год</w:t>
            </w:r>
          </w:p>
        </w:tc>
      </w:tr>
      <w:tr w:rsidR="00ED710F" w:rsidTr="00ED710F">
        <w:trPr>
          <w:trHeight w:hRule="exact" w:val="70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jc w:val="center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2.10.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 xml:space="preserve">Внешняя проверка  годового отчета об исполнении бюджета </w:t>
            </w:r>
            <w:proofErr w:type="spellStart"/>
            <w:r>
              <w:rPr>
                <w:rStyle w:val="FontStyle12"/>
                <w:sz w:val="26"/>
                <w:szCs w:val="26"/>
                <w:lang w:eastAsia="en-US"/>
              </w:rPr>
              <w:t>Халитовского</w:t>
            </w:r>
            <w:proofErr w:type="spellEnd"/>
            <w:r>
              <w:rPr>
                <w:rStyle w:val="FontStyle12"/>
                <w:sz w:val="26"/>
                <w:szCs w:val="26"/>
                <w:lang w:eastAsia="en-US"/>
              </w:rPr>
              <w:t xml:space="preserve"> сельского  поселения за 2025год</w:t>
            </w:r>
          </w:p>
        </w:tc>
      </w:tr>
      <w:tr w:rsidR="00ED710F" w:rsidTr="00ED710F">
        <w:trPr>
          <w:trHeight w:hRule="exact" w:val="81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jc w:val="center"/>
              <w:rPr>
                <w:rStyle w:val="FontStyle12"/>
                <w:i/>
                <w:sz w:val="26"/>
                <w:szCs w:val="26"/>
              </w:rPr>
            </w:pPr>
            <w:r>
              <w:rPr>
                <w:rStyle w:val="FontStyle12"/>
                <w:i/>
                <w:sz w:val="26"/>
                <w:szCs w:val="26"/>
                <w:lang w:eastAsia="en-US"/>
              </w:rPr>
              <w:t>2.10.1.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i/>
                <w:sz w:val="26"/>
                <w:szCs w:val="26"/>
                <w:lang w:eastAsia="en-US"/>
              </w:rPr>
              <w:t xml:space="preserve">Подготовка заключения на отчет об исполнении бюджета </w:t>
            </w:r>
            <w:proofErr w:type="spellStart"/>
            <w:r>
              <w:rPr>
                <w:rStyle w:val="FontStyle12"/>
                <w:i/>
                <w:sz w:val="26"/>
                <w:szCs w:val="26"/>
                <w:lang w:eastAsia="en-US"/>
              </w:rPr>
              <w:t>Халитовского</w:t>
            </w:r>
            <w:proofErr w:type="spellEnd"/>
            <w:r>
              <w:rPr>
                <w:rStyle w:val="FontStyle12"/>
                <w:i/>
                <w:sz w:val="26"/>
                <w:szCs w:val="26"/>
                <w:lang w:eastAsia="en-US"/>
              </w:rPr>
              <w:t xml:space="preserve"> сельского  поселения за 2025год</w:t>
            </w:r>
          </w:p>
        </w:tc>
      </w:tr>
      <w:tr w:rsidR="00ED710F" w:rsidTr="00ED710F">
        <w:trPr>
          <w:trHeight w:hRule="exact" w:val="6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jc w:val="center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2.11.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Подготовка заключения на проект бюджета Кунашакского муниципального района на 2027 год и на плановый период 2028 и 2029 годов</w:t>
            </w:r>
          </w:p>
        </w:tc>
      </w:tr>
      <w:tr w:rsidR="00ED710F" w:rsidTr="00ED710F">
        <w:trPr>
          <w:trHeight w:hRule="exact" w:val="170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jc w:val="center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2.12.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rPr>
                <w:rStyle w:val="FontStyle13"/>
                <w:b w:val="0"/>
                <w:sz w:val="26"/>
                <w:szCs w:val="26"/>
              </w:rPr>
            </w:pPr>
            <w:r>
              <w:rPr>
                <w:rStyle w:val="FontStyle13"/>
                <w:b w:val="0"/>
                <w:bCs/>
                <w:sz w:val="26"/>
                <w:szCs w:val="26"/>
                <w:lang w:eastAsia="en-US"/>
              </w:rPr>
              <w:t>Проведение финансово-экономической экспертизы проектов муниципальных нормативно-правовых актов и проектов о внесении изменений в них. Проведение экспертизы по проектам муниципальных программ и проектам о внесении изменений в программы.</w:t>
            </w:r>
          </w:p>
        </w:tc>
      </w:tr>
      <w:tr w:rsidR="00ED710F" w:rsidTr="00ED710F">
        <w:trPr>
          <w:trHeight w:hRule="exact" w:val="70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jc w:val="center"/>
              <w:rPr>
                <w:rStyle w:val="FontStyle13"/>
                <w:b w:val="0"/>
                <w:sz w:val="26"/>
                <w:szCs w:val="26"/>
              </w:rPr>
            </w:pPr>
            <w:r>
              <w:rPr>
                <w:rStyle w:val="FontStyle13"/>
                <w:b w:val="0"/>
                <w:bCs/>
                <w:sz w:val="26"/>
                <w:szCs w:val="26"/>
                <w:lang w:eastAsia="en-US"/>
              </w:rPr>
              <w:t>2.13.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rPr>
                <w:rStyle w:val="FontStyle13"/>
                <w:b w:val="0"/>
                <w:sz w:val="26"/>
                <w:szCs w:val="26"/>
              </w:rPr>
            </w:pPr>
            <w:r>
              <w:rPr>
                <w:rStyle w:val="FontStyle13"/>
                <w:b w:val="0"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 xml:space="preserve">Проведение оперативного анализа исполнения и </w:t>
            </w:r>
            <w:proofErr w:type="gramStart"/>
            <w:r>
              <w:rPr>
                <w:sz w:val="26"/>
                <w:szCs w:val="26"/>
                <w:lang w:eastAsia="en-US"/>
              </w:rPr>
              <w:t>контроля за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организацией исполнения бюджета Кунашакского муниципального округа за </w:t>
            </w:r>
            <w:r>
              <w:rPr>
                <w:rStyle w:val="FontStyle13"/>
                <w:b w:val="0"/>
                <w:bCs/>
                <w:sz w:val="26"/>
                <w:szCs w:val="26"/>
                <w:lang w:eastAsia="en-US"/>
              </w:rPr>
              <w:t>1 квартал 2026 года</w:t>
            </w:r>
          </w:p>
        </w:tc>
      </w:tr>
      <w:tr w:rsidR="00ED710F" w:rsidTr="00ED710F">
        <w:trPr>
          <w:trHeight w:hRule="exact" w:val="69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jc w:val="center"/>
              <w:rPr>
                <w:rStyle w:val="FontStyle13"/>
                <w:b w:val="0"/>
                <w:sz w:val="26"/>
                <w:szCs w:val="26"/>
              </w:rPr>
            </w:pPr>
            <w:r>
              <w:rPr>
                <w:rStyle w:val="FontStyle13"/>
                <w:b w:val="0"/>
                <w:bCs/>
                <w:sz w:val="26"/>
                <w:szCs w:val="26"/>
                <w:lang w:eastAsia="en-US"/>
              </w:rPr>
              <w:t>2.14.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rPr>
                <w:rStyle w:val="FontStyle13"/>
                <w:b w:val="0"/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Проведение оперативного анализа исполнения и </w:t>
            </w:r>
            <w:proofErr w:type="gramStart"/>
            <w:r>
              <w:rPr>
                <w:sz w:val="26"/>
                <w:szCs w:val="26"/>
                <w:lang w:eastAsia="en-US"/>
              </w:rPr>
              <w:t>контроля за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организацией исполнения бюджета Кунашакского муниципального округа </w:t>
            </w:r>
            <w:r>
              <w:rPr>
                <w:rStyle w:val="FontStyle13"/>
                <w:b w:val="0"/>
                <w:bCs/>
                <w:sz w:val="26"/>
                <w:szCs w:val="26"/>
                <w:lang w:eastAsia="en-US"/>
              </w:rPr>
              <w:t>за 1 полугодие 2026 года</w:t>
            </w:r>
          </w:p>
        </w:tc>
      </w:tr>
      <w:tr w:rsidR="00ED710F" w:rsidTr="00ED710F">
        <w:trPr>
          <w:trHeight w:hRule="exact" w:val="1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jc w:val="center"/>
              <w:rPr>
                <w:rStyle w:val="FontStyle13"/>
                <w:b w:val="0"/>
                <w:bCs/>
                <w:sz w:val="26"/>
                <w:szCs w:val="26"/>
              </w:rPr>
            </w:pPr>
            <w:r>
              <w:rPr>
                <w:rStyle w:val="FontStyle13"/>
                <w:b w:val="0"/>
                <w:bCs/>
                <w:sz w:val="26"/>
                <w:szCs w:val="26"/>
                <w:lang w:eastAsia="en-US"/>
              </w:rPr>
              <w:t>2.15.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rPr>
                <w:rStyle w:val="FontStyle13"/>
                <w:b w:val="0"/>
                <w:bCs/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Проведение оперативного анализа исполнения и </w:t>
            </w:r>
            <w:proofErr w:type="gramStart"/>
            <w:r>
              <w:rPr>
                <w:sz w:val="26"/>
                <w:szCs w:val="26"/>
                <w:lang w:eastAsia="en-US"/>
              </w:rPr>
              <w:t>контроля за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организацией исполнения бюджета Кунашакского муниципального округа</w:t>
            </w:r>
          </w:p>
          <w:p w:rsidR="00ED710F" w:rsidRDefault="00ED710F">
            <w:pPr>
              <w:spacing w:line="276" w:lineRule="auto"/>
              <w:rPr>
                <w:rStyle w:val="FontStyle13"/>
                <w:b w:val="0"/>
                <w:sz w:val="26"/>
                <w:szCs w:val="26"/>
                <w:lang w:eastAsia="en-US"/>
              </w:rPr>
            </w:pPr>
            <w:r>
              <w:rPr>
                <w:rStyle w:val="FontStyle13"/>
                <w:b w:val="0"/>
                <w:bCs/>
                <w:sz w:val="26"/>
                <w:szCs w:val="26"/>
                <w:lang w:eastAsia="en-US"/>
              </w:rPr>
              <w:t>за 9 месяцев 2026года</w:t>
            </w:r>
          </w:p>
        </w:tc>
      </w:tr>
      <w:tr w:rsidR="00ED710F" w:rsidTr="00ED710F">
        <w:trPr>
          <w:trHeight w:hRule="exact" w:val="87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jc w:val="center"/>
              <w:rPr>
                <w:rStyle w:val="FontStyle13"/>
                <w:b w:val="0"/>
                <w:bCs/>
                <w:sz w:val="26"/>
                <w:szCs w:val="26"/>
              </w:rPr>
            </w:pPr>
            <w:r>
              <w:rPr>
                <w:rStyle w:val="FontStyle13"/>
                <w:b w:val="0"/>
                <w:bCs/>
                <w:sz w:val="26"/>
                <w:szCs w:val="26"/>
                <w:lang w:eastAsia="en-US"/>
              </w:rPr>
              <w:t>2.16.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rPr>
                <w:rStyle w:val="FontStyle13"/>
                <w:b w:val="0"/>
                <w:bCs/>
                <w:sz w:val="26"/>
                <w:szCs w:val="26"/>
              </w:rPr>
            </w:pPr>
            <w:r>
              <w:rPr>
                <w:rStyle w:val="FontStyle13"/>
                <w:b w:val="0"/>
                <w:bCs/>
                <w:sz w:val="26"/>
                <w:szCs w:val="26"/>
                <w:lang w:eastAsia="en-US"/>
              </w:rPr>
              <w:t>Мониторинг исполнения  региональных проектов  за 2025 год</w:t>
            </w:r>
          </w:p>
        </w:tc>
      </w:tr>
      <w:tr w:rsidR="00ED710F" w:rsidTr="00ED710F">
        <w:trPr>
          <w:trHeight w:hRule="exact" w:val="98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jc w:val="center"/>
              <w:rPr>
                <w:rStyle w:val="FontStyle13"/>
                <w:b w:val="0"/>
                <w:bCs/>
                <w:sz w:val="26"/>
                <w:szCs w:val="26"/>
              </w:rPr>
            </w:pPr>
            <w:r>
              <w:rPr>
                <w:rStyle w:val="FontStyle13"/>
                <w:b w:val="0"/>
                <w:bCs/>
                <w:sz w:val="26"/>
                <w:szCs w:val="26"/>
                <w:lang w:eastAsia="en-US"/>
              </w:rPr>
              <w:t>2.17.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rPr>
                <w:rStyle w:val="FontStyle13"/>
                <w:b w:val="0"/>
                <w:bCs/>
                <w:sz w:val="26"/>
                <w:szCs w:val="26"/>
              </w:rPr>
            </w:pPr>
            <w:r>
              <w:rPr>
                <w:rStyle w:val="FontStyle13"/>
                <w:b w:val="0"/>
                <w:bCs/>
                <w:sz w:val="26"/>
                <w:szCs w:val="26"/>
                <w:lang w:eastAsia="en-US"/>
              </w:rPr>
              <w:t>Мониторинг исполнения региональных проектов за 1 полугодие 2026года</w:t>
            </w:r>
          </w:p>
        </w:tc>
      </w:tr>
      <w:tr w:rsidR="00ED710F" w:rsidTr="00ED710F">
        <w:trPr>
          <w:trHeight w:hRule="exact" w:val="8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jc w:val="center"/>
              <w:rPr>
                <w:rStyle w:val="FontStyle13"/>
                <w:b w:val="0"/>
                <w:bCs/>
                <w:sz w:val="26"/>
                <w:szCs w:val="26"/>
              </w:rPr>
            </w:pPr>
            <w:r>
              <w:rPr>
                <w:rStyle w:val="FontStyle13"/>
                <w:b w:val="0"/>
                <w:bCs/>
                <w:sz w:val="26"/>
                <w:szCs w:val="26"/>
                <w:lang w:eastAsia="en-US"/>
              </w:rPr>
              <w:t>2.18.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rPr>
                <w:rStyle w:val="FontStyle13"/>
                <w:b w:val="0"/>
                <w:bCs/>
                <w:sz w:val="26"/>
                <w:szCs w:val="26"/>
              </w:rPr>
            </w:pPr>
            <w:r>
              <w:rPr>
                <w:rStyle w:val="FontStyle13"/>
                <w:b w:val="0"/>
                <w:bCs/>
                <w:sz w:val="26"/>
                <w:szCs w:val="26"/>
                <w:lang w:eastAsia="en-US"/>
              </w:rPr>
              <w:t>Мониторинг исполнения региональных проектов за 9 месяцев 2026 года</w:t>
            </w:r>
          </w:p>
        </w:tc>
      </w:tr>
      <w:tr w:rsidR="00ED710F" w:rsidTr="00ED710F">
        <w:trPr>
          <w:trHeight w:hRule="exact" w:val="23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jc w:val="center"/>
              <w:rPr>
                <w:rStyle w:val="FontStyle13"/>
                <w:b w:val="0"/>
                <w:bCs/>
                <w:sz w:val="26"/>
                <w:szCs w:val="26"/>
              </w:rPr>
            </w:pPr>
            <w:r>
              <w:rPr>
                <w:rStyle w:val="FontStyle13"/>
                <w:b w:val="0"/>
                <w:bCs/>
                <w:sz w:val="26"/>
                <w:szCs w:val="26"/>
                <w:lang w:eastAsia="en-US"/>
              </w:rPr>
              <w:t>2.19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jc w:val="both"/>
              <w:rPr>
                <w:rStyle w:val="FontStyle13"/>
                <w:b w:val="0"/>
                <w:bCs/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Оценка эффективности предоставления налоговых и иных льгот и преимуществ, бюджетных кредитов за счет средств бюджета района,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района и имущества, находящегося в муниципальной собственност</w:t>
            </w:r>
            <w:proofErr w:type="gramStart"/>
            <w:r>
              <w:rPr>
                <w:sz w:val="26"/>
                <w:szCs w:val="26"/>
                <w:lang w:eastAsia="en-US"/>
              </w:rPr>
              <w:t>и(</w:t>
            </w:r>
            <w:proofErr w:type="gramEnd"/>
            <w:r>
              <w:rPr>
                <w:sz w:val="26"/>
                <w:szCs w:val="26"/>
                <w:lang w:eastAsia="en-US"/>
              </w:rPr>
              <w:t>при необходимости)</w:t>
            </w:r>
          </w:p>
        </w:tc>
      </w:tr>
      <w:tr w:rsidR="00ED710F" w:rsidTr="00ED710F">
        <w:trPr>
          <w:trHeight w:val="402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10F" w:rsidRDefault="00ED710F">
            <w:pPr>
              <w:spacing w:line="276" w:lineRule="auto"/>
              <w:jc w:val="center"/>
              <w:rPr>
                <w:rStyle w:val="FontStyle13"/>
                <w:b w:val="0"/>
                <w:bCs/>
                <w:sz w:val="26"/>
                <w:szCs w:val="26"/>
              </w:rPr>
            </w:pPr>
          </w:p>
          <w:p w:rsidR="00ED710F" w:rsidRDefault="00ED710F">
            <w:pPr>
              <w:spacing w:line="276" w:lineRule="auto"/>
              <w:jc w:val="center"/>
              <w:rPr>
                <w:rStyle w:val="FontStyle13"/>
                <w:b w:val="0"/>
                <w:bCs/>
                <w:sz w:val="26"/>
                <w:szCs w:val="26"/>
                <w:lang w:eastAsia="en-US"/>
              </w:rPr>
            </w:pPr>
          </w:p>
          <w:p w:rsidR="00ED710F" w:rsidRDefault="00ED710F">
            <w:pPr>
              <w:spacing w:line="276" w:lineRule="auto"/>
              <w:jc w:val="center"/>
              <w:rPr>
                <w:rStyle w:val="FontStyle11"/>
                <w:sz w:val="26"/>
              </w:rPr>
            </w:pPr>
            <w:r>
              <w:rPr>
                <w:rStyle w:val="FontStyle13"/>
                <w:bCs/>
                <w:sz w:val="26"/>
                <w:szCs w:val="26"/>
                <w:lang w:eastAsia="en-US"/>
              </w:rPr>
              <w:lastRenderedPageBreak/>
              <w:t>3</w:t>
            </w:r>
            <w:r>
              <w:rPr>
                <w:rStyle w:val="FontStyle13"/>
                <w:bCs/>
                <w:sz w:val="26"/>
                <w:szCs w:val="26"/>
                <w:lang w:val="en-US" w:eastAsia="en-US"/>
              </w:rPr>
              <w:t xml:space="preserve">. </w:t>
            </w:r>
            <w:r>
              <w:rPr>
                <w:rStyle w:val="FontStyle11"/>
                <w:sz w:val="26"/>
                <w:szCs w:val="26"/>
                <w:lang w:eastAsia="en-US"/>
              </w:rPr>
              <w:t>Организационные мероприятия</w:t>
            </w:r>
          </w:p>
        </w:tc>
      </w:tr>
      <w:tr w:rsidR="00ED710F" w:rsidTr="00ED710F">
        <w:trPr>
          <w:trHeight w:hRule="exact" w:val="40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jc w:val="center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lastRenderedPageBreak/>
              <w:t xml:space="preserve">№ </w:t>
            </w:r>
            <w:proofErr w:type="gramStart"/>
            <w:r>
              <w:rPr>
                <w:rStyle w:val="FontStyle12"/>
                <w:sz w:val="26"/>
                <w:szCs w:val="26"/>
                <w:lang w:eastAsia="en-US"/>
              </w:rPr>
              <w:t>п</w:t>
            </w:r>
            <w:proofErr w:type="gramEnd"/>
            <w:r>
              <w:rPr>
                <w:rStyle w:val="FontStyle12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jc w:val="center"/>
              <w:rPr>
                <w:rStyle w:val="FontStyle13"/>
                <w:b w:val="0"/>
                <w:sz w:val="26"/>
                <w:szCs w:val="26"/>
              </w:rPr>
            </w:pPr>
            <w:r>
              <w:rPr>
                <w:rStyle w:val="FontStyle13"/>
                <w:bCs/>
                <w:sz w:val="26"/>
                <w:szCs w:val="26"/>
                <w:lang w:eastAsia="en-US"/>
              </w:rPr>
              <w:t>Наименование мероприятия</w:t>
            </w:r>
          </w:p>
        </w:tc>
      </w:tr>
      <w:tr w:rsidR="00ED710F" w:rsidTr="00ED710F">
        <w:trPr>
          <w:trHeight w:hRule="exact" w:val="100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jc w:val="center"/>
              <w:rPr>
                <w:rStyle w:val="FontStyle13"/>
                <w:b w:val="0"/>
                <w:sz w:val="26"/>
                <w:szCs w:val="26"/>
              </w:rPr>
            </w:pPr>
            <w:r>
              <w:rPr>
                <w:rStyle w:val="FontStyle13"/>
                <w:b w:val="0"/>
                <w:bCs/>
                <w:sz w:val="26"/>
                <w:szCs w:val="26"/>
                <w:lang w:eastAsia="en-US"/>
              </w:rPr>
              <w:t>3.1.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rPr>
                <w:rStyle w:val="FontStyle13"/>
                <w:b w:val="0"/>
                <w:sz w:val="26"/>
                <w:szCs w:val="26"/>
              </w:rPr>
            </w:pPr>
            <w:r>
              <w:rPr>
                <w:rStyle w:val="FontStyle13"/>
                <w:b w:val="0"/>
                <w:bCs/>
                <w:sz w:val="26"/>
                <w:szCs w:val="26"/>
                <w:lang w:eastAsia="en-US"/>
              </w:rPr>
              <w:t>Представление отчетов Главе Кунашакского муниципального округа, Собранию депутатов Кунашакского муниципального округа о результатах проведенных контрольных и экспертно-аналитических мероприятий</w:t>
            </w:r>
          </w:p>
        </w:tc>
      </w:tr>
      <w:tr w:rsidR="00ED710F" w:rsidTr="00ED710F">
        <w:trPr>
          <w:trHeight w:hRule="exact" w:val="71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jc w:val="center"/>
              <w:rPr>
                <w:rStyle w:val="FontStyle13"/>
                <w:b w:val="0"/>
                <w:sz w:val="26"/>
                <w:szCs w:val="26"/>
              </w:rPr>
            </w:pPr>
            <w:r>
              <w:rPr>
                <w:rStyle w:val="FontStyle13"/>
                <w:b w:val="0"/>
                <w:bCs/>
                <w:sz w:val="26"/>
                <w:szCs w:val="26"/>
                <w:lang w:eastAsia="en-US"/>
              </w:rPr>
              <w:t>3.2.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rPr>
                <w:rStyle w:val="FontStyle13"/>
                <w:b w:val="0"/>
                <w:sz w:val="26"/>
                <w:szCs w:val="26"/>
              </w:rPr>
            </w:pPr>
            <w:r>
              <w:rPr>
                <w:rStyle w:val="FontStyle13"/>
                <w:b w:val="0"/>
                <w:bCs/>
                <w:sz w:val="26"/>
                <w:szCs w:val="26"/>
                <w:lang w:eastAsia="en-US"/>
              </w:rPr>
              <w:t>Направление представлений и предписаний по устранению выявленных нарушений и недостатков</w:t>
            </w:r>
          </w:p>
        </w:tc>
      </w:tr>
      <w:tr w:rsidR="00ED710F" w:rsidTr="00ED710F">
        <w:trPr>
          <w:trHeight w:hRule="exact" w:val="104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jc w:val="center"/>
              <w:rPr>
                <w:rStyle w:val="FontStyle13"/>
                <w:b w:val="0"/>
                <w:sz w:val="26"/>
                <w:szCs w:val="26"/>
              </w:rPr>
            </w:pPr>
            <w:r>
              <w:rPr>
                <w:rStyle w:val="FontStyle13"/>
                <w:b w:val="0"/>
                <w:bCs/>
                <w:sz w:val="26"/>
                <w:szCs w:val="26"/>
                <w:lang w:eastAsia="en-US"/>
              </w:rPr>
              <w:t>3.3.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rPr>
                <w:rStyle w:val="FontStyle13"/>
                <w:b w:val="0"/>
                <w:sz w:val="26"/>
                <w:szCs w:val="26"/>
              </w:rPr>
            </w:pPr>
            <w:r>
              <w:rPr>
                <w:rStyle w:val="FontStyle13"/>
                <w:b w:val="0"/>
                <w:bCs/>
                <w:sz w:val="26"/>
                <w:szCs w:val="26"/>
                <w:lang w:eastAsia="en-US"/>
              </w:rPr>
              <w:t>Подготовка документов для составления протоколов об административных правонарушениях по результатам контрольных и экспертно-аналитических мероприятий</w:t>
            </w:r>
          </w:p>
        </w:tc>
      </w:tr>
      <w:tr w:rsidR="00ED710F" w:rsidTr="00ED710F">
        <w:trPr>
          <w:trHeight w:hRule="exact" w:val="63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jc w:val="center"/>
              <w:rPr>
                <w:rStyle w:val="FontStyle13"/>
                <w:b w:val="0"/>
                <w:bCs/>
                <w:sz w:val="26"/>
                <w:szCs w:val="26"/>
              </w:rPr>
            </w:pPr>
            <w:r>
              <w:rPr>
                <w:rStyle w:val="FontStyle13"/>
                <w:b w:val="0"/>
                <w:bCs/>
                <w:sz w:val="26"/>
                <w:szCs w:val="26"/>
                <w:lang w:eastAsia="en-US"/>
              </w:rPr>
              <w:t>3.5.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  <w:lang w:eastAsia="en-US"/>
              </w:rPr>
              <w:t>Составление  отчета о  работе  Контрольно-ревизионной  комиссии Кунашакского  муниципального района за 2025год</w:t>
            </w:r>
          </w:p>
        </w:tc>
      </w:tr>
      <w:tr w:rsidR="00ED710F" w:rsidTr="00ED710F">
        <w:trPr>
          <w:trHeight w:hRule="exact" w:val="9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jc w:val="center"/>
              <w:rPr>
                <w:rStyle w:val="FontStyle13"/>
                <w:b w:val="0"/>
                <w:sz w:val="26"/>
                <w:szCs w:val="26"/>
              </w:rPr>
            </w:pPr>
            <w:r>
              <w:rPr>
                <w:rStyle w:val="FontStyle13"/>
                <w:b w:val="0"/>
                <w:bCs/>
                <w:sz w:val="26"/>
                <w:szCs w:val="26"/>
                <w:lang w:eastAsia="en-US"/>
              </w:rPr>
              <w:t>3.6.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rPr>
                <w:rStyle w:val="FontStyle13"/>
                <w:b w:val="0"/>
                <w:sz w:val="26"/>
                <w:szCs w:val="26"/>
              </w:rPr>
            </w:pPr>
            <w:r>
              <w:rPr>
                <w:rStyle w:val="FontStyle13"/>
                <w:b w:val="0"/>
                <w:bCs/>
                <w:sz w:val="26"/>
                <w:szCs w:val="26"/>
                <w:lang w:eastAsia="en-US"/>
              </w:rPr>
              <w:t>Представление Собранию депутатов Кунашакского муниципального района отчета о работе Контрольно-ревизионной комиссии за 2025 год и опубликование указанного отчета в средствах массовой информации</w:t>
            </w:r>
          </w:p>
        </w:tc>
      </w:tr>
      <w:tr w:rsidR="00ED710F" w:rsidTr="00ED710F">
        <w:trPr>
          <w:trHeight w:hRule="exact" w:val="69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jc w:val="center"/>
              <w:rPr>
                <w:rStyle w:val="FontStyle13"/>
                <w:b w:val="0"/>
                <w:sz w:val="26"/>
                <w:szCs w:val="26"/>
              </w:rPr>
            </w:pPr>
            <w:r>
              <w:rPr>
                <w:rStyle w:val="FontStyle13"/>
                <w:b w:val="0"/>
                <w:bCs/>
                <w:sz w:val="26"/>
                <w:szCs w:val="26"/>
                <w:lang w:eastAsia="en-US"/>
              </w:rPr>
              <w:t>3.7.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rPr>
                <w:rStyle w:val="FontStyle13"/>
                <w:b w:val="0"/>
                <w:sz w:val="26"/>
                <w:szCs w:val="26"/>
              </w:rPr>
            </w:pPr>
            <w:r>
              <w:rPr>
                <w:rStyle w:val="FontStyle13"/>
                <w:b w:val="0"/>
                <w:bCs/>
                <w:sz w:val="26"/>
                <w:szCs w:val="26"/>
                <w:lang w:eastAsia="en-US"/>
              </w:rPr>
              <w:t>Участие в деятельности объединения органов муниципального финансового контроля Челябинской области</w:t>
            </w:r>
          </w:p>
        </w:tc>
      </w:tr>
      <w:tr w:rsidR="00ED710F" w:rsidTr="00ED710F">
        <w:trPr>
          <w:trHeight w:hRule="exact" w:val="100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jc w:val="center"/>
              <w:rPr>
                <w:rStyle w:val="FontStyle13"/>
                <w:b w:val="0"/>
                <w:sz w:val="26"/>
                <w:szCs w:val="26"/>
              </w:rPr>
            </w:pPr>
            <w:r>
              <w:rPr>
                <w:rStyle w:val="FontStyle13"/>
                <w:b w:val="0"/>
                <w:bCs/>
                <w:sz w:val="26"/>
                <w:szCs w:val="26"/>
                <w:lang w:eastAsia="en-US"/>
              </w:rPr>
              <w:t>3.8.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rPr>
                <w:rStyle w:val="FontStyle13"/>
                <w:b w:val="0"/>
                <w:sz w:val="26"/>
                <w:szCs w:val="26"/>
              </w:rPr>
            </w:pPr>
            <w:r>
              <w:rPr>
                <w:rStyle w:val="FontStyle13"/>
                <w:b w:val="0"/>
                <w:bCs/>
                <w:sz w:val="26"/>
                <w:szCs w:val="26"/>
                <w:lang w:eastAsia="en-US"/>
              </w:rPr>
              <w:t>Участие в работе комиссий и заседаний при Главе Кунашакского муниципального округа, Собрании депутатов Кунашакского муниципального округа</w:t>
            </w:r>
          </w:p>
        </w:tc>
      </w:tr>
      <w:tr w:rsidR="00ED710F" w:rsidTr="00ED710F">
        <w:trPr>
          <w:trHeight w:hRule="exact" w:val="70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jc w:val="center"/>
              <w:rPr>
                <w:rStyle w:val="FontStyle13"/>
                <w:b w:val="0"/>
                <w:sz w:val="26"/>
                <w:szCs w:val="26"/>
              </w:rPr>
            </w:pPr>
            <w:r>
              <w:rPr>
                <w:rStyle w:val="FontStyle13"/>
                <w:b w:val="0"/>
                <w:bCs/>
                <w:sz w:val="26"/>
                <w:szCs w:val="26"/>
                <w:lang w:eastAsia="en-US"/>
              </w:rPr>
              <w:t>3.9.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rPr>
                <w:rStyle w:val="FontStyle13"/>
                <w:b w:val="0"/>
                <w:sz w:val="26"/>
                <w:szCs w:val="26"/>
              </w:rPr>
            </w:pPr>
            <w:r>
              <w:rPr>
                <w:rStyle w:val="FontStyle13"/>
                <w:b w:val="0"/>
                <w:bCs/>
                <w:sz w:val="26"/>
                <w:szCs w:val="26"/>
                <w:lang w:eastAsia="en-US"/>
              </w:rPr>
              <w:t xml:space="preserve">Участие на курсах повышения квалификации и обучающих семинарах </w:t>
            </w:r>
          </w:p>
          <w:p w:rsidR="00ED710F" w:rsidRDefault="00ED710F">
            <w:pPr>
              <w:spacing w:line="276" w:lineRule="auto"/>
              <w:rPr>
                <w:rStyle w:val="FontStyle13"/>
                <w:b w:val="0"/>
                <w:sz w:val="26"/>
                <w:szCs w:val="26"/>
                <w:lang w:eastAsia="en-US"/>
              </w:rPr>
            </w:pPr>
            <w:r>
              <w:rPr>
                <w:rStyle w:val="FontStyle13"/>
                <w:b w:val="0"/>
                <w:bCs/>
                <w:sz w:val="26"/>
                <w:szCs w:val="26"/>
                <w:lang w:eastAsia="en-US"/>
              </w:rPr>
              <w:t>работников контрольно-счетных органов муниципальных образований</w:t>
            </w:r>
          </w:p>
        </w:tc>
      </w:tr>
      <w:tr w:rsidR="00ED710F" w:rsidTr="00ED710F">
        <w:trPr>
          <w:trHeight w:hRule="exact" w:val="9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jc w:val="center"/>
              <w:rPr>
                <w:rStyle w:val="FontStyle13"/>
                <w:b w:val="0"/>
                <w:sz w:val="26"/>
                <w:szCs w:val="26"/>
              </w:rPr>
            </w:pPr>
            <w:r>
              <w:rPr>
                <w:rStyle w:val="FontStyle13"/>
                <w:b w:val="0"/>
                <w:bCs/>
                <w:sz w:val="26"/>
                <w:szCs w:val="26"/>
                <w:lang w:eastAsia="en-US"/>
              </w:rPr>
              <w:t>3.10.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rPr>
                <w:rStyle w:val="FontStyle13"/>
                <w:b w:val="0"/>
                <w:sz w:val="26"/>
                <w:szCs w:val="26"/>
              </w:rPr>
            </w:pPr>
            <w:r>
              <w:rPr>
                <w:rStyle w:val="FontStyle13"/>
                <w:b w:val="0"/>
                <w:bCs/>
                <w:sz w:val="26"/>
                <w:szCs w:val="26"/>
                <w:lang w:eastAsia="en-US"/>
              </w:rPr>
              <w:t>Прохождение сотрудниками учебы по программе «Аудит эффективности в рамках ФЗ «О контрактной системе в сфере закупок товаров, работ, услуг для государственных и муниципальных нужд» от 05.04.13 г. № 44-ФЗ»</w:t>
            </w:r>
          </w:p>
        </w:tc>
      </w:tr>
      <w:tr w:rsidR="00ED710F" w:rsidTr="00ED710F">
        <w:trPr>
          <w:trHeight w:hRule="exact" w:val="6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jc w:val="center"/>
              <w:rPr>
                <w:rStyle w:val="FontStyle13"/>
                <w:b w:val="0"/>
                <w:sz w:val="26"/>
                <w:szCs w:val="26"/>
              </w:rPr>
            </w:pPr>
            <w:r>
              <w:rPr>
                <w:rStyle w:val="FontStyle13"/>
                <w:b w:val="0"/>
                <w:bCs/>
                <w:sz w:val="26"/>
                <w:szCs w:val="26"/>
                <w:lang w:eastAsia="en-US"/>
              </w:rPr>
              <w:t>3.11.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rPr>
                <w:rStyle w:val="FontStyle13"/>
                <w:b w:val="0"/>
                <w:sz w:val="26"/>
                <w:szCs w:val="26"/>
              </w:rPr>
            </w:pPr>
            <w:r>
              <w:rPr>
                <w:rStyle w:val="FontStyle13"/>
                <w:b w:val="0"/>
                <w:bCs/>
                <w:sz w:val="26"/>
                <w:szCs w:val="26"/>
                <w:lang w:eastAsia="en-US"/>
              </w:rPr>
              <w:t>Рассмотрение запросов, обращений юридических и физических лиц</w:t>
            </w:r>
          </w:p>
        </w:tc>
      </w:tr>
      <w:tr w:rsidR="00ED710F" w:rsidTr="00ED710F">
        <w:trPr>
          <w:trHeight w:hRule="exact" w:val="70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jc w:val="center"/>
              <w:rPr>
                <w:rStyle w:val="FontStyle13"/>
                <w:b w:val="0"/>
                <w:sz w:val="26"/>
                <w:szCs w:val="26"/>
              </w:rPr>
            </w:pPr>
            <w:r>
              <w:rPr>
                <w:rStyle w:val="FontStyle13"/>
                <w:b w:val="0"/>
                <w:bCs/>
                <w:sz w:val="26"/>
                <w:szCs w:val="26"/>
                <w:lang w:eastAsia="en-US"/>
              </w:rPr>
              <w:t>3.12.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710F" w:rsidRDefault="00ED710F">
            <w:pPr>
              <w:spacing w:line="276" w:lineRule="auto"/>
              <w:rPr>
                <w:rStyle w:val="FontStyle13"/>
                <w:b w:val="0"/>
                <w:sz w:val="26"/>
                <w:szCs w:val="26"/>
              </w:rPr>
            </w:pPr>
            <w:r>
              <w:rPr>
                <w:rStyle w:val="FontStyle13"/>
                <w:b w:val="0"/>
                <w:bCs/>
                <w:sz w:val="26"/>
                <w:szCs w:val="26"/>
                <w:lang w:eastAsia="en-US"/>
              </w:rPr>
              <w:t>Взаимодействие с контрольно-счетными органами Челябинской области и Российской Федерации</w:t>
            </w:r>
          </w:p>
        </w:tc>
      </w:tr>
    </w:tbl>
    <w:p w:rsidR="00ED710F" w:rsidRDefault="00ED710F" w:rsidP="00ED710F">
      <w:pPr>
        <w:jc w:val="both"/>
        <w:rPr>
          <w:sz w:val="26"/>
          <w:szCs w:val="26"/>
        </w:rPr>
      </w:pPr>
    </w:p>
    <w:p w:rsidR="00ED710F" w:rsidRDefault="00ED710F" w:rsidP="00ED710F">
      <w:pPr>
        <w:jc w:val="both"/>
        <w:rPr>
          <w:sz w:val="26"/>
          <w:szCs w:val="26"/>
        </w:rPr>
      </w:pPr>
    </w:p>
    <w:p w:rsidR="00ED710F" w:rsidRDefault="00ED710F" w:rsidP="00ED710F">
      <w:pPr>
        <w:ind w:left="142" w:hanging="142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 Контрольн</w:t>
      </w:r>
      <w:proofErr w:type="gramStart"/>
      <w:r>
        <w:rPr>
          <w:sz w:val="26"/>
          <w:szCs w:val="26"/>
        </w:rPr>
        <w:t>о-</w:t>
      </w:r>
      <w:proofErr w:type="gramEnd"/>
      <w:r>
        <w:rPr>
          <w:sz w:val="26"/>
          <w:szCs w:val="26"/>
        </w:rPr>
        <w:t xml:space="preserve"> ревизионной </w:t>
      </w:r>
    </w:p>
    <w:p w:rsidR="00ED710F" w:rsidRDefault="00ED710F" w:rsidP="00ED710F">
      <w:pPr>
        <w:rPr>
          <w:sz w:val="26"/>
          <w:szCs w:val="26"/>
        </w:rPr>
      </w:pPr>
      <w:r>
        <w:rPr>
          <w:sz w:val="26"/>
          <w:szCs w:val="26"/>
        </w:rPr>
        <w:t xml:space="preserve">комиссии                                                                                                   </w:t>
      </w:r>
      <w:bookmarkStart w:id="0" w:name="_GoBack"/>
      <w:bookmarkEnd w:id="0"/>
      <w:r>
        <w:rPr>
          <w:sz w:val="26"/>
          <w:szCs w:val="26"/>
        </w:rPr>
        <w:t>В.Р. Юсупова</w:t>
      </w:r>
    </w:p>
    <w:p w:rsidR="00ED710F" w:rsidRDefault="00ED710F" w:rsidP="00ED710F">
      <w:pPr>
        <w:rPr>
          <w:sz w:val="26"/>
          <w:szCs w:val="26"/>
        </w:rPr>
      </w:pPr>
    </w:p>
    <w:p w:rsidR="00ED710F" w:rsidRDefault="00ED710F" w:rsidP="00ED710F">
      <w:pPr>
        <w:rPr>
          <w:sz w:val="26"/>
          <w:szCs w:val="26"/>
        </w:rPr>
      </w:pPr>
    </w:p>
    <w:p w:rsidR="00ED710F" w:rsidRDefault="00ED710F" w:rsidP="00ED710F">
      <w:pPr>
        <w:rPr>
          <w:sz w:val="26"/>
          <w:szCs w:val="26"/>
        </w:rPr>
      </w:pPr>
    </w:p>
    <w:p w:rsidR="00ED710F" w:rsidRDefault="00ED710F" w:rsidP="00ED710F">
      <w:pPr>
        <w:rPr>
          <w:sz w:val="26"/>
          <w:szCs w:val="26"/>
        </w:rPr>
      </w:pPr>
    </w:p>
    <w:p w:rsidR="00ED710F" w:rsidRDefault="00ED710F" w:rsidP="00ED710F">
      <w:pPr>
        <w:rPr>
          <w:sz w:val="26"/>
          <w:szCs w:val="26"/>
        </w:rPr>
      </w:pPr>
    </w:p>
    <w:p w:rsidR="00ED710F" w:rsidRDefault="00ED710F" w:rsidP="00353673">
      <w:pPr>
        <w:jc w:val="both"/>
        <w:rPr>
          <w:sz w:val="28"/>
          <w:szCs w:val="28"/>
        </w:rPr>
      </w:pPr>
    </w:p>
    <w:p w:rsidR="00ED710F" w:rsidRDefault="00ED710F" w:rsidP="00353673">
      <w:pPr>
        <w:jc w:val="both"/>
        <w:rPr>
          <w:sz w:val="28"/>
          <w:szCs w:val="28"/>
        </w:rPr>
      </w:pPr>
    </w:p>
    <w:p w:rsidR="00ED710F" w:rsidRDefault="00ED710F" w:rsidP="00353673">
      <w:pPr>
        <w:jc w:val="both"/>
        <w:rPr>
          <w:sz w:val="28"/>
          <w:szCs w:val="28"/>
        </w:rPr>
      </w:pPr>
    </w:p>
    <w:p w:rsidR="00ED710F" w:rsidRDefault="00ED710F" w:rsidP="00353673">
      <w:pPr>
        <w:jc w:val="both"/>
        <w:rPr>
          <w:sz w:val="28"/>
          <w:szCs w:val="28"/>
        </w:rPr>
      </w:pPr>
    </w:p>
    <w:p w:rsidR="00ED710F" w:rsidRDefault="00ED710F" w:rsidP="00353673">
      <w:pPr>
        <w:jc w:val="both"/>
        <w:rPr>
          <w:sz w:val="28"/>
          <w:szCs w:val="28"/>
        </w:rPr>
      </w:pPr>
    </w:p>
    <w:p w:rsidR="00353673" w:rsidRPr="00353673" w:rsidRDefault="00CE617D" w:rsidP="00353673">
      <w:pPr>
        <w:jc w:val="both"/>
        <w:rPr>
          <w:sz w:val="28"/>
          <w:szCs w:val="28"/>
        </w:rPr>
      </w:pPr>
      <w:r>
        <w:rPr>
          <w:vanish/>
          <w:sz w:val="28"/>
          <w:szCs w:val="28"/>
        </w:rPr>
        <w:t>. Юсупова Р</w:t>
      </w:r>
    </w:p>
    <w:sectPr w:rsidR="00353673" w:rsidRPr="00353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B07"/>
    <w:rsid w:val="000903B6"/>
    <w:rsid w:val="001C1645"/>
    <w:rsid w:val="00353673"/>
    <w:rsid w:val="003952CB"/>
    <w:rsid w:val="003E5EA5"/>
    <w:rsid w:val="004025CA"/>
    <w:rsid w:val="004421D8"/>
    <w:rsid w:val="00486D14"/>
    <w:rsid w:val="00575056"/>
    <w:rsid w:val="00655EE6"/>
    <w:rsid w:val="00695EBC"/>
    <w:rsid w:val="0071782B"/>
    <w:rsid w:val="007720E2"/>
    <w:rsid w:val="007F61E3"/>
    <w:rsid w:val="007F7BFA"/>
    <w:rsid w:val="008818FE"/>
    <w:rsid w:val="00883544"/>
    <w:rsid w:val="00884BE6"/>
    <w:rsid w:val="00901BDB"/>
    <w:rsid w:val="009A754C"/>
    <w:rsid w:val="00A03C44"/>
    <w:rsid w:val="00AA0472"/>
    <w:rsid w:val="00AC7C36"/>
    <w:rsid w:val="00AD0CF7"/>
    <w:rsid w:val="00BA343A"/>
    <w:rsid w:val="00BE38BC"/>
    <w:rsid w:val="00C02FBA"/>
    <w:rsid w:val="00CE617D"/>
    <w:rsid w:val="00D04B08"/>
    <w:rsid w:val="00D61B07"/>
    <w:rsid w:val="00ED710F"/>
    <w:rsid w:val="00F3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8">
    <w:name w:val="Font Style28"/>
    <w:rsid w:val="00D61B07"/>
    <w:rPr>
      <w:rFonts w:ascii="Times New Roman" w:hAnsi="Times New Roman" w:cs="Times New Roman"/>
      <w:sz w:val="26"/>
      <w:szCs w:val="26"/>
    </w:rPr>
  </w:style>
  <w:style w:type="character" w:styleId="a3">
    <w:name w:val="Hyperlink"/>
    <w:rsid w:val="00D61B07"/>
    <w:rPr>
      <w:rFonts w:cs="Times New Roman"/>
      <w:color w:val="0771CD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1B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1B0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53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uiPriority w:val="99"/>
    <w:rsid w:val="00ED710F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13">
    <w:name w:val="Font Style13"/>
    <w:uiPriority w:val="99"/>
    <w:rsid w:val="00ED710F"/>
    <w:rPr>
      <w:rFonts w:ascii="Times New Roman" w:hAnsi="Times New Roman" w:cs="Times New Roman" w:hint="default"/>
      <w:b/>
      <w:bCs w:val="0"/>
      <w:sz w:val="22"/>
    </w:rPr>
  </w:style>
  <w:style w:type="character" w:customStyle="1" w:styleId="FontStyle17">
    <w:name w:val="Font Style17"/>
    <w:uiPriority w:val="99"/>
    <w:rsid w:val="00ED710F"/>
    <w:rPr>
      <w:rFonts w:ascii="Times New Roman" w:hAnsi="Times New Roman" w:cs="Times New Roman" w:hint="default"/>
      <w:sz w:val="22"/>
    </w:rPr>
  </w:style>
  <w:style w:type="character" w:customStyle="1" w:styleId="FontStyle12">
    <w:name w:val="Font Style12"/>
    <w:uiPriority w:val="99"/>
    <w:rsid w:val="00ED710F"/>
    <w:rPr>
      <w:rFonts w:ascii="Times New Roman" w:hAnsi="Times New Roman" w:cs="Times New Roman" w:hint="default"/>
      <w:sz w:val="30"/>
    </w:rPr>
  </w:style>
  <w:style w:type="character" w:customStyle="1" w:styleId="FontStyle11">
    <w:name w:val="Font Style11"/>
    <w:uiPriority w:val="99"/>
    <w:rsid w:val="00ED710F"/>
    <w:rPr>
      <w:rFonts w:ascii="Times New Roman" w:hAnsi="Times New Roman" w:cs="Times New Roman" w:hint="default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8">
    <w:name w:val="Font Style28"/>
    <w:rsid w:val="00D61B07"/>
    <w:rPr>
      <w:rFonts w:ascii="Times New Roman" w:hAnsi="Times New Roman" w:cs="Times New Roman"/>
      <w:sz w:val="26"/>
      <w:szCs w:val="26"/>
    </w:rPr>
  </w:style>
  <w:style w:type="character" w:styleId="a3">
    <w:name w:val="Hyperlink"/>
    <w:rsid w:val="00D61B07"/>
    <w:rPr>
      <w:rFonts w:cs="Times New Roman"/>
      <w:color w:val="0771CD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1B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1B0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53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uiPriority w:val="99"/>
    <w:rsid w:val="00ED710F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13">
    <w:name w:val="Font Style13"/>
    <w:uiPriority w:val="99"/>
    <w:rsid w:val="00ED710F"/>
    <w:rPr>
      <w:rFonts w:ascii="Times New Roman" w:hAnsi="Times New Roman" w:cs="Times New Roman" w:hint="default"/>
      <w:b/>
      <w:bCs w:val="0"/>
      <w:sz w:val="22"/>
    </w:rPr>
  </w:style>
  <w:style w:type="character" w:customStyle="1" w:styleId="FontStyle17">
    <w:name w:val="Font Style17"/>
    <w:uiPriority w:val="99"/>
    <w:rsid w:val="00ED710F"/>
    <w:rPr>
      <w:rFonts w:ascii="Times New Roman" w:hAnsi="Times New Roman" w:cs="Times New Roman" w:hint="default"/>
      <w:sz w:val="22"/>
    </w:rPr>
  </w:style>
  <w:style w:type="character" w:customStyle="1" w:styleId="FontStyle12">
    <w:name w:val="Font Style12"/>
    <w:uiPriority w:val="99"/>
    <w:rsid w:val="00ED710F"/>
    <w:rPr>
      <w:rFonts w:ascii="Times New Roman" w:hAnsi="Times New Roman" w:cs="Times New Roman" w:hint="default"/>
      <w:sz w:val="30"/>
    </w:rPr>
  </w:style>
  <w:style w:type="character" w:customStyle="1" w:styleId="FontStyle11">
    <w:name w:val="Font Style11"/>
    <w:uiPriority w:val="99"/>
    <w:rsid w:val="00ED710F"/>
    <w:rPr>
      <w:rFonts w:ascii="Times New Roman" w:hAnsi="Times New Roman" w:cs="Times New Roman" w:hint="defaul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1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rkkunashak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1684</Words>
  <Characters>9601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KRK4</dc:creator>
  <cp:lastModifiedBy>KRK4</cp:lastModifiedBy>
  <cp:revision>5</cp:revision>
  <cp:lastPrinted>2024-12-25T06:17:00Z</cp:lastPrinted>
  <dcterms:created xsi:type="dcterms:W3CDTF">2026-01-12T04:02:00Z</dcterms:created>
  <dcterms:modified xsi:type="dcterms:W3CDTF">2026-02-18T05:52:00Z</dcterms:modified>
</cp:coreProperties>
</file>