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A1" w:rsidRPr="002027A1" w:rsidRDefault="002027A1" w:rsidP="002027A1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2027A1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ЦЕНТР ИНЖИНИРИНГА НАЧАЛ ПРИЕМ ЗАЯВОК НА ОКАЗАНИЕ ГОСПОДДЕРЖКИ</w:t>
      </w:r>
    </w:p>
    <w:p w:rsidR="002027A1" w:rsidRPr="002027A1" w:rsidRDefault="002027A1" w:rsidP="002027A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Региональный центр инжиниринга (РЦИ) </w:t>
      </w:r>
      <w:r w:rsidRPr="002027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начинает прием заявок</w:t>
      </w: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на оказание господдержки производственным субъектам малого и среднего предпринимательства.</w:t>
      </w:r>
    </w:p>
    <w:p w:rsidR="002027A1" w:rsidRPr="002027A1" w:rsidRDefault="002027A1" w:rsidP="002027A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Поддержка оказывается в виде </w:t>
      </w:r>
      <w:proofErr w:type="spellStart"/>
      <w:r w:rsidRPr="002027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софинансирования</w:t>
      </w:r>
      <w:proofErr w:type="spellEnd"/>
      <w:r w:rsidRPr="002027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 до 80% затрат на услуги сторонних организаций</w:t>
      </w: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по следующим </w:t>
      </w:r>
      <w:r w:rsidRPr="002027A1">
        <w:rPr>
          <w:rFonts w:ascii="Arial" w:eastAsia="Times New Roman" w:hAnsi="Arial" w:cs="Arial"/>
          <w:color w:val="1C2745"/>
          <w:sz w:val="24"/>
          <w:szCs w:val="24"/>
          <w:u w:val="single"/>
          <w:lang w:eastAsia="ru-RU"/>
        </w:rPr>
        <w:t>направлениям</w:t>
      </w: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:</w:t>
      </w:r>
    </w:p>
    <w:p w:rsidR="002027A1" w:rsidRPr="002027A1" w:rsidRDefault="002027A1" w:rsidP="002027A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инженерно-исследовательские услуги по разработке новой продукции, оборудования, оснастки, технологии; изготовлению и испытанию опытных образцов; модернизации используемого оборудования; промышленному дизайну и т.п.;</w:t>
      </w:r>
    </w:p>
    <w:p w:rsidR="002027A1" w:rsidRPr="002027A1" w:rsidRDefault="002027A1" w:rsidP="002027A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- проведение технологического аудита (включая энергический, экологический аудиты, сертификацию производства и </w:t>
      </w:r>
      <w:proofErr w:type="spellStart"/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предлицензионную</w:t>
      </w:r>
      <w:proofErr w:type="spellEnd"/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подготовку);</w:t>
      </w:r>
    </w:p>
    <w:p w:rsidR="002027A1" w:rsidRPr="002027A1" w:rsidRDefault="002027A1" w:rsidP="002027A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разработка проектов развития производства для привлечения проектного финансирования;</w:t>
      </w:r>
    </w:p>
    <w:p w:rsidR="002027A1" w:rsidRPr="002027A1" w:rsidRDefault="002027A1" w:rsidP="002027A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оказание маркетинговых услуг (организация участия в выставках и разработка фирменного стиля);</w:t>
      </w:r>
    </w:p>
    <w:p w:rsidR="002027A1" w:rsidRPr="002027A1" w:rsidRDefault="002027A1" w:rsidP="002027A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сертификация продукции (</w:t>
      </w:r>
      <w:r w:rsidRPr="002027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новое направление</w:t>
      </w: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r w:rsidRPr="002027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поддержки</w:t>
      </w: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).</w:t>
      </w:r>
    </w:p>
    <w:p w:rsidR="002027A1" w:rsidRPr="002027A1" w:rsidRDefault="002027A1" w:rsidP="002027A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Кроме того, в целях расширения рынков </w:t>
      </w:r>
      <w:proofErr w:type="gramStart"/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сбыта</w:t>
      </w:r>
      <w:proofErr w:type="gramEnd"/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и содействия малым и средним предприятиям в участии в </w:t>
      </w:r>
      <w:r w:rsidRPr="002027A1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закупках крупных государственных компаний</w:t>
      </w: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в РЦИ предусмотрено новое направление поддержки </w:t>
      </w:r>
      <w:r w:rsidRPr="002027A1">
        <w:rPr>
          <w:rFonts w:ascii="Arial" w:eastAsia="Times New Roman" w:hAnsi="Arial" w:cs="Arial"/>
          <w:color w:val="1C2745"/>
          <w:sz w:val="24"/>
          <w:szCs w:val="24"/>
          <w:u w:val="single"/>
          <w:lang w:eastAsia="ru-RU"/>
        </w:rPr>
        <w:t>«</w:t>
      </w:r>
      <w:proofErr w:type="spellStart"/>
      <w:r w:rsidRPr="002027A1">
        <w:rPr>
          <w:rFonts w:ascii="Arial" w:eastAsia="Times New Roman" w:hAnsi="Arial" w:cs="Arial"/>
          <w:color w:val="1C2745"/>
          <w:sz w:val="24"/>
          <w:szCs w:val="24"/>
          <w:u w:val="single"/>
          <w:lang w:eastAsia="ru-RU"/>
        </w:rPr>
        <w:t>доращивание</w:t>
      </w:r>
      <w:proofErr w:type="spellEnd"/>
      <w:r w:rsidRPr="002027A1">
        <w:rPr>
          <w:rFonts w:ascii="Arial" w:eastAsia="Times New Roman" w:hAnsi="Arial" w:cs="Arial"/>
          <w:color w:val="1C2745"/>
          <w:sz w:val="24"/>
          <w:szCs w:val="24"/>
          <w:u w:val="single"/>
          <w:lang w:eastAsia="ru-RU"/>
        </w:rPr>
        <w:t xml:space="preserve"> поставщиков»</w:t>
      </w:r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2027A1" w:rsidRPr="002027A1" w:rsidRDefault="002027A1" w:rsidP="002027A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proofErr w:type="gramStart"/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 случае заинтересованности, необходимо подать документы (</w:t>
      </w:r>
      <w:hyperlink r:id="rId5" w:history="1">
        <w:r w:rsidRPr="002027A1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Порядок оказания поддержки</w:t>
        </w:r>
      </w:hyperlink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) по адресу: г. Челябинск, ул. Российская, д. 110, стр. 1 (2 этаж), МФЦ "Территория Бизнеса", контактный телефон для консультаций (351) 214-06-07, электронная почта: </w:t>
      </w:r>
      <w:hyperlink r:id="rId6" w:history="1">
        <w:r w:rsidRPr="002027A1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info@inzhener74.ru</w:t>
        </w:r>
      </w:hyperlink>
      <w:r w:rsidRPr="002027A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  <w:proofErr w:type="gramEnd"/>
    </w:p>
    <w:p w:rsidR="00626DEC" w:rsidRDefault="007B21A7" w:rsidP="002027A1">
      <w:pPr>
        <w:ind w:firstLine="0"/>
      </w:pPr>
      <w:hyperlink r:id="rId7" w:history="1">
        <w:r w:rsidR="002027A1" w:rsidRPr="00D547A1">
          <w:rPr>
            <w:rStyle w:val="a3"/>
          </w:rPr>
          <w:t>https://xn--74-6kcdtbngab0dhyacwee4w.xn--p1ai/news/tsentr-inzhiniringa-nachal-priem-zayavok-na-okazanie-gospodderzhki/</w:t>
        </w:r>
      </w:hyperlink>
    </w:p>
    <w:p w:rsidR="002027A1" w:rsidRDefault="002027A1" w:rsidP="002027A1">
      <w:pPr>
        <w:ind w:firstLine="0"/>
      </w:pPr>
    </w:p>
    <w:sectPr w:rsidR="002027A1" w:rsidSect="002027A1">
      <w:pgSz w:w="11906" w:h="16838"/>
      <w:pgMar w:top="1134" w:right="850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2F"/>
    <w:rsid w:val="0000712F"/>
    <w:rsid w:val="002027A1"/>
    <w:rsid w:val="00411CBD"/>
    <w:rsid w:val="00626DEC"/>
    <w:rsid w:val="00772839"/>
    <w:rsid w:val="007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2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6919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08246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tsentr-inzhiniringa-nachal-priem-zayavok-na-okazanie-gospodderzh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inzhener74.ru" TargetMode="External"/><Relationship Id="rId5" Type="http://schemas.openxmlformats.org/officeDocument/2006/relationships/hyperlink" Target="https://xn--74-6kcdtbngab0dhyacwee4w.xn--p1ai/upload/%D0%9F%D0%BE%D1%80%D1%8F%D0%B4%D0%BE%D0%BA%20%D0%BE%D0%BA%D0%B0%D0%B7%D0%B0%D0%BD%D0%B8%D1%8F%20%D1%83%D1%81%D0%BB%D1%83%D0%B3%20%D0%A0%D0%A6%D0%98%202018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2018-03-13T05:08:00Z</dcterms:created>
  <dcterms:modified xsi:type="dcterms:W3CDTF">2018-03-14T12:01:00Z</dcterms:modified>
</cp:coreProperties>
</file>