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17" w:rsidRPr="00CE4C17" w:rsidRDefault="00CE4C17" w:rsidP="00C25598">
      <w:pPr>
        <w:ind w:firstLine="0"/>
        <w:rPr>
          <w:b/>
          <w:i/>
        </w:rPr>
      </w:pPr>
      <w:bookmarkStart w:id="0" w:name="_GoBack"/>
      <w:bookmarkEnd w:id="0"/>
      <w:r w:rsidRPr="00CE4C17">
        <w:rPr>
          <w:b/>
          <w:i/>
        </w:rPr>
        <w:t xml:space="preserve">Начинающие предприниматели получат экспертную оценку </w:t>
      </w:r>
      <w:proofErr w:type="gramStart"/>
      <w:r w:rsidRPr="00CE4C17">
        <w:rPr>
          <w:b/>
          <w:i/>
        </w:rPr>
        <w:t>своих</w:t>
      </w:r>
      <w:proofErr w:type="gramEnd"/>
      <w:r w:rsidRPr="00CE4C17">
        <w:rPr>
          <w:b/>
          <w:i/>
        </w:rPr>
        <w:t xml:space="preserve"> бизнес-проектов</w:t>
      </w:r>
    </w:p>
    <w:p w:rsidR="00CE4C17" w:rsidRPr="00CE4C17" w:rsidRDefault="00CE4C17" w:rsidP="00CE4C17">
      <w:r w:rsidRPr="00CE4C17">
        <w:rPr>
          <w:b/>
          <w:bCs/>
        </w:rPr>
        <w:t>18 июля на Южном Урале  на площадке нового МФЦ для предпринимателей «Территория бизнеса» состоится финал образовательного курса «Открой дело» федеральной программы «Ты – предприниматель», сообщает министерство образования.</w:t>
      </w:r>
    </w:p>
    <w:p w:rsidR="00CE4C17" w:rsidRPr="00CE4C17" w:rsidRDefault="00CE4C17" w:rsidP="00CE4C17">
      <w:r w:rsidRPr="00CE4C17">
        <w:t xml:space="preserve">В рамках данного мероприятия пройдет региональная защита проектов выпускников программы, на которой будет представлено 25 самых лучших </w:t>
      </w:r>
      <w:proofErr w:type="spellStart"/>
      <w:r w:rsidRPr="00CE4C17">
        <w:t>стартапов</w:t>
      </w:r>
      <w:proofErr w:type="spellEnd"/>
      <w:r w:rsidRPr="00CE4C17">
        <w:t xml:space="preserve"> из разных муниципальных образований Челябинской области. В экспертный совет войдут представители власти, занимающиеся поддержкой малого и среднего предпринимательства в Челябинской области, успешные предприниматели региона, частные инвесторы.</w:t>
      </w:r>
    </w:p>
    <w:p w:rsidR="00CE4C17" w:rsidRPr="00CE4C17" w:rsidRDefault="00CE4C17" w:rsidP="00CE4C17">
      <w:r w:rsidRPr="00CE4C17">
        <w:t>«</w:t>
      </w:r>
      <w:r w:rsidRPr="00CE4C17">
        <w:rPr>
          <w:i/>
          <w:iCs/>
        </w:rPr>
        <w:t xml:space="preserve">Региональная защита </w:t>
      </w:r>
      <w:proofErr w:type="gramStart"/>
      <w:r w:rsidRPr="00CE4C17">
        <w:rPr>
          <w:i/>
          <w:iCs/>
        </w:rPr>
        <w:t>бизнес-проектов</w:t>
      </w:r>
      <w:proofErr w:type="gramEnd"/>
      <w:r w:rsidRPr="00CE4C17">
        <w:rPr>
          <w:i/>
          <w:iCs/>
        </w:rPr>
        <w:t xml:space="preserve"> – это завершающее торжественное мероприятие для самых целеустремленных участников, возможность представить перед экспертным советом свой проект и получить ценнейшую обратную связь и рекомендации</w:t>
      </w:r>
      <w:r w:rsidRPr="00CE4C17">
        <w:t>», – отметил заместитель министра образования и науки Челябинской области </w:t>
      </w:r>
      <w:r w:rsidRPr="00CE4C17">
        <w:rPr>
          <w:b/>
          <w:bCs/>
        </w:rPr>
        <w:t>Вадим Бобровский</w:t>
      </w:r>
      <w:r w:rsidRPr="00CE4C17">
        <w:t>.</w:t>
      </w:r>
    </w:p>
    <w:p w:rsidR="00CE4C17" w:rsidRPr="00CE4C17" w:rsidRDefault="00CE4C17" w:rsidP="00CE4C17">
      <w:r w:rsidRPr="00CE4C17">
        <w:t>Федеральная программа «Ты – предприниматель» реализуется в Челябинской области дважды в год. В летнем сезоне государственная программа объединила более 400 начинающих предпринимателей, стремящихся открыть дело в своем городе.</w:t>
      </w:r>
    </w:p>
    <w:p w:rsidR="00CE4C17" w:rsidRPr="00CE4C17" w:rsidRDefault="00CE4C17" w:rsidP="00CE4C17">
      <w:r w:rsidRPr="00CE4C17">
        <w:t xml:space="preserve">На старте программы и отборочном этапе участнику достаточно было только </w:t>
      </w:r>
      <w:proofErr w:type="gramStart"/>
      <w:r w:rsidRPr="00CE4C17">
        <w:t>бизнес-идеи</w:t>
      </w:r>
      <w:proofErr w:type="gramEnd"/>
      <w:r w:rsidRPr="00CE4C17">
        <w:t xml:space="preserve"> и желания стать предпринимателем. По результатам отбора и </w:t>
      </w:r>
      <w:proofErr w:type="gramStart"/>
      <w:r w:rsidRPr="00CE4C17">
        <w:t>тест-драйва</w:t>
      </w:r>
      <w:proofErr w:type="gramEnd"/>
      <w:r w:rsidRPr="00CE4C17">
        <w:t xml:space="preserve"> бизнес-идей в пяти городах области – Миассе, Златоусте, Троицке, Магнитогорске и Челябинске – были сформированы группы обучения в проекте «Открой дело». Так, прошли отбор и стали участниками образовательной программы более 220 человек со всей Челябинской области. Из них 107 человек успешно завершили работу над проектами и выступили с ними на предзащите.</w:t>
      </w:r>
    </w:p>
    <w:p w:rsidR="00CE4C17" w:rsidRPr="00CE4C17" w:rsidRDefault="00CE4C17" w:rsidP="00CE4C17">
      <w:r w:rsidRPr="00CE4C17">
        <w:t xml:space="preserve">Отметим, что направленность проектов самая разнообразная: ателье, пекарня, производство сыра, доставка суши, детский центр, молочная кухня. Есть среди выпускников и смельчаки, готовые вывести на рынок уникальный продукт и </w:t>
      </w:r>
      <w:proofErr w:type="spellStart"/>
      <w:r w:rsidRPr="00CE4C17">
        <w:t>монетизировать</w:t>
      </w:r>
      <w:proofErr w:type="spellEnd"/>
      <w:r w:rsidRPr="00CE4C17">
        <w:t xml:space="preserve"> научную разработку:</w:t>
      </w:r>
    </w:p>
    <w:p w:rsidR="00CE4C17" w:rsidRPr="00CE4C17" w:rsidRDefault="00CE4C17" w:rsidP="00CE4C17">
      <w:r w:rsidRPr="00CE4C17">
        <w:t>«</w:t>
      </w:r>
      <w:r w:rsidRPr="00CE4C17">
        <w:rPr>
          <w:i/>
          <w:iCs/>
        </w:rPr>
        <w:t>Мы разработали формулу экологически безопасного стирального порошка и планируем запустить свое производство. Около 200 человек уже тестируют наш продукт, но чтобы начать производить и зарабатывать нам не хватало структурированных знаний и понимания, как привлекать инвестиции. Мне повезло узнать о программе и заполнить этот пробел в полной мере</w:t>
      </w:r>
      <w:r w:rsidRPr="00CE4C17">
        <w:t>», – поделился участник летнего сезона проекта «Открой дело» в 2017 году </w:t>
      </w:r>
      <w:r w:rsidRPr="00CE4C17">
        <w:rPr>
          <w:b/>
          <w:bCs/>
        </w:rPr>
        <w:t>Андрей Стоянов.</w:t>
      </w:r>
    </w:p>
    <w:p w:rsidR="00CE4C17" w:rsidRDefault="00CE4C17" w:rsidP="00CE4C17">
      <w:r w:rsidRPr="00CE4C17">
        <w:t xml:space="preserve">Всех желающих стать участниками следующего сезона бесплатной федеральной программы «Ты – предприниматель» в Челябинской области приглашают узнать подробности и оставить заявку на сайте </w:t>
      </w:r>
      <w:proofErr w:type="spellStart"/>
      <w:r w:rsidRPr="00CE4C17">
        <w:t>откройдело</w:t>
      </w:r>
      <w:proofErr w:type="gramStart"/>
      <w:r w:rsidRPr="00CE4C17">
        <w:t>.р</w:t>
      </w:r>
      <w:proofErr w:type="gramEnd"/>
      <w:r w:rsidRPr="00CE4C17">
        <w:t>ф</w:t>
      </w:r>
      <w:proofErr w:type="spellEnd"/>
      <w:r w:rsidRPr="00CE4C17">
        <w:t xml:space="preserve"> или по телефону +7 (351) 776-21-24.</w:t>
      </w:r>
    </w:p>
    <w:p w:rsidR="00C25598" w:rsidRDefault="00C25598" w:rsidP="00CE4C17">
      <w:hyperlink r:id="rId5" w:history="1">
        <w:r w:rsidRPr="00FD1EAA">
          <w:rPr>
            <w:rStyle w:val="a3"/>
          </w:rPr>
          <w:t>http://pravmin74.ru/novosti/nachinayushchie-predprinimateli-poluchat-ekspertnuyu-ocenku-svoih-biznes-proektov-39788</w:t>
        </w:r>
      </w:hyperlink>
    </w:p>
    <w:p w:rsidR="00C25598" w:rsidRPr="00CE4C17" w:rsidRDefault="00C25598" w:rsidP="00CE4C17"/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4A"/>
    <w:rsid w:val="005D1E4A"/>
    <w:rsid w:val="00626DEC"/>
    <w:rsid w:val="00772839"/>
    <w:rsid w:val="00C25598"/>
    <w:rsid w:val="00C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0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nachinayushchie-predprinimateli-poluchat-ekspertnuyu-ocenku-svoih-biznes-proektov-39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2017-07-14T03:42:00Z</dcterms:created>
  <dcterms:modified xsi:type="dcterms:W3CDTF">2017-07-14T03:44:00Z</dcterms:modified>
</cp:coreProperties>
</file>