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446D6F">
        <w:rPr>
          <w:sz w:val="28"/>
        </w:rPr>
        <w:t>1</w:t>
      </w:r>
      <w:r w:rsidR="009F09AD">
        <w:rPr>
          <w:sz w:val="28"/>
        </w:rPr>
        <w:t>8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446D6F">
        <w:rPr>
          <w:sz w:val="28"/>
        </w:rPr>
        <w:t>8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9F09AD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EE5B40">
        <w:rPr>
          <w:sz w:val="28"/>
        </w:rPr>
        <w:t xml:space="preserve"> </w:t>
      </w:r>
      <w:r w:rsidR="00446D6F">
        <w:rPr>
          <w:sz w:val="28"/>
        </w:rPr>
        <w:t>20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B0252" w:rsidRDefault="002B0252" w:rsidP="007505A4">
      <w:pPr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2B0252">
        <w:rPr>
          <w:rFonts w:eastAsia="Calibri"/>
          <w:sz w:val="28"/>
          <w:szCs w:val="28"/>
          <w:lang w:eastAsia="en-US"/>
        </w:rPr>
        <w:t xml:space="preserve">внеплановой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05186">
        <w:rPr>
          <w:sz w:val="28"/>
          <w:szCs w:val="28"/>
        </w:rPr>
        <w:t>а основании пункта 3 статьи 269.2 Бюджетного кодекса Российской Федерации от 31.07.1998 №145-ФЗ, пунктов 11,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 внутреннего</w:t>
      </w:r>
      <w:proofErr w:type="gramEnd"/>
      <w:r w:rsidRPr="00B05186">
        <w:rPr>
          <w:sz w:val="28"/>
          <w:szCs w:val="28"/>
        </w:rPr>
        <w:t xml:space="preserve"> муниципального финансового контроля», с перечнем поручений Главы Кунашакского муниципального района от </w:t>
      </w:r>
      <w:r w:rsidR="00446D6F">
        <w:rPr>
          <w:sz w:val="28"/>
          <w:szCs w:val="28"/>
        </w:rPr>
        <w:t>17</w:t>
      </w:r>
      <w:r w:rsidRPr="00B05186">
        <w:rPr>
          <w:sz w:val="28"/>
          <w:szCs w:val="28"/>
        </w:rPr>
        <w:t>.0</w:t>
      </w:r>
      <w:r w:rsidR="00446D6F">
        <w:rPr>
          <w:sz w:val="28"/>
          <w:szCs w:val="28"/>
        </w:rPr>
        <w:t>8</w:t>
      </w:r>
      <w:r w:rsidRPr="00B0518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B05186">
        <w:rPr>
          <w:sz w:val="28"/>
          <w:szCs w:val="28"/>
        </w:rPr>
        <w:t>3 г</w:t>
      </w:r>
      <w:r>
        <w:rPr>
          <w:sz w:val="28"/>
          <w:szCs w:val="28"/>
        </w:rPr>
        <w:t>.:</w:t>
      </w:r>
    </w:p>
    <w:p w:rsidR="00B05186" w:rsidRPr="00B0518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42C7" w:rsidRDefault="00744A10" w:rsidP="00B870BC">
      <w:pPr>
        <w:ind w:firstLine="567"/>
        <w:jc w:val="both"/>
        <w:rPr>
          <w:sz w:val="28"/>
          <w:szCs w:val="28"/>
        </w:rPr>
      </w:pPr>
      <w:r w:rsidRPr="00B870BC">
        <w:rPr>
          <w:sz w:val="28"/>
          <w:szCs w:val="28"/>
        </w:rPr>
        <w:t xml:space="preserve">Провести </w:t>
      </w:r>
      <w:r w:rsidR="002B0252" w:rsidRPr="00B870BC">
        <w:rPr>
          <w:sz w:val="28"/>
          <w:szCs w:val="28"/>
        </w:rPr>
        <w:t>вне</w:t>
      </w:r>
      <w:r w:rsidRPr="00B870BC">
        <w:rPr>
          <w:sz w:val="28"/>
          <w:szCs w:val="28"/>
        </w:rPr>
        <w:t>плановую проверку</w:t>
      </w:r>
      <w:r w:rsidR="004E71B2" w:rsidRPr="00B870BC">
        <w:rPr>
          <w:sz w:val="28"/>
          <w:szCs w:val="28"/>
        </w:rPr>
        <w:t xml:space="preserve"> </w:t>
      </w:r>
      <w:r w:rsidRPr="00B870BC">
        <w:rPr>
          <w:sz w:val="28"/>
          <w:szCs w:val="28"/>
        </w:rPr>
        <w:t xml:space="preserve">в отношении </w:t>
      </w:r>
      <w:r w:rsidR="00446D6F">
        <w:rPr>
          <w:color w:val="000000"/>
          <w:sz w:val="28"/>
          <w:szCs w:val="28"/>
        </w:rPr>
        <w:t>Муниципального унитарного предприятия Кунашакского района по рыборазведению и рыболовству «Балык»</w:t>
      </w:r>
      <w:r w:rsidR="002C470A" w:rsidRPr="00B870BC">
        <w:rPr>
          <w:sz w:val="28"/>
          <w:szCs w:val="28"/>
        </w:rPr>
        <w:t xml:space="preserve">: </w:t>
      </w:r>
      <w:r w:rsidR="00446D6F" w:rsidRPr="00446D6F">
        <w:rPr>
          <w:sz w:val="28"/>
          <w:szCs w:val="28"/>
        </w:rPr>
        <w:t>456730,</w:t>
      </w:r>
      <w:r w:rsidR="00446D6F">
        <w:rPr>
          <w:sz w:val="28"/>
          <w:szCs w:val="28"/>
        </w:rPr>
        <w:t xml:space="preserve"> </w:t>
      </w:r>
      <w:r w:rsidR="00446D6F" w:rsidRPr="00446D6F">
        <w:rPr>
          <w:sz w:val="28"/>
          <w:szCs w:val="28"/>
        </w:rPr>
        <w:t xml:space="preserve">Российская Федерация, Челябинская область, Кунашакский район, </w:t>
      </w:r>
      <w:r w:rsidR="00446D6F" w:rsidRPr="00446D6F">
        <w:rPr>
          <w:bCs/>
          <w:sz w:val="28"/>
          <w:szCs w:val="28"/>
        </w:rPr>
        <w:t>с. Кунашак</w:t>
      </w:r>
      <w:r w:rsidR="00446D6F" w:rsidRPr="00446D6F">
        <w:rPr>
          <w:sz w:val="28"/>
          <w:szCs w:val="28"/>
        </w:rPr>
        <w:t xml:space="preserve">,  </w:t>
      </w:r>
      <w:proofErr w:type="spellStart"/>
      <w:r w:rsidR="00446D6F" w:rsidRPr="00446D6F">
        <w:rPr>
          <w:sz w:val="28"/>
          <w:szCs w:val="28"/>
        </w:rPr>
        <w:t>ул</w:t>
      </w:r>
      <w:proofErr w:type="gramStart"/>
      <w:r w:rsidR="00446D6F" w:rsidRPr="00446D6F">
        <w:rPr>
          <w:sz w:val="28"/>
          <w:szCs w:val="28"/>
        </w:rPr>
        <w:t>.Л</w:t>
      </w:r>
      <w:proofErr w:type="gramEnd"/>
      <w:r w:rsidR="00446D6F" w:rsidRPr="00446D6F">
        <w:rPr>
          <w:sz w:val="28"/>
          <w:szCs w:val="28"/>
        </w:rPr>
        <w:t>енина</w:t>
      </w:r>
      <w:proofErr w:type="spellEnd"/>
      <w:r w:rsidR="00446D6F" w:rsidRPr="00446D6F">
        <w:rPr>
          <w:sz w:val="28"/>
          <w:szCs w:val="28"/>
        </w:rPr>
        <w:t>,</w:t>
      </w:r>
      <w:r w:rsidR="00446D6F">
        <w:rPr>
          <w:sz w:val="28"/>
          <w:szCs w:val="28"/>
        </w:rPr>
        <w:t xml:space="preserve"> </w:t>
      </w:r>
      <w:proofErr w:type="spellStart"/>
      <w:r w:rsidR="00446D6F">
        <w:rPr>
          <w:sz w:val="28"/>
          <w:szCs w:val="28"/>
        </w:rPr>
        <w:t>д.</w:t>
      </w:r>
      <w:r w:rsidR="00446D6F" w:rsidRPr="00446D6F">
        <w:rPr>
          <w:sz w:val="28"/>
          <w:szCs w:val="28"/>
        </w:rPr>
        <w:t>103</w:t>
      </w:r>
      <w:proofErr w:type="spellEnd"/>
      <w:r w:rsidR="00B870BC" w:rsidRPr="007C42C7">
        <w:rPr>
          <w:rFonts w:ascii="TimesNewRomanPSMT" w:hAnsi="TimesNewRomanPSMT"/>
          <w:color w:val="000000"/>
          <w:sz w:val="28"/>
          <w:szCs w:val="28"/>
        </w:rPr>
        <w:t>.</w:t>
      </w:r>
    </w:p>
    <w:p w:rsidR="00744A10" w:rsidRPr="002C470A" w:rsidRDefault="00EE5B40" w:rsidP="00B870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70BC">
        <w:rPr>
          <w:sz w:val="28"/>
          <w:szCs w:val="28"/>
        </w:rPr>
        <w:t xml:space="preserve">1. </w:t>
      </w:r>
      <w:r w:rsidR="000E0D49">
        <w:rPr>
          <w:sz w:val="28"/>
          <w:szCs w:val="28"/>
        </w:rPr>
        <w:t xml:space="preserve">ИНН </w:t>
      </w:r>
      <w:r w:rsidR="00446D6F">
        <w:rPr>
          <w:sz w:val="28"/>
          <w:szCs w:val="28"/>
        </w:rPr>
        <w:t>7433006647</w:t>
      </w:r>
      <w:r w:rsidR="000E0D49">
        <w:rPr>
          <w:sz w:val="28"/>
          <w:szCs w:val="28"/>
        </w:rPr>
        <w:t xml:space="preserve">, ОГРН </w:t>
      </w:r>
      <w:r w:rsidR="00446D6F">
        <w:rPr>
          <w:sz w:val="28"/>
          <w:szCs w:val="28"/>
        </w:rPr>
        <w:t>1027401708806</w:t>
      </w:r>
      <w:r w:rsidR="002C470A" w:rsidRPr="002C470A">
        <w:rPr>
          <w:sz w:val="28"/>
          <w:szCs w:val="28"/>
        </w:rPr>
        <w:t>.</w:t>
      </w:r>
      <w:r w:rsidR="00AE5436">
        <w:rPr>
          <w:sz w:val="28"/>
          <w:szCs w:val="28"/>
        </w:rPr>
        <w:t xml:space="preserve"> </w:t>
      </w:r>
    </w:p>
    <w:p w:rsidR="002C470A" w:rsidRPr="00EE5B40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2. </w:t>
      </w:r>
      <w:r w:rsidR="002C470A" w:rsidRPr="00EE5B40">
        <w:rPr>
          <w:sz w:val="28"/>
        </w:rPr>
        <w:t xml:space="preserve">Установить, что настоящая проверка проводится с целью </w:t>
      </w:r>
      <w:r w:rsidR="002747BB" w:rsidRPr="00EE5B40">
        <w:rPr>
          <w:sz w:val="28"/>
        </w:rPr>
        <w:t>выявления</w:t>
      </w:r>
      <w:r w:rsidR="00EE5B40" w:rsidRPr="00EE5B40">
        <w:rPr>
          <w:sz w:val="28"/>
        </w:rPr>
        <w:t xml:space="preserve"> </w:t>
      </w:r>
      <w:r w:rsidR="00446D6F" w:rsidRPr="00446D6F">
        <w:rPr>
          <w:sz w:val="28"/>
          <w:szCs w:val="28"/>
        </w:rPr>
        <w:t xml:space="preserve">соблюдения законодательства Российской Федерации и иных нормативных правовых актов по </w:t>
      </w:r>
      <w:r w:rsidR="00446D6F" w:rsidRPr="00446D6F">
        <w:rPr>
          <w:color w:val="000000"/>
          <w:sz w:val="28"/>
          <w:szCs w:val="28"/>
        </w:rPr>
        <w:t xml:space="preserve">использованию служебной машины  НИСАН </w:t>
      </w:r>
      <w:proofErr w:type="spellStart"/>
      <w:r w:rsidR="00446D6F" w:rsidRPr="00446D6F">
        <w:rPr>
          <w:color w:val="000000"/>
          <w:sz w:val="28"/>
          <w:szCs w:val="28"/>
        </w:rPr>
        <w:t>АЛЬМЕРА</w:t>
      </w:r>
      <w:proofErr w:type="spellEnd"/>
      <w:r w:rsidR="003E785D">
        <w:rPr>
          <w:sz w:val="28"/>
        </w:rPr>
        <w:t>.</w:t>
      </w:r>
    </w:p>
    <w:p w:rsidR="002C470A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3. </w:t>
      </w:r>
      <w:r w:rsidR="002747BB">
        <w:rPr>
          <w:sz w:val="28"/>
        </w:rPr>
        <w:t>Метод проверки</w:t>
      </w:r>
      <w:r w:rsidR="00533574">
        <w:rPr>
          <w:sz w:val="28"/>
        </w:rPr>
        <w:t xml:space="preserve">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 w:rsidR="00EE5B40">
        <w:rPr>
          <w:sz w:val="28"/>
        </w:rPr>
        <w:t>выборочная</w:t>
      </w:r>
      <w:r w:rsidR="00E7434F">
        <w:rPr>
          <w:sz w:val="28"/>
        </w:rPr>
        <w:t xml:space="preserve"> </w:t>
      </w:r>
      <w:r w:rsidR="002C470A" w:rsidRPr="002C470A">
        <w:rPr>
          <w:sz w:val="28"/>
        </w:rPr>
        <w:t>проверка.</w:t>
      </w:r>
    </w:p>
    <w:p w:rsidR="002C470A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4. </w:t>
      </w:r>
      <w:r w:rsidR="002747BB">
        <w:rPr>
          <w:sz w:val="28"/>
        </w:rPr>
        <w:t>О</w:t>
      </w:r>
      <w:r w:rsidR="00EE5B40">
        <w:rPr>
          <w:sz w:val="28"/>
        </w:rPr>
        <w:t xml:space="preserve">пределить проверяемый период –  </w:t>
      </w:r>
      <w:r w:rsidR="00446D6F" w:rsidRPr="00446D6F">
        <w:rPr>
          <w:color w:val="000000"/>
          <w:sz w:val="28"/>
          <w:szCs w:val="28"/>
        </w:rPr>
        <w:t>июль-август 2023 года</w:t>
      </w:r>
      <w:r w:rsidR="002747BB">
        <w:rPr>
          <w:sz w:val="28"/>
        </w:rPr>
        <w:t xml:space="preserve">. </w:t>
      </w:r>
      <w:r w:rsidR="00AE5436">
        <w:rPr>
          <w:sz w:val="28"/>
        </w:rPr>
        <w:t xml:space="preserve"> </w:t>
      </w:r>
    </w:p>
    <w:p w:rsidR="002747BB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5. </w:t>
      </w:r>
      <w:r w:rsidR="002747BB">
        <w:rPr>
          <w:sz w:val="28"/>
        </w:rPr>
        <w:t>Форма контрольного мероприятия – выездная проверка.</w:t>
      </w:r>
    </w:p>
    <w:p w:rsidR="002747BB" w:rsidRPr="002C470A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6. </w:t>
      </w:r>
      <w:r w:rsidR="002747BB">
        <w:rPr>
          <w:sz w:val="28"/>
        </w:rPr>
        <w:t xml:space="preserve">Срок проведения проверки – </w:t>
      </w:r>
      <w:r w:rsidR="00446D6F" w:rsidRPr="00446D6F">
        <w:rPr>
          <w:sz w:val="28"/>
          <w:szCs w:val="28"/>
        </w:rPr>
        <w:t>с 18 августа 2023 года по 24 августа 2023 года.</w:t>
      </w:r>
    </w:p>
    <w:p w:rsidR="002C470A" w:rsidRPr="002C470A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lastRenderedPageBreak/>
        <w:t xml:space="preserve">7. </w:t>
      </w:r>
      <w:r w:rsidR="002C470A" w:rsidRPr="002C470A">
        <w:rPr>
          <w:sz w:val="28"/>
        </w:rPr>
        <w:t>Срок, в течение которого составляется акт по результатам пров</w:t>
      </w:r>
      <w:r w:rsidR="00EB7ABD">
        <w:rPr>
          <w:sz w:val="28"/>
        </w:rPr>
        <w:t xml:space="preserve">едения  проверки – </w:t>
      </w:r>
      <w:r w:rsidR="00EE5B40">
        <w:rPr>
          <w:sz w:val="28"/>
        </w:rPr>
        <w:t xml:space="preserve">не позднее </w:t>
      </w:r>
      <w:r w:rsidR="006D48AE">
        <w:rPr>
          <w:sz w:val="28"/>
        </w:rPr>
        <w:t>25</w:t>
      </w:r>
      <w:r w:rsidR="009F09AD">
        <w:rPr>
          <w:sz w:val="28"/>
        </w:rPr>
        <w:t xml:space="preserve"> </w:t>
      </w:r>
      <w:r w:rsidR="002D1D07">
        <w:rPr>
          <w:sz w:val="28"/>
        </w:rPr>
        <w:t>августа</w:t>
      </w:r>
      <w:r w:rsidR="002C470A" w:rsidRPr="001F3459">
        <w:rPr>
          <w:sz w:val="28"/>
        </w:rPr>
        <w:t xml:space="preserve"> 202</w:t>
      </w:r>
      <w:r w:rsidR="009F09AD">
        <w:rPr>
          <w:sz w:val="28"/>
        </w:rPr>
        <w:t>3</w:t>
      </w:r>
      <w:r w:rsidR="002C470A" w:rsidRPr="001F3459">
        <w:rPr>
          <w:sz w:val="28"/>
        </w:rPr>
        <w:t xml:space="preserve"> г.</w:t>
      </w:r>
    </w:p>
    <w:p w:rsidR="002C470A" w:rsidRPr="002C470A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rFonts w:eastAsia="Calibri"/>
          <w:kern w:val="1"/>
          <w:sz w:val="28"/>
          <w:lang w:eastAsia="ar-SA"/>
        </w:rPr>
        <w:t xml:space="preserve">8. </w:t>
      </w:r>
      <w:r w:rsidR="002C470A" w:rsidRPr="002C470A">
        <w:rPr>
          <w:rFonts w:eastAsia="Calibri"/>
          <w:kern w:val="1"/>
          <w:sz w:val="28"/>
          <w:lang w:eastAsia="ar-SA"/>
        </w:rPr>
        <w:t xml:space="preserve">Для организации и осуществления </w:t>
      </w:r>
      <w:r w:rsidR="002D1D07">
        <w:rPr>
          <w:rFonts w:eastAsia="Calibri"/>
          <w:kern w:val="1"/>
          <w:sz w:val="28"/>
          <w:lang w:eastAsia="ar-SA"/>
        </w:rPr>
        <w:t>вне</w:t>
      </w:r>
      <w:r w:rsidR="002C470A" w:rsidRPr="002C470A">
        <w:rPr>
          <w:rFonts w:eastAsia="Calibri"/>
          <w:kern w:val="1"/>
          <w:sz w:val="28"/>
          <w:lang w:eastAsia="ar-SA"/>
        </w:rPr>
        <w:t>плановой проверки 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C05278">
        <w:tc>
          <w:tcPr>
            <w:tcW w:w="2552" w:type="dxa"/>
            <w:shd w:val="clear" w:color="auto" w:fill="auto"/>
          </w:tcPr>
          <w:p w:rsidR="002C470A" w:rsidRPr="002C470A" w:rsidRDefault="009F09AD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193" w:type="dxa"/>
            <w:shd w:val="clear" w:color="auto" w:fill="auto"/>
          </w:tcPr>
          <w:p w:rsidR="00C05278" w:rsidRPr="002C470A" w:rsidRDefault="002C470A" w:rsidP="00C05278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 xml:space="preserve">- </w:t>
            </w:r>
            <w:proofErr w:type="gramStart"/>
            <w:r w:rsidR="009F09AD">
              <w:rPr>
                <w:sz w:val="28"/>
              </w:rPr>
              <w:t>исполняющий</w:t>
            </w:r>
            <w:proofErr w:type="gramEnd"/>
            <w:r w:rsidR="009F09AD">
              <w:rPr>
                <w:sz w:val="28"/>
              </w:rPr>
              <w:t xml:space="preserve"> обязанности </w:t>
            </w:r>
            <w:r w:rsidRPr="002C470A">
              <w:rPr>
                <w:sz w:val="28"/>
              </w:rPr>
              <w:t>руководител</w:t>
            </w:r>
            <w:r w:rsidR="009F09AD">
              <w:rPr>
                <w:sz w:val="28"/>
              </w:rPr>
              <w:t>я</w:t>
            </w:r>
            <w:r w:rsidRPr="002C470A">
              <w:rPr>
                <w:sz w:val="28"/>
              </w:rPr>
              <w:t xml:space="preserve"> Контрольного управления администрации Кун</w:t>
            </w:r>
            <w:r w:rsidR="00EB7ABD">
              <w:rPr>
                <w:sz w:val="28"/>
              </w:rPr>
              <w:t>ашакского муниципального района</w:t>
            </w:r>
          </w:p>
        </w:tc>
      </w:tr>
    </w:tbl>
    <w:p w:rsidR="00744A10" w:rsidRPr="007C42C7" w:rsidRDefault="007C42C7" w:rsidP="007C42C7">
      <w:pPr>
        <w:tabs>
          <w:tab w:val="num" w:pos="426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44A10" w:rsidRPr="007C42C7">
        <w:rPr>
          <w:sz w:val="28"/>
          <w:szCs w:val="28"/>
        </w:rPr>
        <w:t xml:space="preserve">При осуществлении </w:t>
      </w:r>
      <w:r w:rsidR="00EE5B40" w:rsidRPr="007C42C7">
        <w:rPr>
          <w:sz w:val="28"/>
          <w:szCs w:val="28"/>
        </w:rPr>
        <w:t>вне</w:t>
      </w:r>
      <w:r w:rsidR="00744A10" w:rsidRPr="007C42C7">
        <w:rPr>
          <w:sz w:val="28"/>
          <w:szCs w:val="28"/>
        </w:rPr>
        <w:t>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E82C6A" w:rsidRPr="007C42C7" w:rsidRDefault="007C42C7" w:rsidP="007C42C7">
      <w:pPr>
        <w:tabs>
          <w:tab w:val="num" w:pos="426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10. </w:t>
      </w:r>
      <w:r w:rsidR="00DC5E55" w:rsidRPr="007C42C7">
        <w:rPr>
          <w:sz w:val="28"/>
        </w:rPr>
        <w:t>И</w:t>
      </w:r>
      <w:r w:rsidR="002D1D07" w:rsidRPr="007C42C7">
        <w:rPr>
          <w:sz w:val="28"/>
        </w:rPr>
        <w:t>сполняющий обязанности руководителя</w:t>
      </w:r>
      <w:r w:rsidR="00E82C6A" w:rsidRPr="007C42C7">
        <w:rPr>
          <w:sz w:val="28"/>
          <w:szCs w:val="28"/>
        </w:rPr>
        <w:t xml:space="preserve"> Контрольн</w:t>
      </w:r>
      <w:r w:rsidR="002C470A" w:rsidRPr="007C42C7">
        <w:rPr>
          <w:sz w:val="28"/>
          <w:szCs w:val="28"/>
        </w:rPr>
        <w:t xml:space="preserve">ого управления </w:t>
      </w:r>
      <w:r w:rsidR="009F09AD" w:rsidRPr="007C42C7">
        <w:rPr>
          <w:sz w:val="28"/>
        </w:rPr>
        <w:t xml:space="preserve">Сухаревой </w:t>
      </w:r>
      <w:proofErr w:type="spellStart"/>
      <w:r w:rsidR="009F09AD" w:rsidRPr="007C42C7">
        <w:rPr>
          <w:sz w:val="28"/>
        </w:rPr>
        <w:t>С.Б</w:t>
      </w:r>
      <w:proofErr w:type="spellEnd"/>
      <w:r w:rsidR="009F09AD" w:rsidRPr="007C42C7">
        <w:rPr>
          <w:sz w:val="28"/>
        </w:rPr>
        <w:t xml:space="preserve">. </w:t>
      </w:r>
      <w:r w:rsidR="00E82C6A" w:rsidRPr="007C42C7">
        <w:rPr>
          <w:sz w:val="28"/>
          <w:szCs w:val="28"/>
        </w:rPr>
        <w:t>подготовить уведомление и запрос на документы.</w:t>
      </w:r>
    </w:p>
    <w:p w:rsidR="00D24669" w:rsidRPr="007C42C7" w:rsidRDefault="007C42C7" w:rsidP="007C42C7">
      <w:p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11. </w:t>
      </w:r>
      <w:proofErr w:type="gramStart"/>
      <w:r w:rsidR="00E82C6A" w:rsidRPr="007C42C7">
        <w:rPr>
          <w:sz w:val="28"/>
          <w:szCs w:val="28"/>
        </w:rPr>
        <w:t>Контроль за</w:t>
      </w:r>
      <w:proofErr w:type="gramEnd"/>
      <w:r w:rsidR="00E82C6A" w:rsidRPr="007C42C7">
        <w:rPr>
          <w:sz w:val="28"/>
          <w:szCs w:val="28"/>
        </w:rPr>
        <w:t xml:space="preserve"> исполнением настоящего </w:t>
      </w:r>
      <w:r w:rsidR="00FA2BE6" w:rsidRPr="007C42C7">
        <w:rPr>
          <w:sz w:val="28"/>
          <w:szCs w:val="28"/>
        </w:rPr>
        <w:t>приказа</w:t>
      </w:r>
      <w:r w:rsidR="00E82C6A" w:rsidRPr="007C42C7">
        <w:rPr>
          <w:sz w:val="28"/>
          <w:szCs w:val="28"/>
        </w:rPr>
        <w:t xml:space="preserve"> </w:t>
      </w:r>
      <w:r w:rsidR="00FA2BE6" w:rsidRPr="007C42C7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C05278" w:rsidRDefault="00C05278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9F09AD" w:rsidRDefault="009F09AD" w:rsidP="00D246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р</w:t>
      </w:r>
      <w:r w:rsidR="00D2466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Контрольного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</w:t>
      </w:r>
      <w:r w:rsidR="009F09AD">
        <w:rPr>
          <w:sz w:val="28"/>
          <w:szCs w:val="28"/>
        </w:rPr>
        <w:t xml:space="preserve">    </w:t>
      </w:r>
      <w:r w:rsidR="00AD0F04">
        <w:rPr>
          <w:sz w:val="28"/>
          <w:szCs w:val="28"/>
        </w:rPr>
        <w:t xml:space="preserve">                 </w:t>
      </w:r>
      <w:proofErr w:type="spellStart"/>
      <w:r w:rsidR="009F09AD">
        <w:rPr>
          <w:sz w:val="28"/>
          <w:szCs w:val="28"/>
        </w:rPr>
        <w:t>С.Б</w:t>
      </w:r>
      <w:proofErr w:type="spellEnd"/>
      <w:r w:rsidR="00AD0F04">
        <w:rPr>
          <w:sz w:val="28"/>
          <w:szCs w:val="28"/>
        </w:rPr>
        <w:t xml:space="preserve">. </w:t>
      </w:r>
      <w:r w:rsidR="009F09AD">
        <w:rPr>
          <w:sz w:val="28"/>
          <w:szCs w:val="28"/>
        </w:rPr>
        <w:t>Сухарева</w:t>
      </w:r>
    </w:p>
    <w:p w:rsidR="00C21399" w:rsidRDefault="00C21399"/>
    <w:p w:rsidR="00FA2BE6" w:rsidRDefault="00FA2BE6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 xml:space="preserve">- со статьей 9 Федеральный закон </w:t>
      </w:r>
      <w:r w:rsidR="00EB7ABD">
        <w:rPr>
          <w:rFonts w:eastAsia="Calibri"/>
          <w:kern w:val="2"/>
          <w:sz w:val="28"/>
          <w:szCs w:val="28"/>
        </w:rPr>
        <w:t xml:space="preserve">от 25.12.2008 года № 273-ФЗ </w:t>
      </w:r>
      <w:r w:rsidRPr="002E29CE">
        <w:rPr>
          <w:rFonts w:eastAsia="Calibri"/>
          <w:kern w:val="2"/>
          <w:sz w:val="28"/>
          <w:szCs w:val="28"/>
        </w:rPr>
        <w:t>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6D48AE" w:rsidRDefault="006D48AE" w:rsidP="006D48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руководителя</w:t>
            </w:r>
          </w:p>
          <w:p w:rsidR="006D48AE" w:rsidRDefault="006D48AE" w:rsidP="006D4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Контрольного управления администрации  </w:t>
            </w:r>
          </w:p>
          <w:p w:rsidR="002E29CE" w:rsidRPr="002C470A" w:rsidRDefault="006D48AE" w:rsidP="006D48A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Кунашакского муниципального района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402" w:type="dxa"/>
          </w:tcPr>
          <w:p w:rsidR="002E29CE" w:rsidRDefault="001F3459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</w:p>
          <w:p w:rsidR="006D48AE" w:rsidRDefault="006D48A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6D48AE" w:rsidRDefault="006D48AE" w:rsidP="006D48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</w:t>
            </w:r>
            <w:proofErr w:type="spellEnd"/>
            <w:r>
              <w:rPr>
                <w:sz w:val="28"/>
                <w:szCs w:val="28"/>
              </w:rPr>
              <w:t>. Сухарева</w:t>
            </w:r>
          </w:p>
          <w:p w:rsidR="00C05278" w:rsidRPr="002C470A" w:rsidRDefault="00C05278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C05278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C05278" w:rsidRDefault="00C05278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05278" w:rsidRDefault="00C05278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2E29CE" w:rsidRPr="002C470A" w:rsidTr="00C05278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E0D49"/>
    <w:rsid w:val="001B207C"/>
    <w:rsid w:val="001F3459"/>
    <w:rsid w:val="002747BB"/>
    <w:rsid w:val="002B0252"/>
    <w:rsid w:val="002C470A"/>
    <w:rsid w:val="002D1D07"/>
    <w:rsid w:val="002E29CE"/>
    <w:rsid w:val="002E7EB9"/>
    <w:rsid w:val="003729B9"/>
    <w:rsid w:val="003E785D"/>
    <w:rsid w:val="003F67A4"/>
    <w:rsid w:val="004358C7"/>
    <w:rsid w:val="00446D6F"/>
    <w:rsid w:val="00470389"/>
    <w:rsid w:val="004C1C44"/>
    <w:rsid w:val="004E71B2"/>
    <w:rsid w:val="00533574"/>
    <w:rsid w:val="00656BF0"/>
    <w:rsid w:val="006D48AE"/>
    <w:rsid w:val="00744A10"/>
    <w:rsid w:val="007505A4"/>
    <w:rsid w:val="00755D93"/>
    <w:rsid w:val="00771F00"/>
    <w:rsid w:val="007A3B9D"/>
    <w:rsid w:val="007C42C7"/>
    <w:rsid w:val="007E2F57"/>
    <w:rsid w:val="00866074"/>
    <w:rsid w:val="009305D8"/>
    <w:rsid w:val="00966CC1"/>
    <w:rsid w:val="00991B3F"/>
    <w:rsid w:val="009A3F81"/>
    <w:rsid w:val="009A4CC3"/>
    <w:rsid w:val="009F09AD"/>
    <w:rsid w:val="00A417CD"/>
    <w:rsid w:val="00A95EC0"/>
    <w:rsid w:val="00AD0F04"/>
    <w:rsid w:val="00AE5436"/>
    <w:rsid w:val="00B05186"/>
    <w:rsid w:val="00B870BC"/>
    <w:rsid w:val="00BF2B9A"/>
    <w:rsid w:val="00C05278"/>
    <w:rsid w:val="00C21399"/>
    <w:rsid w:val="00CC4B39"/>
    <w:rsid w:val="00CF4C80"/>
    <w:rsid w:val="00CF79C2"/>
    <w:rsid w:val="00D24669"/>
    <w:rsid w:val="00D504F1"/>
    <w:rsid w:val="00DC5E55"/>
    <w:rsid w:val="00DC677C"/>
    <w:rsid w:val="00DD6243"/>
    <w:rsid w:val="00E11C9C"/>
    <w:rsid w:val="00E7434F"/>
    <w:rsid w:val="00E82C6A"/>
    <w:rsid w:val="00E904D4"/>
    <w:rsid w:val="00EB7ABD"/>
    <w:rsid w:val="00EE5B40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F539-F867-4DD1-BC71-FB996F19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4</cp:revision>
  <cp:lastPrinted>2023-08-18T06:10:00Z</cp:lastPrinted>
  <dcterms:created xsi:type="dcterms:W3CDTF">2023-07-31T05:09:00Z</dcterms:created>
  <dcterms:modified xsi:type="dcterms:W3CDTF">2023-08-18T06:11:00Z</dcterms:modified>
</cp:coreProperties>
</file>