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97" w:rsidRPr="00162BBB" w:rsidRDefault="003E5097" w:rsidP="003E509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2BBB">
        <w:rPr>
          <w:rFonts w:ascii="Times New Roman" w:hAnsi="Times New Roman"/>
          <w:b/>
          <w:sz w:val="24"/>
          <w:szCs w:val="24"/>
        </w:rPr>
        <w:t>ОБЪЯВЛЕНИЕ</w:t>
      </w:r>
    </w:p>
    <w:p w:rsidR="003E5097" w:rsidRDefault="003E5097" w:rsidP="003E5097">
      <w:pPr>
        <w:jc w:val="center"/>
        <w:rPr>
          <w:rFonts w:eastAsia="Calibri"/>
          <w:b/>
          <w:lang w:eastAsia="en-US"/>
        </w:rPr>
      </w:pPr>
      <w:r w:rsidRPr="00162BBB">
        <w:rPr>
          <w:rFonts w:eastAsia="Calibri"/>
          <w:b/>
          <w:lang w:eastAsia="en-US"/>
        </w:rPr>
        <w:t>О предоставлении разрешения на отклонение от предельных параметров разрешенного  строительства, реконструкции объекта капитального строительства</w:t>
      </w:r>
    </w:p>
    <w:p w:rsidR="003E5097" w:rsidRPr="00162BBB" w:rsidRDefault="003E5097" w:rsidP="003E5097">
      <w:pPr>
        <w:jc w:val="center"/>
        <w:rPr>
          <w:rFonts w:eastAsia="Calibri"/>
          <w:b/>
          <w:lang w:eastAsia="en-US"/>
        </w:rPr>
      </w:pPr>
    </w:p>
    <w:p w:rsidR="003E5097" w:rsidRPr="00162BBB" w:rsidRDefault="003E5097" w:rsidP="003E5097">
      <w:r w:rsidRPr="00162BBB">
        <w:t xml:space="preserve">Администрация Кунашакского муниципального района уведомляет о проведении общественных обсуждений   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Челябинская обл. Кунашакский р-н. </w:t>
      </w:r>
      <w:proofErr w:type="spellStart"/>
      <w:r w:rsidRPr="00162BBB">
        <w:t>с</w:t>
      </w:r>
      <w:proofErr w:type="gramStart"/>
      <w:r w:rsidRPr="00162BBB">
        <w:t>.К</w:t>
      </w:r>
      <w:proofErr w:type="gramEnd"/>
      <w:r w:rsidRPr="00162BBB">
        <w:t>унашак</w:t>
      </w:r>
      <w:proofErr w:type="spellEnd"/>
      <w:r w:rsidRPr="00162BBB">
        <w:t xml:space="preserve">  </w:t>
      </w:r>
      <w:proofErr w:type="spellStart"/>
      <w:r w:rsidRPr="00162BBB">
        <w:t>ул.Коммунистическая</w:t>
      </w:r>
      <w:proofErr w:type="spellEnd"/>
      <w:r w:rsidRPr="00162BBB">
        <w:t xml:space="preserve"> д.12, в территориальной жилой зоне, испрашиваемый вид использования «Предпринимательство»</w:t>
      </w:r>
      <w:r>
        <w:t xml:space="preserve">  </w:t>
      </w:r>
      <w:r w:rsidRPr="00162BBB">
        <w:t>код 4.0</w:t>
      </w:r>
      <w:r>
        <w:t xml:space="preserve"> </w:t>
      </w:r>
      <w:r w:rsidRPr="00162BBB">
        <w:t xml:space="preserve"> . </w:t>
      </w:r>
    </w:p>
    <w:p w:rsidR="003E5097" w:rsidRPr="00162BBB" w:rsidRDefault="003E5097" w:rsidP="003E5097">
      <w:pPr>
        <w:widowControl w:val="0"/>
        <w:ind w:firstLine="709"/>
        <w:jc w:val="both"/>
      </w:pPr>
      <w:r w:rsidRPr="00162BBB">
        <w:rPr>
          <w:b/>
        </w:rPr>
        <w:t>Срок проведения общественных обсуждений</w:t>
      </w:r>
      <w:r w:rsidRPr="00162BBB">
        <w:t>: с 23 мая 2024 г. по 13 июня 2024 г.</w:t>
      </w:r>
    </w:p>
    <w:p w:rsidR="003E5097" w:rsidRPr="00162BBB" w:rsidRDefault="003E5097" w:rsidP="003E5097">
      <w:pPr>
        <w:tabs>
          <w:tab w:val="left" w:pos="709"/>
        </w:tabs>
        <w:jc w:val="both"/>
      </w:pPr>
      <w:r w:rsidRPr="00162BBB">
        <w:tab/>
        <w:t>Предложения, рекомендации, замечания по рассмотрению проекта принимаются в период проведен</w:t>
      </w:r>
      <w:r>
        <w:t>ия общественных обсуждений с 23 мая 2024 года по 13 июня</w:t>
      </w:r>
      <w:r w:rsidRPr="00162BBB">
        <w:t xml:space="preserve"> 2024 года включительно. Участники могут представить свои предложения и замечания лично, либо направить почтовым или электронным сообщением в адрес:</w:t>
      </w:r>
    </w:p>
    <w:p w:rsidR="003E5097" w:rsidRPr="00162BBB" w:rsidRDefault="003E5097" w:rsidP="003E5097">
      <w:pPr>
        <w:widowControl w:val="0"/>
        <w:tabs>
          <w:tab w:val="left" w:pos="567"/>
        </w:tabs>
        <w:jc w:val="both"/>
      </w:pPr>
      <w:r w:rsidRPr="00162BBB">
        <w:t xml:space="preserve">1. Администрации </w:t>
      </w:r>
      <w:r>
        <w:t>Кунашакского</w:t>
      </w:r>
      <w:r w:rsidRPr="00162BBB">
        <w:t xml:space="preserve">  сельского поселения, </w:t>
      </w:r>
      <w:proofErr w:type="spellStart"/>
      <w:r>
        <w:t>с</w:t>
      </w:r>
      <w:proofErr w:type="gramStart"/>
      <w:r>
        <w:t>.К</w:t>
      </w:r>
      <w:proofErr w:type="gramEnd"/>
      <w:r>
        <w:t>унашак</w:t>
      </w:r>
      <w:proofErr w:type="spellEnd"/>
      <w:r w:rsidRPr="00162BBB">
        <w:t xml:space="preserve">, </w:t>
      </w:r>
      <w:r>
        <w:t>ул. Ленина</w:t>
      </w:r>
      <w:r w:rsidRPr="00162BBB">
        <w:t xml:space="preserve">, </w:t>
      </w:r>
      <w:r>
        <w:t>д.92</w:t>
      </w:r>
      <w:r w:rsidRPr="00162BBB">
        <w:t xml:space="preserve">; </w:t>
      </w:r>
      <w:r>
        <w:t xml:space="preserve">по телефону: </w:t>
      </w:r>
      <w:r w:rsidRPr="00162BBB">
        <w:t>8 (351) 483-19-48e-mail:</w:t>
      </w:r>
      <w:r>
        <w:t xml:space="preserve"> </w:t>
      </w:r>
      <w:r w:rsidRPr="00162BBB">
        <w:t>glava-ku@mail.ru;</w:t>
      </w:r>
    </w:p>
    <w:p w:rsidR="003E5097" w:rsidRPr="00162BBB" w:rsidRDefault="003E5097" w:rsidP="003E5097">
      <w:pPr>
        <w:widowControl w:val="0"/>
        <w:tabs>
          <w:tab w:val="left" w:pos="567"/>
        </w:tabs>
        <w:jc w:val="both"/>
      </w:pPr>
      <w:r w:rsidRPr="00162BBB">
        <w:t xml:space="preserve">2. </w:t>
      </w:r>
      <w:proofErr w:type="gramStart"/>
      <w:r w:rsidRPr="00162BBB">
        <w:t xml:space="preserve">Отдел архитектуры и градостроительства Администрации Кунашакского муниципального района, </w:t>
      </w:r>
      <w:proofErr w:type="spellStart"/>
      <w:r w:rsidRPr="00162BBB">
        <w:t>каб</w:t>
      </w:r>
      <w:proofErr w:type="spellEnd"/>
      <w:r w:rsidRPr="00162BBB">
        <w:t>. №5  по телефону:  8(35148)2-82</w:t>
      </w:r>
      <w:r>
        <w:t>-</w:t>
      </w:r>
      <w:r w:rsidRPr="00162BBB">
        <w:t xml:space="preserve">96, а также на адрес электронной почты: </w:t>
      </w:r>
      <w:hyperlink r:id="rId5" w:history="1">
        <w:r w:rsidRPr="00162BBB">
          <w:rPr>
            <w:rStyle w:val="a4"/>
            <w:shd w:val="clear" w:color="auto" w:fill="FFFFFF"/>
          </w:rPr>
          <w:t>archkun74@mail.ru</w:t>
        </w:r>
      </w:hyperlink>
      <w:r w:rsidRPr="00162BBB">
        <w:rPr>
          <w:rStyle w:val="a4"/>
          <w:shd w:val="clear" w:color="auto" w:fill="FFFFFF"/>
        </w:rPr>
        <w:t xml:space="preserve">. </w:t>
      </w:r>
      <w:r w:rsidRPr="00162BBB">
        <w:t>с пометкой «предложение/замечание по рассмотрению по проекту внесения изменений в о проведении общественных обсуждений по вопросу о предоставлении разрешения на условно разрешенный вид ис</w:t>
      </w:r>
      <w:r>
        <w:t>пользования земельного участка.</w:t>
      </w:r>
      <w:proofErr w:type="gramEnd"/>
    </w:p>
    <w:p w:rsidR="00D761EC" w:rsidRDefault="00D761EC">
      <w:bookmarkStart w:id="0" w:name="_GoBack"/>
      <w:bookmarkEnd w:id="0"/>
    </w:p>
    <w:sectPr w:rsidR="00D76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72"/>
    <w:rsid w:val="003E5097"/>
    <w:rsid w:val="00C06B72"/>
    <w:rsid w:val="00D7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09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3E50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09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3E5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chkun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2024-05-28T07:02:00Z</dcterms:created>
  <dcterms:modified xsi:type="dcterms:W3CDTF">2024-05-28T07:02:00Z</dcterms:modified>
</cp:coreProperties>
</file>